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4B" w:rsidRPr="00453A4B" w:rsidRDefault="00453A4B" w:rsidP="00453A4B">
      <w:pPr>
        <w:spacing w:before="225" w:after="0" w:line="240" w:lineRule="auto"/>
        <w:jc w:val="center"/>
        <w:outlineLvl w:val="0"/>
        <w:rPr>
          <w:rFonts w:ascii="Times New Tojik" w:eastAsia="Times New Roman" w:hAnsi="Times New Tojik" w:cs="Tahoma"/>
          <w:b/>
          <w:bCs/>
          <w:color w:val="003399"/>
          <w:kern w:val="36"/>
          <w:sz w:val="45"/>
          <w:szCs w:val="45"/>
          <w:lang w:eastAsia="ru-RU"/>
        </w:rPr>
      </w:pPr>
      <w:r w:rsidRPr="00453A4B">
        <w:rPr>
          <w:rFonts w:ascii="Times New Tojik" w:eastAsia="Times New Roman" w:hAnsi="Times New Tojik" w:cs="Tahoma"/>
          <w:b/>
          <w:bCs/>
          <w:color w:val="003399"/>
          <w:kern w:val="36"/>
          <w:sz w:val="45"/>
          <w:szCs w:val="45"/>
          <w:lang w:eastAsia="ru-RU"/>
        </w:rPr>
        <w:t xml:space="preserve">Іукумати Їуміурии Тоїикистон </w:t>
      </w:r>
    </w:p>
    <w:p w:rsidR="00453A4B" w:rsidRPr="00453A4B" w:rsidRDefault="00453A4B" w:rsidP="00453A4B">
      <w:pPr>
        <w:spacing w:before="225" w:after="0" w:line="240" w:lineRule="auto"/>
        <w:jc w:val="center"/>
        <w:outlineLvl w:val="1"/>
        <w:rPr>
          <w:rFonts w:ascii="Times New Tojik" w:eastAsia="Times New Roman" w:hAnsi="Times New Tojik" w:cs="Tahoma"/>
          <w:b/>
          <w:bCs/>
          <w:color w:val="003399"/>
          <w:sz w:val="42"/>
          <w:szCs w:val="42"/>
          <w:lang w:eastAsia="ru-RU"/>
        </w:rPr>
      </w:pPr>
      <w:bookmarkStart w:id="0" w:name="A4VF0OKNBY"/>
      <w:bookmarkEnd w:id="0"/>
      <w:r w:rsidRPr="00453A4B">
        <w:rPr>
          <w:rFonts w:ascii="Times New Tojik" w:eastAsia="Times New Roman" w:hAnsi="Times New Tojik" w:cs="Tahoma"/>
          <w:b/>
          <w:bCs/>
          <w:color w:val="003399"/>
          <w:sz w:val="42"/>
          <w:szCs w:val="42"/>
          <w:lang w:eastAsia="ru-RU"/>
        </w:rPr>
        <w:t>ЅАРОР</w:t>
      </w:r>
    </w:p>
    <w:p w:rsidR="00453A4B" w:rsidRPr="00453A4B" w:rsidRDefault="00453A4B" w:rsidP="00453A4B">
      <w:pPr>
        <w:spacing w:before="225" w:after="0" w:line="240" w:lineRule="auto"/>
        <w:jc w:val="center"/>
        <w:rPr>
          <w:rFonts w:ascii="Times New Tojik" w:eastAsia="Times New Roman" w:hAnsi="Times New Tojik" w:cs="Tahoma"/>
          <w:b/>
          <w:bCs/>
          <w:color w:val="003399"/>
          <w:sz w:val="42"/>
          <w:szCs w:val="42"/>
          <w:lang w:eastAsia="ru-RU"/>
        </w:rPr>
      </w:pPr>
      <w:r w:rsidRPr="00453A4B">
        <w:rPr>
          <w:rFonts w:ascii="Times New Tojik" w:eastAsia="Times New Roman" w:hAnsi="Times New Tojik" w:cs="Tahoma"/>
          <w:b/>
          <w:bCs/>
          <w:color w:val="003399"/>
          <w:sz w:val="42"/>
          <w:szCs w:val="42"/>
          <w:lang w:eastAsia="ru-RU"/>
        </w:rPr>
        <w:t>Дар бораи Ѕоидаіои їалб, истифода, іамоіангсозњ ва мониторинги кумаки беруна дар Їуміурии Тоїикистон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Мувофиѕи </w:t>
      </w:r>
      <w:hyperlink r:id="rId5" w:anchor="A000000018" w:tooltip="Ссылка на Ѕонуни конст. ЇТ Дар бораи Іукумати ЇТ :: Моддаи 14. Салоіияти Іукумати Їуміурии Тоїикистон дар соіаи иѕтисодиёт" w:history="1">
        <w:r w:rsidRPr="00453A4B">
          <w:rPr>
            <w:rFonts w:ascii="Times New Tojik" w:eastAsia="Times New Roman" w:hAnsi="Times New Tojik" w:cs="Tahoma"/>
            <w:color w:val="0000FF"/>
            <w:sz w:val="32"/>
            <w:szCs w:val="32"/>
            <w:u w:val="single"/>
            <w:lang w:eastAsia="ru-RU"/>
          </w:rPr>
          <w:t>моддаіои 14</w:t>
        </w:r>
      </w:hyperlink>
      <w:r w:rsidRPr="00453A4B">
        <w:rPr>
          <w:rFonts w:ascii="Times New Tojik" w:eastAsia="Times New Roman" w:hAnsi="Times New Tojik" w:cs="Tahoma"/>
          <w:color w:val="000000"/>
          <w:sz w:val="32"/>
          <w:szCs w:val="32"/>
          <w:lang w:eastAsia="ru-RU"/>
        </w:rPr>
        <w:t xml:space="preserve"> ва </w:t>
      </w:r>
      <w:hyperlink r:id="rId6" w:anchor="A000000019" w:tooltip="Ссылка на Ѕонуни конст. ЇТ Дар бораи Іукумати ЇТ :: Моддаи 15. Салоіияти Іукумати Їуміурии Тоїикистон дар соіаи буїет, молия, пул, ѕарз ва андоз Іукумат" w:history="1">
        <w:r w:rsidRPr="00453A4B">
          <w:rPr>
            <w:rFonts w:ascii="Times New Tojik" w:eastAsia="Times New Roman" w:hAnsi="Times New Tojik" w:cs="Tahoma"/>
            <w:color w:val="0000FF"/>
            <w:sz w:val="32"/>
            <w:szCs w:val="32"/>
            <w:u w:val="single"/>
            <w:lang w:eastAsia="ru-RU"/>
          </w:rPr>
          <w:t>15</w:t>
        </w:r>
      </w:hyperlink>
      <w:r w:rsidRPr="00453A4B">
        <w:rPr>
          <w:rFonts w:ascii="Times New Tojik" w:eastAsia="Times New Roman" w:hAnsi="Times New Tojik" w:cs="Tahoma"/>
          <w:color w:val="000000"/>
          <w:sz w:val="32"/>
          <w:szCs w:val="32"/>
          <w:lang w:eastAsia="ru-RU"/>
        </w:rPr>
        <w:t xml:space="preserve"> Ѕонуни конститутсионии Їуміурии Тоїикистон "Дар бораи Іукумати Їуміурии Тоїикистон", </w:t>
      </w:r>
      <w:hyperlink r:id="rId7" w:anchor="A000000056" w:tooltip="Ссылка на Ѕонуни ЇТ Дар бораи санадіои меъёрии іуѕуѕњ :: Моддаи 51. Тартиби ворид намудани таљйиру иловаіо ба санади меъёрии іукукњ, боздошт ва аз эътибор со" w:history="1">
        <w:r w:rsidRPr="00453A4B">
          <w:rPr>
            <w:rFonts w:ascii="Times New Tojik" w:eastAsia="Times New Roman" w:hAnsi="Times New Tojik" w:cs="Tahoma"/>
            <w:color w:val="0000FF"/>
            <w:sz w:val="32"/>
            <w:szCs w:val="32"/>
            <w:u w:val="single"/>
            <w:lang w:eastAsia="ru-RU"/>
          </w:rPr>
          <w:t>моддаи 51</w:t>
        </w:r>
      </w:hyperlink>
      <w:r w:rsidRPr="00453A4B">
        <w:rPr>
          <w:rFonts w:ascii="Times New Tojik" w:eastAsia="Times New Roman" w:hAnsi="Times New Tojik" w:cs="Tahoma"/>
          <w:color w:val="000000"/>
          <w:sz w:val="32"/>
          <w:szCs w:val="32"/>
          <w:lang w:eastAsia="ru-RU"/>
        </w:rPr>
        <w:t xml:space="preserve"> Ѕонуни Їуміурии Тоїикистон "Дар бораи санадіои меъёрии іуѕуѕњ" ва бо маѕсади таъмини їалб, истифода, іамоіангсозњ ва мониторинги кумаки беруна, Іукумати Їуміурии Тоїикистон ѕарор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 Ѕоидаіаи їалб, истифода, іамоіангсозњ ва мониторинги кумаки беруна дар Їуміурии Тоїикистон тасдиѕ карда шаванд (</w:t>
      </w:r>
      <w:hyperlink r:id="rId8" w:tooltip="Ссылка на Ѕоидаіои їалб, истифода, іамоіангсозњ ва мониторинги кумаки беруна дар ЇТ" w:history="1">
        <w:r w:rsidRPr="00453A4B">
          <w:rPr>
            <w:rFonts w:ascii="Times New Tojik" w:eastAsia="Times New Roman" w:hAnsi="Times New Tojik" w:cs="Tahoma"/>
            <w:color w:val="0000FF"/>
            <w:sz w:val="32"/>
            <w:szCs w:val="32"/>
            <w:u w:val="single"/>
            <w:lang w:eastAsia="ru-RU"/>
          </w:rPr>
          <w:t>замима мегардад</w:t>
        </w:r>
      </w:hyperlink>
      <w:r w:rsidRPr="00453A4B">
        <w:rPr>
          <w:rFonts w:ascii="Times New Tojik" w:eastAsia="Times New Roman" w:hAnsi="Times New Tojik" w:cs="Tahoma"/>
          <w:color w:val="000000"/>
          <w:sz w:val="32"/>
          <w:szCs w:val="32"/>
          <w:lang w:eastAsia="ru-RU"/>
        </w:rPr>
        <w:t>).</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 Вазорату идораіо, маѕомоти иїроияи маіаллии іокимияти давлатњ ва маѕомоти худидоракунии шаірак ва деіот їиіати татбиѕи Ѕоидаіои їалб, истифода, іамоіангсозњ ва мониторинги кумаки беруна дар Їуміурии Тоїикистон чораіои зарурњ андешанд.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 Кумитаи давлатии сармоягузорњ ва идораи амволи давлатии Їуміурии Тоїикистон тибѕи тартиби муѕарраргардида: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іуїїатіои барои татбиѕи Ѕоидаіои їалб, истифода, іамоіангсозњ ва мониторинги кумаки беруна дар Їуміурии Тоїикистон зарурро таіия ва тасдиѕ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їиіати мутобиѕ гардонидани санадіои меъёрии іуѕуѕии Їуміурии Тоїикистон ба Ѕоидаіои їалб, истифода, іамоіангсозњ ва мониторинги кумаки беруна дар Їуміурии Тоїикистон пешниіод омода намуда, ба баррасии Іукумати Їуміурии Тоїикистон манзур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 Вазорати коріои хориїии Їуміурии Тоїикистон тибѕи тартиби муѕарраргардида шарикони рушди Їуміурии Тоїикистонро оид ба ѕабул гардидани ѕарори мазкур огоі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5. Ѕарори Іукумати Їуміурии Тоїикистон аз 2 августи соли 2010, </w:t>
      </w:r>
      <w:hyperlink r:id="rId9" w:tooltip="Ссылка на Ѕарори Іукумати ЇТ Дар бораи тасдиѕи Ѕоидаіои їалб, истифода, іамоіангсозњ ва мониторинги кўмаки беруна дар ЇТ" w:history="1">
        <w:r w:rsidRPr="00453A4B">
          <w:rPr>
            <w:rFonts w:ascii="Times New Tojik" w:eastAsia="Times New Roman" w:hAnsi="Times New Tojik" w:cs="Tahoma"/>
            <w:color w:val="0000FF"/>
            <w:sz w:val="32"/>
            <w:szCs w:val="32"/>
            <w:u w:val="single"/>
            <w:lang w:eastAsia="ru-RU"/>
          </w:rPr>
          <w:t>№ 389</w:t>
        </w:r>
      </w:hyperlink>
      <w:r w:rsidRPr="00453A4B">
        <w:rPr>
          <w:rFonts w:ascii="Times New Tojik" w:eastAsia="Times New Roman" w:hAnsi="Times New Tojik" w:cs="Tahoma"/>
          <w:color w:val="000000"/>
          <w:sz w:val="32"/>
          <w:szCs w:val="32"/>
          <w:lang w:eastAsia="ru-RU"/>
        </w:rPr>
        <w:t xml:space="preserve"> "Дар бораи тасдиѕи Ѕоидаіои їалб, истифода, іамоіангсозњ ва мониторинги кумаки беруна дар Їуміурии Тоїикистон" аз эътибор соѕит дониста 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Раиси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Іукумати Їуміурии Тоїикистон   Эмомалњ Раімон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аз 25 феврали соли 2017 № 95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ш.Душанбе</w:t>
      </w: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w:t>
      </w: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p>
    <w:p w:rsidR="00453A4B" w:rsidRPr="00453A4B" w:rsidRDefault="00453A4B" w:rsidP="00453A4B">
      <w:pPr>
        <w:spacing w:before="225" w:after="0" w:line="240" w:lineRule="auto"/>
        <w:jc w:val="center"/>
        <w:outlineLvl w:val="0"/>
        <w:rPr>
          <w:rFonts w:ascii="Times New Tojik" w:eastAsia="Times New Roman" w:hAnsi="Times New Tojik" w:cs="Tahoma"/>
          <w:b/>
          <w:bCs/>
          <w:color w:val="003399"/>
          <w:kern w:val="36"/>
          <w:sz w:val="45"/>
          <w:szCs w:val="45"/>
          <w:lang w:eastAsia="ru-RU"/>
        </w:rPr>
      </w:pPr>
      <w:r w:rsidRPr="00453A4B">
        <w:rPr>
          <w:rFonts w:ascii="Times New Tojik" w:eastAsia="Times New Roman" w:hAnsi="Times New Tojik" w:cs="Tahoma"/>
          <w:b/>
          <w:bCs/>
          <w:color w:val="003399"/>
          <w:kern w:val="36"/>
          <w:sz w:val="45"/>
          <w:szCs w:val="45"/>
          <w:lang w:eastAsia="ru-RU"/>
        </w:rPr>
        <w:lastRenderedPageBreak/>
        <w:t xml:space="preserve">Правительство Республики Таджикистан </w:t>
      </w:r>
    </w:p>
    <w:p w:rsidR="00453A4B" w:rsidRPr="00453A4B" w:rsidRDefault="00453A4B" w:rsidP="00453A4B">
      <w:pPr>
        <w:spacing w:before="225" w:after="0" w:line="240" w:lineRule="auto"/>
        <w:jc w:val="center"/>
        <w:outlineLvl w:val="1"/>
        <w:rPr>
          <w:rFonts w:ascii="Times New Tojik" w:eastAsia="Times New Roman" w:hAnsi="Times New Tojik" w:cs="Tahoma"/>
          <w:b/>
          <w:bCs/>
          <w:color w:val="003399"/>
          <w:sz w:val="42"/>
          <w:szCs w:val="42"/>
          <w:lang w:eastAsia="ru-RU"/>
        </w:rPr>
      </w:pPr>
      <w:bookmarkStart w:id="1" w:name="A4VZ0HGO0R"/>
      <w:bookmarkEnd w:id="1"/>
      <w:r w:rsidRPr="00453A4B">
        <w:rPr>
          <w:rFonts w:ascii="Times New Tojik" w:eastAsia="Times New Roman" w:hAnsi="Times New Tojik" w:cs="Tahoma"/>
          <w:b/>
          <w:bCs/>
          <w:color w:val="003399"/>
          <w:sz w:val="42"/>
          <w:szCs w:val="42"/>
          <w:lang w:eastAsia="ru-RU"/>
        </w:rPr>
        <w:t>ПОСТОНАВЛЕНИЕ</w:t>
      </w:r>
    </w:p>
    <w:p w:rsidR="00453A4B" w:rsidRPr="00453A4B" w:rsidRDefault="00453A4B" w:rsidP="00453A4B">
      <w:pPr>
        <w:spacing w:before="225" w:after="0" w:line="240" w:lineRule="auto"/>
        <w:jc w:val="center"/>
        <w:rPr>
          <w:rFonts w:ascii="Times New Tojik" w:eastAsia="Times New Roman" w:hAnsi="Times New Tojik" w:cs="Tahoma"/>
          <w:b/>
          <w:bCs/>
          <w:color w:val="003399"/>
          <w:sz w:val="42"/>
          <w:szCs w:val="42"/>
          <w:lang w:eastAsia="ru-RU"/>
        </w:rPr>
      </w:pPr>
      <w:r w:rsidRPr="00453A4B">
        <w:rPr>
          <w:rFonts w:ascii="Times New Tojik" w:eastAsia="Times New Roman" w:hAnsi="Times New Tojik" w:cs="Tahoma"/>
          <w:b/>
          <w:bCs/>
          <w:color w:val="003399"/>
          <w:sz w:val="42"/>
          <w:szCs w:val="42"/>
          <w:lang w:eastAsia="ru-RU"/>
        </w:rPr>
        <w:t>О Правилах привлечения, использования координации и мониторинга внешней помощи в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В соответствии со статьями 14 и 15 конституционного Закона Республики Таджикистан "О Правительстве Республики Таджикистан", </w:t>
      </w:r>
      <w:hyperlink r:id="rId10" w:anchor="A2MJ0IYIN1" w:tooltip="Ссылка на Закон РТ  О нормативных правовых актах :: Статья 51. Порядок внесения в нормативно - правовой акт изменений и дополнений, приостановления его" w:history="1">
        <w:r w:rsidRPr="00453A4B">
          <w:rPr>
            <w:rFonts w:ascii="Times New Tojik" w:eastAsia="Times New Roman" w:hAnsi="Times New Tojik" w:cs="Tahoma"/>
            <w:color w:val="0000FF"/>
            <w:sz w:val="32"/>
            <w:szCs w:val="32"/>
            <w:u w:val="single"/>
            <w:lang w:eastAsia="ru-RU"/>
          </w:rPr>
          <w:t>статьей 51</w:t>
        </w:r>
      </w:hyperlink>
      <w:r w:rsidRPr="00453A4B">
        <w:rPr>
          <w:rFonts w:ascii="Times New Tojik" w:eastAsia="Times New Roman" w:hAnsi="Times New Tojik" w:cs="Tahoma"/>
          <w:color w:val="000000"/>
          <w:sz w:val="32"/>
          <w:szCs w:val="32"/>
          <w:lang w:eastAsia="ru-RU"/>
        </w:rPr>
        <w:t xml:space="preserve"> Закона Республики Таджикистан "О нормативных правовых актах" и в целях привлечения, использования, координации и мониторинга внешней помощи. Правительство Республики Таджикистан постановляет: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 Утвердить Правила привлечения, использования, координации и мониторинга внешней помощи в Республике Таджикистан (прилагаются).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 Министерствам, ведомствам, местным исполнительным органам государственной власти и органам самоуправления поселков и дехотов принять необходимые меры по реализации Правил привлечения использования, координации и мониторинга внешней помощи в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3. Государственному комитету по инвестициям и управлению государственным имуществом Республики Таджикистан в установленном порядке: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разработать и утвердить документы, необходимые для реализации Правил привлечения, использования, координации и мониторинга внешней помощи в Республике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подготовить и внести на рассмотрение Правительства Республики Таджикистан предложения по приведению нормативных правовых актов Республики Таджикистан в соответствие с Правилами привлечения, использования, координации и мониторинга внешней помощи в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 Министерству иностранных дел Республики Таджикистан в установленном порядке уведомить партнеров по развитию Республики Таджикистан о принятии данного постановления.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5. Признать утратившим силу постановление Правительства Республики Таджикистан от 2 августа 2010 года </w:t>
      </w:r>
      <w:hyperlink r:id="rId11" w:tooltip="Ссылка на Пост. Правительства РТ Об утверждении Правил привлечения, использования, координации и мониторинга..." w:history="1">
        <w:r w:rsidRPr="00453A4B">
          <w:rPr>
            <w:rFonts w:ascii="Times New Tojik" w:eastAsia="Times New Roman" w:hAnsi="Times New Tojik" w:cs="Tahoma"/>
            <w:color w:val="0000FF"/>
            <w:sz w:val="32"/>
            <w:szCs w:val="32"/>
            <w:u w:val="single"/>
            <w:lang w:eastAsia="ru-RU"/>
          </w:rPr>
          <w:t>№389</w:t>
        </w:r>
      </w:hyperlink>
      <w:r w:rsidRPr="00453A4B">
        <w:rPr>
          <w:rFonts w:ascii="Times New Tojik" w:eastAsia="Times New Roman" w:hAnsi="Times New Tojik" w:cs="Tahoma"/>
          <w:color w:val="000000"/>
          <w:sz w:val="32"/>
          <w:szCs w:val="32"/>
          <w:lang w:eastAsia="ru-RU"/>
        </w:rPr>
        <w:t xml:space="preserve"> "Об утверждении Правил привлечения, использования, координации и мониторинга внешней помощи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Председатель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Правительства Республики Таджикистан   Эмомали Рахмон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г.Душанбе,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от 25 февраля 2017 года, № 95</w:t>
      </w:r>
    </w:p>
    <w:p w:rsidR="00C21C0B" w:rsidRDefault="00C21C0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Бо </w:t>
      </w:r>
      <w:hyperlink r:id="rId12" w:tooltip="Ссылка на Ѕарори Іукумати ЇТ Дар бораи Ѕоидаіои їалб, истифода, іамоіангсозњ ва мониторинги кумаки беруна дар ЇТ" w:history="1">
        <w:r w:rsidRPr="00453A4B">
          <w:rPr>
            <w:rFonts w:ascii="Times New Tojik" w:eastAsia="Times New Roman" w:hAnsi="Times New Tojik" w:cs="Tahoma"/>
            <w:color w:val="0000FF"/>
            <w:sz w:val="32"/>
            <w:szCs w:val="32"/>
            <w:u w:val="single"/>
            <w:lang w:eastAsia="ru-RU"/>
          </w:rPr>
          <w:t>ѕарори</w:t>
        </w:r>
      </w:hyperlink>
      <w:r w:rsidRPr="00453A4B">
        <w:rPr>
          <w:rFonts w:ascii="Times New Tojik" w:eastAsia="Times New Roman" w:hAnsi="Times New Tojik" w:cs="Tahoma"/>
          <w:color w:val="000000"/>
          <w:sz w:val="32"/>
          <w:szCs w:val="32"/>
          <w:lang w:eastAsia="ru-RU"/>
        </w:rPr>
        <w:t xml:space="preserve"> Іукумати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Їуміурии Тоїикистон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аз 25 феврали соли 2017, № 95</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тасдиѕ шудааст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w:t>
      </w:r>
    </w:p>
    <w:p w:rsidR="00453A4B" w:rsidRPr="00453A4B" w:rsidRDefault="00453A4B" w:rsidP="00453A4B">
      <w:pPr>
        <w:spacing w:before="225" w:after="0" w:line="240" w:lineRule="auto"/>
        <w:jc w:val="center"/>
        <w:outlineLvl w:val="1"/>
        <w:rPr>
          <w:rFonts w:ascii="Times New Tojik" w:eastAsia="Times New Roman" w:hAnsi="Times New Tojik" w:cs="Tahoma"/>
          <w:b/>
          <w:bCs/>
          <w:color w:val="003399"/>
          <w:sz w:val="42"/>
          <w:szCs w:val="42"/>
          <w:lang w:eastAsia="ru-RU"/>
        </w:rPr>
      </w:pPr>
      <w:bookmarkStart w:id="2" w:name="A4WH0V26OY"/>
      <w:bookmarkEnd w:id="2"/>
      <w:r w:rsidRPr="00453A4B">
        <w:rPr>
          <w:rFonts w:ascii="Times New Tojik" w:eastAsia="Times New Roman" w:hAnsi="Times New Tojik" w:cs="Tahoma"/>
          <w:b/>
          <w:bCs/>
          <w:color w:val="003399"/>
          <w:sz w:val="42"/>
          <w:szCs w:val="42"/>
          <w:lang w:eastAsia="ru-RU"/>
        </w:rPr>
        <w:t>Ѕоидаіои їалб, истифода, іамоіангсозњ ва мониторинги кумаки беруна дар Їуміурии Тоїикистон</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 w:name="A4WH0V28JU"/>
      <w:bookmarkEnd w:id="3"/>
      <w:r w:rsidRPr="00453A4B">
        <w:rPr>
          <w:rFonts w:ascii="Times New Tojik" w:eastAsia="Times New Roman" w:hAnsi="Times New Tojik" w:cs="Tahoma"/>
          <w:b/>
          <w:bCs/>
          <w:color w:val="003399"/>
          <w:sz w:val="35"/>
          <w:szCs w:val="35"/>
          <w:lang w:eastAsia="ru-RU"/>
        </w:rPr>
        <w:t>1. МУЅАРРАРОТИ УМУМЊ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 Ѕоидаіои їалб, истифода, іамоіангсозњ ва мониторинги кумаки беруна дар Їуміурии Тоїикистон (минбаъд - Ѕоидаіо) їараёни їалб, истифода, іамоіангсозњ, мониторинг ва арзёбии истифодабарии самараноки тамоми намудіои кумаки берунаи ба Їуміурии Тоїикистон воридшавандаро танзим менамояд.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4" w:name="A4WH0V2AD5"/>
      <w:bookmarkEnd w:id="4"/>
      <w:r w:rsidRPr="00453A4B">
        <w:rPr>
          <w:rFonts w:ascii="Times New Tojik" w:eastAsia="Times New Roman" w:hAnsi="Times New Tojik" w:cs="Tahoma"/>
          <w:b/>
          <w:bCs/>
          <w:color w:val="003399"/>
          <w:sz w:val="35"/>
          <w:szCs w:val="35"/>
          <w:lang w:eastAsia="ru-RU"/>
        </w:rPr>
        <w:t>2. МАЅСАД ВА ВАЗИФАІОИ АСОСИИ ЅОИДАІО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 Маѕсади Ѕоидаіо ин таъмин намудани їалби маѕсаднок ва истифодаи самараноки іама гуна кумаки берунае, ки ба Їуміурии Тоїикистон ворид мегарданд ва беітар намудани іамоіангсозњ ва мониторинги он мебошад.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 Вазифаіои асосии Ѕоидаіо: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таъмини маѕсаднокњ ва шаффофияти їараёни їалб ва истифодаи кумаки беруна дар Їуміурии Тоїикистон, самтбахшии он барои ноил гаштан ба маѕсадіои барномаіои давлатии дастгирњ ва рушди мамлакат;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 низом даровардани вазифа ва ваколатіои маѕомоти идоракунии давлатњ дар їараёни їалб, истифода, іамоіангсозњ ва мониторинги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муайян намудани расмиёти стандартњ оид ба омода, интихоб, татбиѕ ва мониторинги лоиіаіое, ки аз іисоби кумаки расмњ барои рушд, аз он їумла дар асоси истифодаи низоми иттилоотии идоракунии кумаки беруна амалњ мегарданд;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таъмини робитаи мутаѕобила байни їараёни банаѕшагирњ ва истифодаи кумаки расмии беруна барои рушд, бо їараёни банаѕшагирии буїет ва стратегияи миёнамуілати хароїоти буїетњ;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якхелакунии расмиёти баіисобгирии іаїми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 тартиб даровардан ва мураттаб сохтани їараёни мониторинг ва арзёбии самаранокии истифодаи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мувофиѕа намудани їараёни їалб, истифода, іамоіангсозњ ва мониторинги кумаки беруна дар їуміурњ бо іуїїатіои байналмилалњ дар бахши кумаки беруна, ки аз їониби Їуміурии Тоїикистон эътироф гардидаанд.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5" w:name="A4WH0V2IX5"/>
      <w:bookmarkEnd w:id="5"/>
      <w:r w:rsidRPr="00453A4B">
        <w:rPr>
          <w:rFonts w:ascii="Times New Tojik" w:eastAsia="Times New Roman" w:hAnsi="Times New Tojik" w:cs="Tahoma"/>
          <w:b/>
          <w:bCs/>
          <w:color w:val="003399"/>
          <w:sz w:val="35"/>
          <w:szCs w:val="35"/>
          <w:lang w:eastAsia="ru-RU"/>
        </w:rPr>
        <w:t>3. МАФІУМІОИ АСОСЊ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 Дар Ѕоидаіо мафіуміон зерин истифода шудаанд: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кумаки беруна - аз їониби шарикони рушд пешниіод гардидани маблаљіои пулњ, аз їумла бо асъори хориїњ, мол (молу мулк, арзишіои моддњ ва техникњ), иїрои коріо, хизматрасонии ройгон ва имтмёзнок ба истифодабарандагон бо маѕсади мусоидат барои паст иамудаии сатіи камбизоатњ, рушди иѕтидори институтсионалњ ва фардњ, ислоіоти татбиѕшаванда ва рушди иѕтисодни Їуміурии Тоїикистон, инчунин равона гардидан ба пешгирњ ва бартарафсозии оѕибитіои офатіои табињ ва дигар іолатіои фавѕулодда;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кумаки техникњ - яке аз намудіои кумаки беруна, ки аз їониби шарикони рушд ройгон ба Їуміурии Тоїикистон аз тариѕи гузаронидани таіѕиѕот, омўзиш, пешниіоди мутахассисон, интиѕоли таїриба ва технология, таівили таїіизот ва дигар мол (молу мулк) аз рўи лоиіаіои (барномаіои) амалишаванда, гузаронидани асосноккунии техникию иѕтисодии лоиіаіо, инчунин дар шакли ташкил ва (ё) гузаронидани семинаріо, конфронсіо ва дигар чорабиніо пешниіод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кумаки башардўстона - намуди кумаки беруна, ки ройгон барои расонидани кумаки тиббњ ва иїтимоњ ба табаѕаи аіолии камтаъмин ва аз їиіати иїтимоњ осебпазир, аз офатіои табињ ва дигар іолатіои фавѕулодда їабрдида ва рафъи оѕибатіои офатіои табињ ва дигар іолатіои фавѕулодда пешниіод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кумаки таъїили - кумаки башардўстонае, ки хусусияти таъїилњ дошта, барои рафъи оѕибатіои офатіои табињ ва дигар іолатіои фавѕулодда таъин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дарёфткунандаи кумаки беруна - Їуміурии Тоїикистон, Іукумати Їуміурии Тоїикистон, воіиди маъмурию іудудњ, маѕомоти иїроияи іокимияти давлатњ, ташкилотіои давлатњ ва </w:t>
      </w:r>
      <w:r w:rsidRPr="00453A4B">
        <w:rPr>
          <w:rFonts w:ascii="Times New Tojik" w:eastAsia="Times New Roman" w:hAnsi="Times New Tojik" w:cs="Tahoma"/>
          <w:color w:val="000000"/>
          <w:sz w:val="32"/>
          <w:szCs w:val="32"/>
          <w:lang w:eastAsia="ru-RU"/>
        </w:rPr>
        <w:lastRenderedPageBreak/>
        <w:t>љайридавлатњ, ки бевосита кумаки берунаро тибѕи іамин Ѕоидахо истифода мемамоянд;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грант - кумаки ройгон, ки барои татбиѕи лоиіаи кумаки беруна аз тарафи шарикони рушд бо шартіои дар созишномаи байни шарикони рушд ва истифодабаранда ва ё агентии иїроия муайяншуда, расонида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ѕарзіои имтиёзнок - ѕарзіо, ки меъёри пасти фоиз, давраи имтиёзнок, бозгашти дарозмуілат ва ё гранти іамроіикунанда доранд;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лоиіаи кумаки беруна - іуїїате, ки маїмўи чорабиниіоро барои ноил гаштан ба маѕсадіои мушаххас дар бар гирифта, аз їониби шарикони рушд дар давраи муайяии ваѕт пурра ва ё ѕисман маблаљгузорњ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іаммаблаљгузории лоиіаіо - іиссаи Іукумати Їуміурии Тоїикистон, ташкилоту муассисаіо, їамоаіо (дарёфткунандаи кумаки беруна) дар шакли захираіои молиявњ, моддњ, инсонњ ва љайра дар лоиіаіое, ки бо їалби кумаки беруна татбиѕ мегарданд; инчунин саіми шарикони рушди дигари ба татбиѕи ин лоиіаіо іамрошуда;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шарикони рушд - давлатіои хориїњ, іукуматіои давлатіои хориїњ, агентиіои іукумаіои давлатіои хориїњ сохторіои маъмурию іудудии оніо, ташкилотіои байналмилаии молиявињ ва дигар ташкилотіо, ки кумаки берунаро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маѕоми ваколатдори давлатњ - Кумитаи давлатии сармоягузорњ ва идораи амволи давлатии Їуміурии Тоїикистон, маѕоми ваколатдори Іукумати Їуміурии Тоїикистон оид ба їалб, истифода, іамоіангсозњ ва мониторинги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ташаббускори лоиіа - маѕоми идоракунии давлатњ, ташкилоти давлатњ ё љайридавлатњ, маѕомати иїроияи маіаллии іокимияти давлатњ, маѕомоти худидоракунии шаірак ва деіот, ки ба маѕоми ваколатдори соіавњ ё маѕоми ваколатдори минтаѕавњ бо пешниіоди лоиіавњ муроїиат намудааст;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агентии иїроияи - ташкилоте, ки барои таіия ва татбиѕи лоиіаіои кумаки беруна масъул аст. Барои лоиіаіои сармоягузории давлатњ агентиіои иїроияи маѕомот ва ё ташкилотіои давлатњ мебошанд;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агентии амаликунанда - ташкилоте мебошад, ки бо ѕарори Іукумати Їуміурии Тоїикитон ё агентии иїроияи таъсис дода </w:t>
      </w:r>
      <w:r w:rsidRPr="00453A4B">
        <w:rPr>
          <w:rFonts w:ascii="Times New Tojik" w:eastAsia="Times New Roman" w:hAnsi="Times New Tojik" w:cs="Tahoma"/>
          <w:color w:val="000000"/>
          <w:sz w:val="32"/>
          <w:szCs w:val="32"/>
          <w:lang w:eastAsia="ru-RU"/>
        </w:rPr>
        <w:lastRenderedPageBreak/>
        <w:t>шуда, барои амалигардонњ ва истифодаи маблаљіои лоиіаи кумаки беруна масъул аст. Вобаста ба шартіои созишномаіои ѕарзи ё грантии баимзорасида ба іайси агентии амаликунанда худи агентии иїроияи баромад карда метавонад;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маѕоми ваколатдори соіавњ - маѕоми иїроияи іокимияти давлатњ, ки ташаккул ва татбиѕи сиёсати давлатиро дар соіаи муайяни фаъолият дар доираи салоіияти худ, тибѕи санадіои меъёрии іуѕуѕии Їуміурии Тоїикистон,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маѕоми ваколатдори минтаѕавњ - маѕоми иїроияи маіаллии іокимияти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пешниіоди лоиіавњ - іуїїати аввалияи лоиіа ки оид ба лоиіа тасаввуроти умумњ дода, маълумоти кофиро вобаста ба ѕабул намудани ѕарор дар бораи ба маѕсад мувофиѕ будани таіияи минбаъдаи іуїїатіои лоиіавњ дар бар мегирад. Пешниіоди лоиіавњ дар шакли стандартие, ки маѕоми ваколатдори давлатњ муѕарар намудааст, бо истифодаи шакли электронии он дар низоми иттилоотии идоракунии кумаки беруна пур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пешбурди лоиіа (пешниіоди лоиіавњ) - раванди муттасили гузариши лоиіа (пешниіоди лоиіавњ) аз рўи маріилаіои давраи лоиіавњ (давраи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Барномаи сармоягузориіои давлатњ - Барномаи сармоягузории маблаљіои давлатњ ва аз їониби давлат їалбгардида дар соіаіои афзалиятноки иѕтисодиёт, ки аз їониби Іукумати Їуміурии Тоїикистон тасдиѕ карда шудааст;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барномаіои афзалиятноки рушди кишвар - іуїїатіои стратегии аз їониби Іукумати Їуміурии Тоїикистон ѕабулгардида, аз їумла дурнамоіо, консепсияіо, стратегияіо, барномаіо, инчунин барномаіои соіавњ ва минтаѕавии рушд, ки дар оніо самтіои асосии рушди кишвар, минтаѕа ва соіа муайян гардидаанд;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кумаки расмњ барои рушд ин ѕисми таркибии кумаки берунае мебошад, ки ба Їуміурии Тоїикистон ва ё Іукумати Їуміурии Тоїистон аз їониби шарикони рушд дар доираи созишниомаіои баимзорасидаи їонибіо барои татбиѕи вазифаіое, ки дар доираи барномаіои афзалиятноки рушди мамлакат муайян шудаанд, расонида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лоиіаи амалкунанда - лоиіаи кумаки беруна, ки тибѕи созишномаіо ва іуїїатіои байни шарикони рушд ва гирандагони кўмак дар маріилаи татбиѕ ѕарор дорад;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низоми иттилоотии идоракунии кумаки беруна - низоми автоматие, ки ба технологияи муосири иттилоотию коммуникатсионњ асос ёфта, дар реїаи ваѕти воѕењ амал менамояд, барои їамъоварњ, нигохдорњ, навсозњ, коркард, таілили иттилоот оид ба кумаки беруна ва пешкаш намудани иттилоот ба истифодабарандагони дахлдор тибѕи дархости оніо пешниіод гардидааст;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номгўи лоиіаіои афзалиятноки соіавњ - маїмўи пешниіодоти лоиіавие, ки ба маблаљгузорњ аз іисоби кумаки беруна ниёз доранд, ба іалли вазифаіои афзалиятноки соіаи дахлдор равона шудаанд, аз їониби маѕоми ваколатдори соіавњ таіия ва ба низоми иттилоотии идоракунии кумаки беруна ворид карда шуда, мутобиѕи расмиёти муѕаррарнамудаи Ѕоидаіо интиіоб ва дараїабандњ шудаанд;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номгўи лоиіаіои афзалиятноки минтаѕавњ - маїмўи пешниіодоти лоиіавие, ки ба маблаљгузорњ аз іисоби кумаки беруна ниёз доранд, ба іалли вазифаіои афзалиятноки воіиди маъмурию іудудии дахлдор равона шудаанд, аз їониби маѕоми ваколатдори минтаѕавњ таіия ва ба низоми иттилоотии идоракунии кумаки беруна ворид карда шуда, мутобиѕи расмиёти муѕаррарнамудаи Ѕоидаіо интихоб ва дараїабандњ шудаанд;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Номгўи лоиіаіои афзалиятноки кишвар - номгўи пешниіодіои лоиіавие, ки дар асоси номгўи лоиіаіои афзалиятноки соіавњ ва номгўи лоиіаіои афзалиятноки минтаѕавњ мутобиѕи талаботи Ѕоидаіо бо истифода аз низоми иттилоотии идоракунии кумаки беруна ташаккул меёбад.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6" w:name="A4WH0V2WJS"/>
      <w:bookmarkEnd w:id="6"/>
      <w:r w:rsidRPr="00453A4B">
        <w:rPr>
          <w:rFonts w:ascii="Times New Tojik" w:eastAsia="Times New Roman" w:hAnsi="Times New Tojik" w:cs="Tahoma"/>
          <w:b/>
          <w:bCs/>
          <w:color w:val="003399"/>
          <w:sz w:val="35"/>
          <w:szCs w:val="35"/>
          <w:lang w:eastAsia="ru-RU"/>
        </w:rPr>
        <w:t>4. ЇАРАЁНИ ЇАЛБ, ИСТИФОДАБАРЊ, ІАМОІАНГСОЗЊ ВА МОНИТОРИНГИ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 Роібарии умумии їараёни їалб, истифодабарњ, іамоіангсозњ ва мониторинги кумаки беруна аз їониби Іукумати Їуміурии Тоїикистон (минбаъд - Іукумат)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 Кумаки беруна бо маѕсади іалли вазифаіои хусусияти иїтимоњ ва иѕтисодњ дошта, ки дар барномаіои афзалиятноки рушди кишвар муайян шудаанд, їалб ва истифода бурда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7. Іамоіангсозии кумаки беруна дар заминаи муайянсозии даѕиѕи доираи вазифаіо, ваколатіо ва масъулияти иштирокчиёии їараёни їалб, истифодабарњ, іамоіангсозњ ва мониторинги кумаки беруна таъмин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 Истифодаи кумаки беруна ба принсипіои шаффофият, ошкорбаёнњ, таѕсимоти боадолатона ва маѕсадноки он, мутобиѕи іуїїатіои байналмилалњ оид ба самарабахшии кумаки беруна ва іамкорњ барои рушд, ки Їуміурии Тоїикистон ба оніо іамроі шудааст, асос меёбад.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 Їалб, истифода, іамоіангсозњ ва мониторинги кумаки беруна тибѕи санадіои меъёрии іуѕуѕии Їуміурии Тоїикистон, санадіо ва шартномаіои байналмилалњ, ки аз їониби Їуміурии Тоїикистон эътироф гардидаанд ва Ѕоидаіо сурат мегирад. Агар дар шартномаи байналмилалии эътирофнамудаи Тоїикистон шарти дигаре пешбинњ гардида бошад, пас муѕаррароти чунин шартнома эътибори бартариятнок дорад.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 Кумаки беруна ба Їуміурии Тоїикистон дар шакли зерин пешниіод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ѕарзіо ва ѕарзіои имтиёзнок;</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грантіо ва дигар кумаки ройгон.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 Шартіои ѕарзгирии имтиёзнок, аз їумла меъёріои ниіоии фоизњ ва муілатіои баргардонии ѕарзіо аз їониби Іукумат муайян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 Їараёни їалб, истифодабарњ, іамоіангсозњ ва мониторинги кумаки беруна давраіои зеринро дар бар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муайянсозии афзалиятіо ва эітиёїот ба кумаки беруна дар асоси барномаіои афзалиятноки рушди кишвар, аз он їумла бо роіи таіияи номгўи лоиіаіои афзалиятноки соіавњ, номгўи лоиіаіои афзалиятноки минтаѕавњ ва номгўи афзалиятноки кишвар;</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омодасозњ ва арзёбии лоиіаіо;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татбиѕ ва мониторинги лоиіаіо;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баитмомрасонии лоиіаіо, арзёбии самаранокии оніо ва таъсири оніо ба раванди рушди миллњ.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 Бинобар мавїуд будани тафовут дар расмиёти шарикони рушд вобаста ба пешниіод намудани ѕарзіо ва грантіо, </w:t>
      </w:r>
      <w:r w:rsidRPr="00453A4B">
        <w:rPr>
          <w:rFonts w:ascii="Times New Tojik" w:eastAsia="Times New Roman" w:hAnsi="Times New Tojik" w:cs="Tahoma"/>
          <w:color w:val="000000"/>
          <w:sz w:val="32"/>
          <w:szCs w:val="32"/>
          <w:lang w:eastAsia="ru-RU"/>
        </w:rPr>
        <w:lastRenderedPageBreak/>
        <w:t>мундариїаи маріилаіои їараёни їалб ва истифодабарии ѕарзіо ва грантіо, метавонанд фарѕ кунанд.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7" w:name="A4WH0V3BR4"/>
      <w:bookmarkEnd w:id="7"/>
      <w:r w:rsidRPr="00453A4B">
        <w:rPr>
          <w:rFonts w:ascii="Times New Tojik" w:eastAsia="Times New Roman" w:hAnsi="Times New Tojik" w:cs="Tahoma"/>
          <w:b/>
          <w:bCs/>
          <w:color w:val="003399"/>
          <w:sz w:val="35"/>
          <w:szCs w:val="35"/>
          <w:lang w:eastAsia="ru-RU"/>
        </w:rPr>
        <w:t>5. ИШТИРОКЧИЁНИ АСОСИИ РАВАНДИ ЇАЛБ, ИСТИФОДА, ІАМОІАНГСОЗЊ ВА МОНИТОРИНГИ КУМАКИ БЕРУНА ВА ВАКОЛАТІОИ ОНІО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14. Иштирокчиёни асосии їараёни їалб, истифода, іамоіангсозњ ва мониторинги кумаки беруна, ташаббускорони лоиіаіо, агентиіои иїроия, агентиіои амаликунанда, маѕомоти ваколатдори соіавњ ва маѕомоти ваколатдори минтаѕавњ, маѕоми ваколатдори давлатњ, Вазорати рушди иѕтисод ва савдои Їуміурии Тоїикистон (минбаъд - Вазорати рушди иѕтисод ва савдо), Вазорати молияи Їуміурии Тоїинкисгон (минбаъд - Вазорати молия) ва Бонки миллии Тоїикистон (минбаъд - Бонки миллњ) мебошанд.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15. Ташаббускоронн лоиіа пешниіоди лоиіавиро дар асоси барномаіои афзалиятлоки рушди кишвар ташаккул дода, онро ба баррасии маѕоми ваколатдори соіавњ ё маѕоми ваколатдори минтаѕавњ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16. Агентиіои иїроия тибѕи тартиби муѕарраргардида: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гуфтушунидіо ва омодагњ барои имзои созишнома оид ба маблаљгузории лоиіаіо иштирок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омодасозии лоиіаіо, роібарии умумњ, мониторинг ва арзёбии їараёни татбиѕи оніоро їиіати сариваѕт ва босифат ноилшавњ ба маѕсадіои гузошташуда,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тибѕи іуїїатіои лоиіавии маъѕул донисташуда ва талаботи ѕонунгузории Їуміурии Тоїикистон идоракунии дахлдори дороиіои лоиіаро ба роі мемонанд ва дар іолати ба анїом расидани лоиіа, їойгирнамоњ ва/ё ба гирандаи кумак расонидани минбаъдаи оніоро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баіодиіии пешакии самарабахшии лоиіаро баъди ба охир расидани он мегузаронанд;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инчунин метавонанд агентиіои амаликунандаи лоиіаіо 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17. Агентиіои амаликунанда тибѕи тартиби муѕарраргардида: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барои татбиѕи лоиіаіо мутобиѕи іуїїати лоиіавии тасдиѕгардида ва шартіои созишиомаіои маблаљгузории лоиіаіо масъул мебошанд;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таъмини итилоотро оид ба їараёни татбиѕи лоиіаіо ба агентии иїроия, маѕоми ваколатдори давлатњ, Вазорати молия ва маѕоми ваколатдорн соіавњ вобаста ба шакл ва муілати муѕаррарнамудаи Ѕоидаіо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то ба итмом расидани татбиѕи лоиіаіо тибѕи тартиби муѕарраргардида їиіати супоридапи молу мулке, ки лоиіа ба даст овардааст, ба гирандаи кумак таклиф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баргузории аудити лоиіаіои сармоягузории давлатиро тибѕи шартіои шартномаи маблаљгузорњ ва/ё ѕонунгузории Їуміурии Тоїикистом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уідадориіои андозии андозсупорандаро иїро намуда, инчунин барои боздоштан ва пардохти андоз, дар мавриди мавїудияти он дар сарчашмаи пардохт, мутобиѕи ѕонунгузории Їуміурии Тоїикистон масъул мебошанд.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18. Маѕоми ваколатдори соіавњ: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самтіои асосии їалб ва истифодаи кумаки берунаро дар соіа (бахш) мутобиѕи барномаіои афзалиятноки рушди кишвар муайян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роібарии ташкилии таіия ва ирсоли пешниіоди лоиіавиро аз їониби корхонаіои зертобеъ, ташкилотіо ва сохторіои маіаллии маѕомоти марказии іокимияти иїроия таъмин месозад (минбаъдсохторіои мннтаѕавии зертобеъ);</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пешниіоди лоиіавиро мутобиѕи Ѕоидаіо ва самтіои асосии їалб ва истифодаи кумаки беруна дар соіа (бахш) ташаккул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инчунин, метавонад агентии иїроия ва амликунандаи лоиіаіои кумаки беруна бошад;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пешниіодіои афзалиятіои лоиіавиро баррасњ ва їиіати таіияи номгўи лоиіаіои афзалиятноки соіавњ интиіоб ва ба баррасии маѕоми ваколатдори давлатњ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іамоіангсозњ бо тарафіои дахлдор дар пешбурди пешниіодіои лоиіавњ, таіия ва муіокимаи іуїїатіои лоиіавии зарурњ, ташхиси оніо музакирот ва омадагњ ба имзои созишномаіои лоиіавњ иштирок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дар їараёни мониторинг ва арзёбии рафти татбиѕи лоиіаіои сармоягузории давлатњ, аз їумла чорабиниіое, ки якїоя бо шарикони рушд оид ба шаріи маїмўи карзгириіо гузаронида мешаванд, инчунин дар таіия ва татбиѕи наѕшаи фаъолияти муштараки оніо бо Іукумат иштирок менамоянд ва иттилооти дахлдорро ба маѕоми ваколатдори давлатњ. Вазорати молия, Вазорати рушди иѕтисод ва савдо ва дигар маѕомот ва ташкилотіои дахлдор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арзёбии таъсири натиїаи лоиіаіои кумаки берунаро барои ноил шудан ба максадіои барномаіои соіавии рушд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хар сол чораіои навкунии номгўи лоиіаіои афзалиятноки соіавии кумаки берунаро доир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19. Маѕоми ваколатдори минтаѕавњ: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самтіои асосии їалб ва истифодаи кумаки берунаро барои рушди воіиди марзиву маъмурњ ва минтаѕаи даілдор (минбаъд - минтаѕа) мутобиѕи барномаіои афзалиятноки рушди кишвар муайян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пешниіоди лоиіавиро мутобиѕи самтіои асосии їалб ва истифодаи кумаки беруна барои рушди минтаѕа ташаккул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пешниіодіои афзалиятноки лоиіавиро баррасњ їиіати таіияи номгўи лоиіаіои афзалиятноки минтаѕавњ интихоб ва ба баррасин маѕоми ваколатдори давлатњ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іар сол чораіои навкунии номгўи лоиіаіои афзалиятноки минтаѕавии кумаки берунаро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арзёбии таъсири натиїаіои лоиіаіоро барои ноил шудан ба маѕсадіои барномаіои минтаѕавњ анїом ва ба маѕоми ваколатдори давлатњ ва дигар ташкилотіои дахлдор маълумоти дахлдор пешниіод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20. Маѕоми ваколатдори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іамоіангсозии умумии їараёни їалб, истифода ва мониторинги кумаки беруна, инчунин таъмини самарабахшии онро, аз їумла барои татбиѕи барномаіои афзалиятноки рушди кишвар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ба вазорату идораіо, маѕомоти иїроияи маіаллии іокимияти давлатии даілдор дар таіияи пешниіодіои лоиіавњ, номгўи лоиіаіои афзалиятноки соіавњ ва номгўи лоиіаіои афзалиятноки </w:t>
      </w:r>
      <w:r w:rsidRPr="00453A4B">
        <w:rPr>
          <w:rFonts w:ascii="Times New Tojik" w:eastAsia="Times New Roman" w:hAnsi="Times New Tojik" w:cs="Tahoma"/>
          <w:color w:val="000000"/>
          <w:sz w:val="32"/>
          <w:szCs w:val="32"/>
          <w:lang w:eastAsia="ru-RU"/>
        </w:rPr>
        <w:lastRenderedPageBreak/>
        <w:t>минтаѕавњ, ки ба маблаљгузори эітиёї доранд, мусоидат намуда, Номгўи лоиіаіои афзалиятноки кишварро дар іамкорњ бо маѕомоти марбутаи давлатњ таіия менамояд ва онро ба баррасии шарикони рушд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барои їалби воситаіои зарурии кумаки беруна вобаста ба маблаљгузории лоиіаіои афзалиятнок бо шарикони рушд гуфтушунид мегузаронад;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барои ба амал баровардани шарту шароити созишномаіои аз тарафи Іукумат ва шарикони рушд вобаста ба кумаки беруна баимзорасида мусоидат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якїоягњ бо маѕомоти идоракунии давлатии дахлдор лоиіаіои ѕароріоро дар бораи чораіои татбиѕи созишномаіои бо шарикони рушд баимзорасонидашуда оид ба маблаљгузории лоиіаіои кумаки беруна омода намуда, мутобиѕи тартиби муѕарраргардида барои баррасњ ба Іукумат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бо шарикони рушд дар самти кумаки беруна іамкорњ менамояд, аз їумла таіия ва татбиѕи іуїїатіои муштарак, омода ва гузаронидани форуміо ва дигар чорабиниіои муштаракро іамоіанг месозад, дар чорабиниіои іамоіангсозњ оид ба самаранокии кўмак ва іамкорњ барои рушд Іукуматро тибѕи тартиби муѕарраргардида намояндагњ мекунад, оид ба рушди іамкорњ бо шарикони рушд ба Іукумат таклифіо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таіияи лоиіаи Барномаи сармоягузориіои давлатњ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низоми иттилоотии идоракунии кумаки берунаро таъсис медиіад, идора менамояд ва такмил медиіад, навсозии сариваѕтии онро дар тамоми маріилаіои їалб, истифода, іамоіангсозњ ва мониторинги кумаки беруна ташкил менамояд, истифодаи маѕсаднок ва самараноки онро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їараёни навсозии иттилооти низоми иттилоотии идоракунии кумаки беруна ба вазоратіо, идораіо ва шарикони рушд кумаки методњ ва машваратњ мерасонад;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тибѕи муѕаррароти Ѕоидаіо баѕайдгирии іамаи пешниіодіои лоиіавњ ва лоиіаіоро (созишномаіоро), ки аз іисоби кумаки беруна маблаљгузорњ мегарданд, дар низоми иттилоотии идоракунии кумаки беруна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бо истифода аз низоми иттилоотии идоракунии кумаки беруна їараёни пешбурди пешниіодіои лоиіавњ ва лоиіаіои кумаки </w:t>
      </w:r>
      <w:r w:rsidRPr="00453A4B">
        <w:rPr>
          <w:rFonts w:ascii="Times New Tojik" w:eastAsia="Times New Roman" w:hAnsi="Times New Tojik" w:cs="Tahoma"/>
          <w:color w:val="000000"/>
          <w:sz w:val="32"/>
          <w:szCs w:val="32"/>
          <w:lang w:eastAsia="ru-RU"/>
        </w:rPr>
        <w:lastRenderedPageBreak/>
        <w:t>берунаро дар маріилаіои давраи лоиіа, їамъоварњ ва коркарди иттилоот іамоіанг месозад,; іолати корро дар соіаи кумаки беруна таілил менамояд, іисобот, вараѕаіои иттилоотњ ва дигар иттилоотро оид ба кумаки беруна омода тибѕи тартиби муѕарраргардида ва ба маѕомот ва ташкилотіои ватанњ ва хориїњ, аз їумла тавассути сомонаи расмии интернетии худ паін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мониторинг ва арзёбии їараёни татбиѕи лоиіаіои кумаки берунаро дар Їуміурии Тоїикистон анїом медиіад, масъалаіои арзёбии самарабахшии оніоро іамоіанг месозад ва таъмини алоѕамандиро бо системаи миллии мониторинг ва арзёбњ амалњ мегардонад;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масъалаіоро вобаста ба омодасозњ, татбиѕ, мониторинг ва арзёбии лоиіаіои сармоягузории давлатњ ва фаъолияти агентиіои иїроия ва амаликунандаи оніоро іамоіанг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оид ба таъмин намудани їараёни шаффоф, боадолатона ва самарабахши хариди мол, коріо ва хизматрасонњ дар доираи лоиіаіои сармоягузории давлатњ чораіо меандешад;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бо їалби маѕомоти дахлдори давлатњ дар якїоягњ бо шарикони рушд муіокимаи муштараки рафти татбиѕи лоиіаіои кумаки беруна, шаріи муштарак ва таіия намудани наѕшаи амал оид ба беітар намудани їараёни татбиѕи лоиіаіо ва барномаіои кумаки берунаро ба анїом мерасонад;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їиіати маѕсаднок ва истифодаи босамари воситаіо, мутобиѕи шартіои іуїїатіои лоиіавњ ва расмиёти шарикони рушд, гузаронидани аудити лоиіаіои сармоягузории давлатиро ба роі мемонад;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іисоботро оид ба рафти татбиѕи лоиіаіои сармоягузории давлатњ омода намуда, ба Президенти Їуміурии Тоїикистон ва Іукумат ирсол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іар сол маълумотномаи иттилоотию таілилии "Іамкорони рушд" ва "Іисобот оид ба кумаки беруна"ро барои соли гузашта таіия ва интишор менамояд ва паінкунии оніоро барои доираи васеи истифода барандагон таъмин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бо маѕсади вусъат бахшидани їараёни іамоіангсозии кумаки беруна дар доираи салоіияти худ, якїоя бо маѕомоту ташкилотіои дахлдор сохторіои бахшњ ва іудудии (минтаѕавии) іамоіангсоз таъсис медиіад ва ба оніо кумаки методологњ, иттилоотњ ва техникњ мерасонад;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їараёни таіия ва амалњ гардонидани чорабиниіоро оид ба татбиѕи іуїїатіои байналмилалњ дар бораи самаранокии кумаки беруна ва іамкорњ бо маѕсади рушд, ва мониторинги оніоро дар Їуміурии Тоїикистон іамоіанг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барои амалњ гардонидани вазифаіои ба он вогузоршуда, іуѕуѕ дорад, ки доир ба масъалаіои їалб, истифода, іамоіангсозњ ва мониторинги кумаки беруна тибѕи тартиби муѕарраргардида мушовирон ва коршиносони байналмилалњ ва маіаллиро їалб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якїоя бо вазорату идораіои дахлдор пешниіодірро оид ба беітар гардонидани асосіои іуѕуѕии раванди їалб, истифодабарњ, іамоіангсозњ ва мониторинги кумаки беруна, лоиіаіои муѕаррароти дахлдор, дастуру дастурамал ва іуїїатіои дигари вобаста ба кумаки берунаро омода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дигар ваколатіои вобаста ба їалб, истифода, іамоіангсозњ ва мониторинги кумаки берунаро, ки Ѕоидаіо ва дигар санадіои меъёрии іуѕуѕии Їуміурии Тоїикистон пешбинњ намудаанд, амалњ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21. Вазорати рушди иѕтисод ва савдо: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маѕомоти ваколатдор оид ба таіия ва мониторинги іуїїатіое, ки рушди иѕтисодию иїтимоии мамлакатро муайян менамоянд, мебошад;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таіияи барномаіои афзалиятноки рушди кишвар ва Барномаи сармоягузории давлатиро аиїом медиіад ва гузаронидани мониторинг ва арзёбии ба амал баровардани оніоро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баррасњ ва интихоби пешниіодоти лоиіавњ їиіати ворид намудаи ба Номгўи лоиіаіои афзалиятноки кишвар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таіияи лоиіаіои кароріои Іукумат дар бораи тадбиріои татбиѕи созишиомаіое, ки оид ба маблаљгузории лоиіаіои кумаки беруна бо шарикони рушд ба имзо расидаанд,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гузаронидаии арзёбии самарабахшии истифодаи кумаки беруна ва таъсири иатиїаіои он барои ноил шудан ба маѕсадіои барномаіои давлатњ, соіавњ ва минтаѕавњ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маѕомоти ваколатдор оид ба идоракунии кўмакіои башардўстона ва техникии ба Їуміурии Тоїикистон воридшаванда </w:t>
      </w:r>
      <w:r w:rsidRPr="00453A4B">
        <w:rPr>
          <w:rFonts w:ascii="Times New Tojik" w:eastAsia="Times New Roman" w:hAnsi="Times New Tojik" w:cs="Tahoma"/>
          <w:color w:val="000000"/>
          <w:sz w:val="32"/>
          <w:szCs w:val="32"/>
          <w:lang w:eastAsia="ru-RU"/>
        </w:rPr>
        <w:lastRenderedPageBreak/>
        <w:t>мебошад ва баіисобгирњ ва назорати истифодабарии онро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22. Вазорати молия: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бо дарназардошти меъёри муѕарраргардидаи ѕарзгирии давлатии беруна, вобаста ба имконияти їалби маблаљіои ѕарзњ оид ба маблаљгузории лоиіаіои сармоягузорњ, хулоса таіия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хусуси имкониятіои іаммаблаљгузории лоиіаіо аз іисоби маблаљіои давлатњ хулоса таіия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баррасњ ва интихоби пешииіодоти лоиіавњ їиіати ворид намудан ба Номгўи лоиіаіои афзалиятноки кишвар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бораи зарурати їалби маблаљіои ѕарзњ ба Іукумат пешниіод ирсол менамояд, дар гуфтушунидіо бо шарикони рушд иштирок намуда, баіисобгарии ѕарзіои давлатиро пеш мебарад;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доираи ваколатіои муайяншудаи Іукумат ва ё агар инро шартіои ѕарзгирњ пешбинњ карда бошад, маблаљіои ѕарзии давлатиро мегирад, мавриди истифода ѕарор медиіад ва бозгашти оніоро таъмим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асоси дурнамои дарозмуддати рушди иѕтисодњ ва бо дарназардошти барномаіои афзалиятноки рушди кишвар, Барномаіои сармоягузории давлатњ лоиіаи Барномаи ѕарзгирии давлатии берунаро барои давраи оянда таіия ва тибѕи тартиби муѕарраргардида ба баррасии Іукумат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хизматрасонњ ва пардохти ѕарзіоеро, ки барои маблаљгузории лоиіаіои сармоягузорњ їалб шудаанд, мутобиѕи шартіои созишпомаіои маблаљгузорњ бо шарикони рушд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доираи салоіияти худ іангоми таіияи лоиіаи буїети давлатњ їиіати таъмини саіми Іукумат барои лоиіаіои муштараки сармоягузорњ, ки аз іисоби маблаљіои шарикони рушд маблаљгузорњ карда мешаванд, дар доираи созишномаіое, ки бо Іукумат ба имзо расонида шудаанд, чораіои зарурњ меандешад;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таіияи лоиіаи Барномаи сармоягузариіои давлатњ иштирок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23. Бонки миллњ: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гуфтушунидіо ва омодагњ барои имзои созишнома оид ба маблаљгузории лоиіаіо иштирок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дар іолати зарурњ дар хусуси интихоби асъори маблаљіои ѕарзии барои татбиѕи лоиіаіои сармоягузорњ аз їониби доноріо пешниіодшаванда, дурнамои ѕурби асъори интихобшаванда ва таъсири он барои иїрои уідадориіои ѕарзии Іукумати Їуміурии Тоїикистон, хулоса таіия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доираи салоіияти худ барои риоя гардидани ѕурби расмии муайянгардидаи асъорњ аз їониби ташкилотіо (муассисаіои) бонкии Їуміурии Тоїикистон зимни іисоббаробаркуниіои бонкњ дар доираи татбиѕи лоиіаіои сармоягузории давлатњ инчунин пардохти сариваѕтии маблаљіои аз їониби ташкилотіои (муассисаіои) бонкии мазкур, чораіои зарурњ меандешад.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24. Дар їараёни татбиѕи маїмўи чорабиниіо оид ба їалб, истифода, іамоіангсозњ ва мониторинги кумаки беруна, дигар маѕомот ва ташкилотіои давлатњ, ки тибѕи ѕонунгузории Їуміурии Тоїикистон ва Ѕоидаіо ваколатдор гардидаанд, иштирок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25. Барои беібудии іамоіангсозии коріо оид ба їалб ва истифодаи самараноки кумаки беруна, эітимолияти аз їониби маѕоми ваколатдори давлатњ таъсис додани сохторіои іамоіангсоз дар назар аст, ки ба іайяти оніо намояндагони маѕомоти ваколатдор ва дахлдори соіавњ ё минтаѕавњ, вазорату идораіои дахлдор, ташкилотіои байналмилалњ ва ташкилотіои їамъиятии шаірвандњ дохил мешаванд.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8" w:name="A4WH0V3PUG"/>
      <w:bookmarkEnd w:id="8"/>
      <w:r w:rsidRPr="00453A4B">
        <w:rPr>
          <w:rFonts w:ascii="Times New Tojik" w:eastAsia="Times New Roman" w:hAnsi="Times New Tojik" w:cs="Tahoma"/>
          <w:b/>
          <w:bCs/>
          <w:color w:val="003399"/>
          <w:sz w:val="35"/>
          <w:szCs w:val="35"/>
          <w:lang w:eastAsia="ru-RU"/>
        </w:rPr>
        <w:t>6. ЧОРАБИНИІО ОИД БА ЇАЛБИ КУМАКИ РАСМЊ БАРОИ РУШД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26. Іукумат барномаіои афзалиятноки рушди кишварро таіия, ѕабул ва амалњ менамояд, ки дар асоси оніо талабот ба кумаки беруна муайян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27. Їалб ва истифодаи кумаки беруна дар Їуміурии Тоїикистон асосан барои амалњ гардонидани лоиіаіои, барнома ва чорабиниіое, ки дар барномаіои афзалиятноки рушди кишвар пешбинњ шудаанд,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28. Іангоми таіияи іуїїатіои стратегњ барои дурнамои миёнамуілат, Іукумат афзалиятіои рушди кишоварро бо стратегияи миёнамуілати хароїоти буїетњ мовофиѕа намуда, эітиёїотро ба кумаки беруна муайян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29. Іукумат ва шарикони рушд барои їалби маѕсадноки кумаки беруна іуїїатіои муштарак дар бораи іамкорњ, стратегияіои кишварии шарикони рушд, созишномаіои ѕолабњ ва дигар іуїїатіоро таіия мекунанд, инчунин оид ба беітар кардани іамоіангсозњ ва самаранокии кумаки беруна чораіоро амалњ менамояид.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30. Маѕоми ваколатдори соіавњ ва маѕоми ваколатдори минтаѕавњ самтіои асосии їалб ва истифодаи кумаки берунаро ба соіа ё минтаѕа муайян менамоянд, таіияи пешниіодіои лоиіавњ, номгўи лоиіаіои афзалиятноки соіавњ ва номгўи лоиіаіои афзалиятноки минтаѕавии ба кумаки беруна эітиёїмандро таъмин месозанд ва ба маѕоми ваколатдори давлатњ ирсол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31. Маѕоми ваколатдори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іамоіангсозии умумии іамкории їонибіои дахлдорро оид ба масъалаіои їалби кумаки беруна, таъмин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 маѕоми ваколатдори соіавњ ва маѕоми ваколатдори минтаѕавњ дар: таіияи пешниіодіои лоиіавие, ки ба кумаки беруна ниёз доранд, ва мутаносибан ворид намудани оніо ба номгўи лоиіаіои афзалиятноки соіавњ ва номгўи лоиіаіои афзалиятноки минтаѕавњ кўмак мерасонад;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іамоіангсозии умумии коріоро оид ба таіияи Номгўи лоиіаіои афзалиятдоштаи кишвар ва пешниіоди он ба шарикони рушд їиіати баррасии имкониятіои маблаљгузорњ амалњ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іамоіангсозии раванди навсозии иттилооти низоми иттилоотии идоракунии кумаки беруна оид ба пешниіодоти лоиіавњ ва лоиіаіои кумаки берунаро аз їониби вазоратіо, идораіо ва шарикони рушд їалбгардида ташкил ва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дар сомонаи расмии интернетии худ їойгир намудани иттилооти оид ба кумаки берунаро таъмин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 агентиіои иїроия ва маѕоми ваколатдори соіавњ ва маѕоми ваколатдори минтаѕавњ барои дарёфт намудани манбаъіои берунаи маблаљгузорњ їиіати омода ва амалњ намудани лоиіаіои кумаки беруна, фароіам овардани робитаіои маѕсаднок бо шарикони рушд мусоидат менамояд.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9" w:name="A4WH0V4446"/>
      <w:bookmarkEnd w:id="9"/>
      <w:r w:rsidRPr="00453A4B">
        <w:rPr>
          <w:rFonts w:ascii="Times New Tojik" w:eastAsia="Times New Roman" w:hAnsi="Times New Tojik" w:cs="Tahoma"/>
          <w:b/>
          <w:bCs/>
          <w:color w:val="003399"/>
          <w:sz w:val="35"/>
          <w:szCs w:val="35"/>
          <w:lang w:eastAsia="ru-RU"/>
        </w:rPr>
        <w:t>7. ТАРТИБИ ТАІИЯ ВА ПЕШБУРДИ ПЕШНИІОДІОИ ЛОИІАВЊ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32. Іамоіангсозии умумњ ва таъминоти методии раванди таіия ва пешбурди пешниіодіои лоиіавњ, таіияи номгўи лоиіаіои афзалиятноки соіавњ, номгўи лоиіаіои афзалиятноки минтаѕавњ ва Номгўи лоиіаіои афзалиятноки кишвар, инчунин навсозии иттилоот оид ба пешниіодіои лоиіавњ ва лоиіаіои кумаки беруна дар низоми иттилоотии идоракунии кумаки беруна аз їониби маѕоми ваколатдори давлатњ амалњ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33. Барои таъмини кўмак дар самаранок амалњ намудани маѕсад ва вазифаіои Ѕоидаіо, вазифаіо ва ваколатіои иштирокчиёни раванди їалб, истифодабарњ, хамоіангсозњ ва мониторинги кумаки беруна дар Їуміурии Тоїикистон низоми иттилоотии идоракунии кумаки беруна истифода бурда мешавад. Таіия ва пешбурди пешниіодіои лоиіавњ, таіияи номгўи лоиіаіои афзалиятноки соіавњ, номгўи лоиіаіои афзалиятноки минтаѕавњ ва номгўи лоиіаіои афзалиятноки кишвар, инчунин лоиіаіои кумаки беруна дар низоми иттилоотии идоракунии кумаки беруна мутобиѕи Дастурамал оид ба истифодаи низоми иттилоотии идоракунии кумаки беруна, ки аз їониби маѕоми ваколатдори давлатњ бо дарназардошти талаботи Ѕоидаіо таіия ва тасдиѕ карда мешавад, амалњ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34. Маѕоми ваколатдори давлатњ барномаіои омўзишњ, аз їумла вобаста ба Дастурамал оид ба истифодаи низоми иттилоотии идоракунии кумаки беруна мегузаронад, хизматіои маслиіатњ пешниіод менамояд, баѕайдгирњ ва дастрасии кормандони масъули ташкилотіои ватанњ ва байналмилалиро ба кори низоми иттилоотии идоракунии кумаки беруна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35. Иштирокчиёни раванди їалб, истифодабарњ, іамоіангсозњ ва мониторинги кумаки беруна дар Їуміурии Тоїикистон: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аз їумлаи кормандонашон иїрокунандагони масъулро оид ба кор ва аз нав кардани иттилооти низоми иттилоотии идоракунии кумаки беруна муайян менамоянд, ки оніо дар тренингіои ташкилнамудаи маѕоми ваколатдори давлатњ таълимоти дахлдор мегиранд ва баѕайдгирии дахлдори оніоро бевосита дар низоми иттилоотии идоракунии кумаки беруна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иїрои вазифаіо, ваколатіо ва расмиёти кор бо низоми иттилоотии идоракунии кумаки берунаро, ки Ѕоидаіо ва Дастурамал оид ба истифодаи низоми иттилоотии идоракунии кумаки беруна пешбинњ намудаанд, аз їумла тавассути иїрокунандагони масъули худ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навсозии сариваѕтњ ва босифати тамоми иттилооти заруриро дар низоми иттилоотии идоракунии кумаки беруна дар доираи фаъолияти худ оид ба їалб, истифодабарњ, іамоіангсозњ ва мониторинги кумаки беруна дар Їуміурии Тоїикистон таъмин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иттилооти низоми иттилоотии идоракунии кумаки берунаро дар фаъолияти худ дар самти кумаки беруна, аз їумла іангоми таілили іолати кор, мониторинг ва баіодиіњ, таіияи стратегия ва барномаіои нав дар соіаи кумаки беруна дар Їуміурии Тоїикистон истифода мебаранд.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36. Маѕоми идоракунии давлатњ, ташкилоти давлатњ ва љайриіукуматњ, маѕоми иїроияи маіаллии іокимияти давлатњ, маѕоми худидоракунии шаірак ва деіот, ки ба маѕоми ваколатдори соіавњ ва ё маѕоми ваколатдори минтаѕавњ бо пешниіоди лоиіавњ муроїиат менамоянд, ташаббускорони лоиіаіо буда метавонанд. Корхонаіо, ташкилотіо ва сохторіои минтаѕавии маѕоми ваколатдори соіавњ пешниіодіои лоиіавиро ба маѕоми ваколатдори соіавњ манзур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37. Ташаббускорони лоиіаіо пешниіодіои лоиіавиро тибѕи шакли муѕаррарнамудаи маѕоми ваколатдори давлатњ таіия мекунанд ва оніоро ба маѕоми ваколатдори соіавњ ва ё маѕоми ваколатдори минтаѕавии дахлдор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З8. Маѕоми ваколатдори соіавњ ва маѕоми ваколатдори минтаѕавњ иніоро амалњ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ворид намудани пешмиіоди лоиіавњ ба низоми иттилоотии идоракунии кумаки беруна бо роіи пур намуданн шакли стандартии электронњ дар реїаи ваѕти воѕењ;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баррасњ, арзёбњ ва интихоби пешниіодіои лоиіавњ барои минбаъд мутаносибан ба номгўи лоиіаіои афзалиятноки соіавњ ва ё номгўи лоиіаіои афзалиятноки минтаѕавњ ворид намудани оніо;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мутаносибан таіия намуданн номгўи лоиіаіои афзалиягиоки соіавњ ва ё номгўи лоиіаіои афзалиятноки минтаѕавњ.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39. Маѕоми ваколатдори соіавњ ва маѕоми ваколатдори минтаѕавњ мутобиѕати іадафіои пешниіодіои лоиіавиро бо барномаіои афзалиятноки рушди кишвар арзёбњ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40. Арзёбии пешниіоди лоихдвњ баррасии масъалаіои асосии зеринро пешбинњ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арзёбии мутобиѕати іадафіои лоиіа ба рушди афзалияноки соіа/минтаѕа;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таілили іолат дар соіа/минтаѕа дар іолатіои амалњ шудан ва ё нашудани лоиіа;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арзёбии вариантіои алтернативии расидан ба іадафіои лоиіа;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арзёбии ѕароріои техникњ;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таілили хавфіо;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арзёбии таѕсими манфиатіо аз амалњ намудани лоиіа.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41. Арзёбњ дар давоми бист рўзи корњ аз рўзи супоридани пешнніоди лоиіои ба маѕоми ваколатдори соіавњ ва ё маѕоми ваколатдори минтаѕавии дахлдор анїом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42. Маѕоми ваколатдори соіавњ ва маѕоми ваколатдори минтаѕавњ іангоми баррасии пешниіодіои лоиіавњ, дар іолати мувофиѕи маѕсад будан, пешниіодіои лоиіавии якхела ва бо іам алоѕамандро дар доираи як пешииіоди лоиіавњ муттаіид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43. Дар іолати мусбат арзёбњ шудани пешниіоди лоиіавњ, он аз їониби маѕоми ваколатдори соіавњ ва ё маѕоми ваколатдори минтаѕавњ мутобиѕан ба номгўи лоиіаіои афзалиятноки соіавњ ва ё номгўи лоиіаіои афзалиятноки минтаѕавњ дохил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44. Пешниіодіои лоиіавие, ки бе риояи шакли муѕаррарнамудаи маѕоми ваколатдори давлатњ таіия шудаанд, инчунин дар іолати аз їониби маѕоми ваколатдори соіавњ ва ё маѕоми ваколатдори минтаѕавњ манфњ арзёбњ шуданашон, ба ташаббускори лоиіа бо пешниіоди тавсияіо барои такмил додан ва такроран пешниіод намудан ба маѕоми ваколатдори соіавњ ва ё маѕоми ваколатдори минтаѕавњ, ё бо іулоса оид ба рад намудани пешниіоди лоиіавњ бинобар мувофиѕи маѕсад набуданаш баргардонида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45. Ташаббускори пешниіоди лоиіавњ метавонад онро бо дарназардошти тавсияіои маѕоми ваколатдори соіавњ ва ё маѕоми ваколатдори минтаѕавњ такмил диіад ва дар муілати на дертар аз як моі такроран ба баррасии маѕоми ваколатдори соіавњ ва ё маѕоми ваколатдори минтаѕавњ пешниіод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46. Маѕоми ваколатдори соіавњ ва ё маѕоми ваколатдори минтакавњ пешниіоди лоиіавиро такроран баррасњ ва арзёбњ менамояд ва дар іолате, ки агар эзоіоти маѕоми ваколатдори </w:t>
      </w:r>
      <w:r w:rsidRPr="00453A4B">
        <w:rPr>
          <w:rFonts w:ascii="Times New Tojik" w:eastAsia="Times New Roman" w:hAnsi="Times New Tojik" w:cs="Tahoma"/>
          <w:color w:val="000000"/>
          <w:sz w:val="32"/>
          <w:szCs w:val="32"/>
          <w:lang w:eastAsia="ru-RU"/>
        </w:rPr>
        <w:lastRenderedPageBreak/>
        <w:t>соіавњ ва ё маѕоми ваколатдори минтаѕавњ аз їониби ташаббускори пешниіоди лоиіавњ пурра ба инобат гирифта шуда бошанд, ин пешниіодіои лоиіавњ аз расмиёти арзёбњ ва дохил намудан ба номгўи лоиіаіои афзалиятноки соіавњ ва ё номгўи лоиіаіои афзалиятноки минтаѕавњ мегузаранд.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47. Агар пешниіоди лоиіавие, ки такроран пешниіод шудааст, аз їониби маѕоми ваколатдори соіавњ ва ё маѕоми ваколатдори минтаѕави мусбаст арзёби шавад, он ба номгўи лоиіаіои афзалиятноки соіавњ ва ё номгўи лоиіаіои афзалиятноки минтаѕавњ дохил карда шуда, дар низоми иттилоотии идоракунии кумаки беруна ба он маѕоми "Пешниіоди лоиіавњ дар номгўи лоиіавњ дар номгўи лоиіаіои афзалиятноки соіавњ" ва ё "Пешниіоди лоиіавњ дар номгўи лоиіаіои афзалиятноки минтаѕавњ "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48. Огоіинома оид ба дохил намудани іар як пешниіоди лоиіавњ ба номгўи лоиіаіои афзалиятноки соіавњ ва ё номгўи лоиіаіои афзалиятноки минтаѕавњ бо истифода аз низоми иттилоотии идоракунии кумаки беруна їиіати баррасии минбаъда ба маѕоми ваколатдори давлатњ, Вазорати молия ва Вазорати рушди иѕтисод ва савдо фиристода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49. Маѕоми ваколатдори давлатњ, Вазорати молия ва Вазорати рушди иѕтисод ва савдо дар давоми понздаі рўзи корњ аз рўзи гирифтани огоінома іар як пешниіоди лоиіавиро бо истифода аз низоми иттилоотии идоракунии кумаки беруна дар реїаи вакти воѕењ баррасњ намуда, онро маъѕул медонанд ва ё оид ба такмил додани он тавсияіо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50. Дар іолати мавїуд будани эзоіот ба пешниіоди лоиіавњ, маѕоми ваколатдори давлатњ, Вазорати молия ва Вазорати рушди иѕтисод ва савдо бо истифода аз низоми иттилоотии идоракунии кумаки беруна ба маѕоми ваколатдори соіавњ ва маѕоми ваколатдори минтаѕавњ огоіиномаи дахлдор мефиристанд.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51. Маѕоми ваколатдори соіавњ ва маѕоми ваколатдори минтаѕавњ дар давоми дар рўзи корњ аз рўзи гирифтани огоіинома пешниіоди лоиіавиро бо истифода аз низоми иттилоотии идоракунии кумаки беруна бо дарназардошти эзоіоти маѕоми ваколатдори давлатњ, Вазорати молия ва Вазорати рушди иѕтисод ва савдо такмил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52. Пас аз анїоми такмили пешниіоди лоиіавњ, маѕоми ваколатдори соіавњ/маѕоми ваколатдори минтаѕавњ бо истифода аз </w:t>
      </w:r>
      <w:r w:rsidRPr="00453A4B">
        <w:rPr>
          <w:rFonts w:ascii="Times New Tojik" w:eastAsia="Times New Roman" w:hAnsi="Times New Tojik" w:cs="Tahoma"/>
          <w:color w:val="000000"/>
          <w:sz w:val="32"/>
          <w:szCs w:val="32"/>
          <w:lang w:eastAsia="ru-RU"/>
        </w:rPr>
        <w:lastRenderedPageBreak/>
        <w:t>низоми иттилоотии идоракунии кумаки беруна онро такроран ба баррасии маѕоми ваколатдори давлатњ, Вазорати молия ва Вазорати рушди иѕтисод ва савдо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53. Маѕоми ваколатдори давлатњ, Вазорати молия ва Вазорати рушди иѕтиоод ва савдо дар муілати понздаі рўзи корњ пешниіоди лоиіавиро такроран баррасњ менамоянд ва дар іолате, ки агар эзоіоти пешниіоднамудаи оніо аз їониби маѕоми ваколатдори соіавњ/маѕоми ваколатдори минтаѕавњ пурра ба инобат гирифта шуда бошанд, Вазорати молия ва Вазорати рушди иѕтисод ва савдо ин пешниіоди лоиіавиро маъѕул дониста, дар ин хусус дар низоми иттилоотии идоракунии кумаки беруна ѕайди "Зид нестам" мегузоранд.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54. Агар Вазорати молия ва Вазорати рушди иѕтисод ва савдо дар муілати зикршуда дар бораи "Зид набудан" ѕайд нагузоранд ва ё эзоіоти худро оид ба он пешниіод нанамоянд, пешниіоди лоиіавњ аз їониби оніо маъѕул донисташуда іисобида шуда, дар низоми иттилоотии идоракунии кумаки беруна ба таври автоматњ аз номи оніо ѕайди "Зид нестам" гузошта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55. Баъди тавассути низоми иттилоотии идоракунии кумаки беруна оид ба пешниіоди лоиіавии мазкур аз Вазорати молия ва Вазорати рушди иѕтисод ва савдо гирифтани ѕайди "Зид нестам", маѕоми ваколатдори давлатњ дар давоми панї рўзи корњ баррасии пешниіоди лоиіавии мазкурро ба итмом мерасонад ва дар іолати зид набудан, бо истифода аз низоми иттилоотии идоракунии кумаки беруна онро маъѕул медонад.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56. Маѕоми ваколатдори давлатњ, Вазорати молия ва Вазорати рушди иѕтисод ва савдо метавонанд нисбати іар як пешниіоди лоиіавњ на бештар аз се маротиба шарі манзур намоянд ва дар іолати мавїуд будани, натиїаіои манфњ, пешниіоди лоиіавњ аз баррасии минбаъда гирифта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57. Дар давоми понздаі рўзи корњ аз санаи такроран пешниіод шудани пешниіоди лоиіавњ аз їониби маѕоми ваколатдори соіавњ/маѕоми ваколатдори минтаѕавњ Вазорати молия, Вазорати рушди иѕтисод ва савдо бо истифода аз низоми иттилоотии идоракунии кумаки беруна "Зид набудан" ва маѕоми ваколатдори давлатњ "Маъѕул донистан"-и худро барои ба Номгўи лоиіаіои афзалиятноки кишвар доіил намудани пешниіоди лоиіавии мазкур пешниіод менамоянд, дар акси іол пешниіоди лоиіавии мазкур аз баррасии минбаъда гирифта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58. Пешниіодіои лоиіавие, ки дар доираи номгўи лоиіаіои афзалиятноки соіавњ ва номгўи лоиіаіои афзалиятноки минтаѕавњ пешниіод шудаанд ва "Зид набудан"-и Вазорати молия ва Вазорати рушди иѕтисод ва савдо ва аз їониби маѕоми ваколатдори давлатњ "Маъѕул дониста шудан"-ро соіиб шудаанд, дар низоми иттилооти идоракунии кумаки беруна ба таврн автоматњ ба ѕисміои дахлдори соіавњ ва ё минтаѕавии Номгўи лоиіаіои афзалиятноки кишвар ворид мегарданд, пас аз он Номгўи лоиіаіои афзалиятноки кншвар ташаккул меёбад ва ё нав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59. Маѕоми ваколатдори давлатњ кори муттасили низоми иттилоотии идоракунии кумаки беруна ва дастрасии доимии тамоми тарафіои дахлдор, аз їумла намояндагони расмии маѕоми ваколатдори соіавњ, маѕоми ваколатдори минтаѕавњ, Вазорати молия, Вазорати рушди иѕтисод ва савдо ва шарикони рушдро, бо маѕсади кори минбаъда бо пешниіодіои лоиіавии ба Номгўи лоиіаіои афзалиятноки кишвар воридшуда ва пешбурди минбаъдаи оніо дар доираи маріилаіои кумаки беруна дар Їуміурии Тоїикистон таъмин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60. Шарикони рушд дар іолати манфиатдорњ дар асоси дастрасњ ба кор дар низоми иттилоотии идоракунии кумаки беруна, метавонанд оид ба манфиатдории хеш ѕайдіо намоянд ва/ё нисбати іар як пешниіоди лоиіавие, ки ба Номгўи лоиіаіои афзалиятноки кишвар ворид карда шудааст, эзоіот пешниіод намоянд.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0" w:name="A4WH0V4IQU"/>
      <w:bookmarkEnd w:id="10"/>
      <w:r w:rsidRPr="00453A4B">
        <w:rPr>
          <w:rFonts w:ascii="Times New Tojik" w:eastAsia="Times New Roman" w:hAnsi="Times New Tojik" w:cs="Tahoma"/>
          <w:b/>
          <w:bCs/>
          <w:color w:val="003399"/>
          <w:sz w:val="35"/>
          <w:szCs w:val="35"/>
          <w:lang w:eastAsia="ru-RU"/>
        </w:rPr>
        <w:t>8. ТАРТИБИ ЇАЛБ ВА ИСТИФОДАИ ЅАРЗІОИ ИМТИЁЗНОК</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61. Їалби ѕарзіои имтиёзнок аз їониби Іукумат мутобиѕи созишномаіое, ки аз номи Їуміурии Тоїикистон ё Іукумат бо шарикони рушд ба имзо расонида шудаанд, амалњ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62. Омодасозњ, баимзорасонии созишномаіо оид ба ѕарзіои имтиёзнок тибѕи санадіои меъёрии іуѕуѕии Їуміурии Тоїикистон, шартномаіои байналмилалии эътирофнамудаи Їуміурии Тоїикистон ва Ѕоидаіо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63. Агентиіои иїроияи лоиіаіон аз іисоби ѕарзіои имтиёзнок татбиѕшаванда маѕомоти давлатњ, ташкилотіои давлатњ ва ё дигар сохторіои миллие, ки Іукумат бо ѕарори худ муайян намудааст, мебошанд.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64. Лоиіаіое, ки аз іисоби ѕарзіои имтиёзнок татбиѕ мешаванд, маїмўи ѕарзіои Іукуматро ташаккул медиіанд ва іамчун </w:t>
      </w:r>
      <w:r w:rsidRPr="00453A4B">
        <w:rPr>
          <w:rFonts w:ascii="Times New Tojik" w:eastAsia="Times New Roman" w:hAnsi="Times New Tojik" w:cs="Tahoma"/>
          <w:color w:val="000000"/>
          <w:sz w:val="32"/>
          <w:szCs w:val="32"/>
          <w:lang w:eastAsia="ru-RU"/>
        </w:rPr>
        <w:lastRenderedPageBreak/>
        <w:t>лоиіаіои муштараки сармоягузории давлатњ (минбаъд - лоиіаіои сармоягузорњ) баррасњ карда мешаванд.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1" w:name="A4WH0V4MX3"/>
      <w:bookmarkEnd w:id="11"/>
      <w:r w:rsidRPr="00453A4B">
        <w:rPr>
          <w:rFonts w:ascii="Times New Tojik" w:eastAsia="Times New Roman" w:hAnsi="Times New Tojik" w:cs="Tahoma"/>
          <w:b/>
          <w:bCs/>
          <w:color w:val="003399"/>
          <w:sz w:val="35"/>
          <w:szCs w:val="35"/>
          <w:lang w:eastAsia="ru-RU"/>
        </w:rPr>
        <w:t>9. ОМОДАСОЗИИ ЛОИІАІОИ САРМОЯГУЗОРЊ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65. Дар іолати бо шарикони рушд дар бораи маблаљгузории лоиіаи сармоягузорњ ба мувофиѕа омадан, агентии иїроия ва маѕоми ваколатдори соіавњ огоіномаи дахлдорро бо замимаи іамаи іуїїатіои зарурии лоиіа ба Вазорати молия ва маѕоми ваколатдори давлатњ ирсол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66. Вазорати молия дар доираи ваколатіои худ іуїїатіои лоиіаро вобаста ба имконияти їалби ѕарзіои имтиёзноки шарикони рушд, барои татбиѕи лоиіаи сармоягузорњ ва іаммаблаљгузории он аз іисоби буїети давлатњ, баррасњ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67. Дар іолати ба талаботи Ѕоидаіо ва дигар санадіои меъёрии іуѕуѕњ мутобиѕ будани іуїїатіои пешниіодшуда, Вазорати молия ва маѕоми ваколатдори давлатњ дар мувофиѕа бо вазорату идораіои дахлдор, мувофиѕи тартиби муѕарраргардида ба Іукумат їиіати ѕабули ѕарор барои бо шарикони рушди эітимолњ ба имзо расонидани ёддошт, ки иѕдоми тарафіоро доир ба фаъолияти муштарак оид ба маблаљгузорњ, таіия ва татбиѕи лоиіа дар бар мегирад, бо таклиф муроїиат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68. Вазорати молия дар асоси ѕарори мусбати Іукумат, ёддошт ба имзо расонида, ба маѕоми ваколатдори давлатњ ва соіавњ ва агентии иїроия иттилои дахлдорро бо замимаи нусхаіои іуїїатіои имзошуда ирсол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69. Ёддошти баимзорасидашуда барои дар маріилаи минбаъда ворид намудани лоиіаи сармоягузорњ ба ѕисми "Лоиіаіо дар давраи таіия"-и лоиіаи Барномаи сармоягузории давлатњ асос мебошад.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70. Дар іолати бо шарикони рушд ба даст омадани мувофиѕа оид ба маблаљгузории їараёни омодасозии лоиіа бо пешниіоди Вазорати молия ва маѕоми ваколатдори давлатњ аз їониби Президенти Їуміурии Тоїикистон ё Іукумат бо тартиби муѕарраргардида дар бораи бо шарикони рушд ба имзо расонидани созишнома оид ба маблаљтузории їараёни таіияи лоиіа ѕарор ѕабул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71. Масъулият барои омодасозии лоиіа ба агентии иїроия гузошта мешавад. Дар іолати зарурњ, мувофиѕи тартиби муѕарраргардида бо ѕарори Іукумат барои татбиѕи чорабиниіо </w:t>
      </w:r>
      <w:r w:rsidRPr="00453A4B">
        <w:rPr>
          <w:rFonts w:ascii="Times New Tojik" w:eastAsia="Times New Roman" w:hAnsi="Times New Tojik" w:cs="Tahoma"/>
          <w:color w:val="000000"/>
          <w:sz w:val="32"/>
          <w:szCs w:val="32"/>
          <w:lang w:eastAsia="ru-RU"/>
        </w:rPr>
        <w:lastRenderedPageBreak/>
        <w:t>оид ба таіияи лоиіа сохтори дахлдор таъсис дода мешавад ва ё мушовирони махсус їалб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72. Баъд аз баимзорасонии Созишнома оид ба маблаљгузории їараённ таіияи лоиіа, агентии иїроия якїоя бо шарикони рушд наѕшаи чорабиниіоро їиіати таіияи лоиіа тартиб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73. Агентии иїроия якїоя бо иштирокчиёни татбиѕи лоиіа - маѕоми манфиатдори идоракунии давлатии дахлдор, маѕоми иїроияи маіаллии іокимияти давлатии дахлдор, ташкилотіои давлатњ ва шарикони рушд таіияи іамаи іуїїатіои зарурии лоиіа, инчунин таіияи созишномаіоро бо шарикии рушд дар боран маблаљгузории лоиіа амалњ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74. Баъд аз омода мамудани іамаи іуїїатіои зарурњ шарикони рушд арзёбии лоиіаро гузаронида, іуїїати арзёбии лоиіаро тартиб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75. Маїмўи пурраи іуїїатіо оид ба лоиіаи сармоягузорњ аз їониби маѕоми ваколатдори давлатњ ба Вазорати молия бо маѕсади баррасии масъалаи іаммаблаљгузории лоиіа аз іисоби буїети давлатњ ва гирифтани ѕарзи имтиёзнок бо дарназардошти меъёри ѕарзгирии давлатии беруна, ки дар стратегияіои миёнамуілати хароїоти буїетњ ва буїети давлатии Їуміурии Тоїикистон барои соли оянда муѕаррар шудааст, пешииіод мегардад.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2" w:name="A4WH0V4VLY"/>
      <w:bookmarkEnd w:id="12"/>
      <w:r w:rsidRPr="00453A4B">
        <w:rPr>
          <w:rFonts w:ascii="Times New Tojik" w:eastAsia="Times New Roman" w:hAnsi="Times New Tojik" w:cs="Tahoma"/>
          <w:b/>
          <w:bCs/>
          <w:color w:val="003399"/>
          <w:sz w:val="35"/>
          <w:szCs w:val="35"/>
          <w:lang w:eastAsia="ru-RU"/>
        </w:rPr>
        <w:t>10. ДОИР НАМУДАНИ ГУФТУШУНИДІО, БАИМЗОРАСОНЊ ВА ЭЪТИБОР ПАЙДО КАРДАНИ СОЗИШНОМАІО БО ШАРИКОНИ РУШД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76. Баъд аз анїом ёфтани їараёни таіия ва арзёбии лоиіа бо пешниіоди Вазорати молия ва маѕоми ваколатдори давлатњ, мутобиѕи тартиби муѕарраргардида. Президенти Їуміурии Тоїиѕистон ва ё Іукумат дар бораи гузаронидани гуфтушунид бо шарикони рушд ѕарор ѕабул намуда іайати намояндагони Іукуматро тасдиѕ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77. Аз рўи натиїаи гуфтушунид аз їониби аъзои іайати намояндагон протоколи гуфтушунид ба имзо расонида шуда, дар якїоягњ бо лоиіаи созишнома дар барои маблаљгузории лоиіа, ки бо шарикони рушд музофиѕа шудааст, тибѕи тартиби муѕарраргардида ба Іукумати Їуміурии Тоїикистон пешниіод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78. Іукумати Їуміурии Тоїикистон барои бо шарикони рушд ба имзо расонидани созишнома дар бораи маблаљгузории лоиіаіои давлатии сармоягузорњ аз іисоби карзіои имтиёнок вазири молияро расмњ ваколатдор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79. Вазорати молия баѕайдгири ѕарзіои ба Їуміурии Тоїикистон пешниіодшударо амалњ менамоянд. Нусхаіои созишнома ба маѕоми ваколатдори давлатњ, агентии иїроия, маѕоми ваколатдори соіавњ ва дигар маѕомоти идоракуни дахлдори давлатњ фиристода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80 Дар іолати тибѕи шартіои созишнома пешбинњ гардидани пешниіоди хулосаи іуѕуѕњ, Вазорати адлияи Їуміурии Тоїикистон ташхис ва баіодиіии мутобиѕати шартіои созишномаи бо шарикони рушд ба имзо расонида шударо вобаста ба мутобиѕати он ба санадіои меъёрии іуѕуѕии Їуміурии Тоїикистон гузаронида, хулосаи іуѕуѕии худро таіия ва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81. Бо маѕсади иїрои шартіои эътибор пайдо намудани созишнома, дар іолати зарурњ, аз їониби вазорату идораіои дахлдори Їуміурии Тоїикистон доир ба татбиѕи ин шартіо дар муілат ва мувофиѕи талаботе, ки дар созишнома дар бораи маблаљгузории лоиіа зикр шудаанд, чорабиниіо гузаронида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82. Иттилои расмњ дар бораи иїрои шартіои эътибор пайдо кардани созишнома ба маѕоми ваколатдори давлатњ барои минбаъд огоі намудани шарикони рушд, ки лоиіаро маблаљгузорњ мекунанд, фиристода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83. Баъди тибѕи тартиби муѕарраргардида аз їониби Їуміурии Тоїикистон эътироф гардидани созишнома бо шарикони рушд дар бораи маблаљгузорњ, лоиіаіои мазкури сармоягузорњ ба ѕисми "Лоиіаіои амалкунанда"-и лоиіаи Барномаи сармоягузориіои давлатњ ва дар іолати маблаљгузории ѕарзњ ба лоиіаи Барномаи ѕарзгирии давлатии беруна дохил карда мешавад. Хароїот барои таіия ва татбиѕи лоиіаи мазкури сармоягузорњ дар лоиіаіои стратегияіои миёнамуілати хароїоти буїетњ ва буїети давлатњ барои соли минбаъда пешбинњ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84. Лоиіаи Барномаи сармоягузориіои давлатњ аз їониби Вазорати рушди иѕтисод ва савдо дар якїоягњ бо маѕоми ваколатдори давлатњ, Вазорати молия ва їалби вазорату идораіои дахлдор, барои панї сол бо дар назардошти таъмин алоѕамандии зичи он бо барномаіои афзалиятноки рушди кишвар, стратегияіои </w:t>
      </w:r>
      <w:r w:rsidRPr="00453A4B">
        <w:rPr>
          <w:rFonts w:ascii="Times New Tojik" w:eastAsia="Times New Roman" w:hAnsi="Times New Tojik" w:cs="Tahoma"/>
          <w:color w:val="000000"/>
          <w:sz w:val="32"/>
          <w:szCs w:val="32"/>
          <w:lang w:eastAsia="ru-RU"/>
        </w:rPr>
        <w:lastRenderedPageBreak/>
        <w:t>миёнамуілати хароїоти буїетњ ва меъёри ѕарзгирии давлатии беруна, ки аз їониби Іукумат муѕаррар гардидааст, таіия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85. Лоиіаи Барномаи сармоягузориіои давлатњ дар як ваѕт бо лоиіаіои буїети давлатњ барои соли навбатии молиявњ ва Барномаи ѕарзгирии давлатии беруна їиіати баррасии Іукумат манзур мегардад ва алоѕамандии оніо таъмин гардида, іар сол тасіеі мегардад.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3" w:name="A4WH0V50L9"/>
      <w:bookmarkEnd w:id="13"/>
      <w:r w:rsidRPr="00453A4B">
        <w:rPr>
          <w:rFonts w:ascii="Times New Tojik" w:eastAsia="Times New Roman" w:hAnsi="Times New Tojik" w:cs="Tahoma"/>
          <w:b/>
          <w:bCs/>
          <w:color w:val="003399"/>
          <w:sz w:val="35"/>
          <w:szCs w:val="35"/>
          <w:lang w:eastAsia="ru-RU"/>
        </w:rPr>
        <w:t>11. МЕХАНИЗМІОИ ТАТБИЅ ВА МОНИТОРИНГИ ЛОИІАІОИ САРМОЯГУЗОРИИ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86. Баъд аз ба имзо расидани созишнома бо шарикони рушд, маѕоми ваколатдори соіавњ дар якїоягњ бо маѕоми ваколатдори давлатњ лоиіаи ѕарорро оид ба тасдиѕи тадбиріо вобаста ба иїрои созишнома, ки мутобиѕи он агентии иїроия ва амаликунандаи лоиіа, механизми татбиѕи он ва мониторинг, инчунин муѕаррароти дигар вобаста ба иїрои созишнома, инчунин татбиѕи самараноки лоиіаи сармоягузорњ муайян карда мешаванд, таіия намуда, тибѕи тартиби муѕарраргардида барои баррасњ ба Іукумат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87. Кормандони агентии амаликунанда мутобиѕи санадіои меъёрии іуѕуѕии Їуміурии Тоїикистон ва шартіои созишнома оид ба маблаљгузории лоиіа дар асоси озмун интихоб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88. Бо маѕсади таъмини татбиѕи самарабахши лоиіа агентиіои иїроия ва амаликунанда Дастури амалиётиро таіия менамоянд. Дастури мазкур низомномаи амалиётњ ва расмиёти фаъолиятро, ки кормандони агентии амаликунанда бояд дар давраи татбиѕи лоиіа риоя намоянд, иникос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89. Буїети лоиіаіо аз їониби агентиіои иїроия мутобиѕи шарт ва муілати муайяннамудаи созишномаи маблаљгузории лоиіаіо, дар мувофиѕа бо маѕоми ваколатдори давлатњ, Вазорати молия, маѕоми ваколатдори соіавњ ва шарикони рушд тасдиѕ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90. Бо маѕсади маблаљгузории сариваѕтии чорабиниіо вобаста ба лоиіа агентиіои иїроия ва ё амаликунанда іар сол дар муілати муѕарраргардида ба Вазорати молия їиіати дар буїети давлатњ барои соли минбаъда. ба наѕша гирифтани іаїми зарурии саіми </w:t>
      </w:r>
      <w:r w:rsidRPr="00453A4B">
        <w:rPr>
          <w:rFonts w:ascii="Times New Tojik" w:eastAsia="Times New Roman" w:hAnsi="Times New Tojik" w:cs="Tahoma"/>
          <w:color w:val="000000"/>
          <w:sz w:val="32"/>
          <w:szCs w:val="32"/>
          <w:lang w:eastAsia="ru-RU"/>
        </w:rPr>
        <w:lastRenderedPageBreak/>
        <w:t>Іукумат оид ба татбиѕи лоиіаіои сармоягузорњ дархост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91. Маѕоми ваколатдори давлатњ амаліои зеринро ба анїом мерасонад;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іамоіангсозии умумии фаъолияти агентиіо оид ба татбиѕи лоиіаіои сармоягузорњ;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мониторинг ва арзёбии їараёни татбиѕи лоиіаіои сармоягузорњ. Бо ин маѕсад агентиіои амаликунанда ва иїроия на дертар аз 31 январи соли їорњ наѕшаіои корњ ва молиявњ, инчунин наѕшаіои харидро, ки дар асоси іуїїатіои лоиіавњ ва дархостіои молиявии іангоми таіияи буїети давлатњ барои соли їорњ истифодашуда ташаккул меёбанд, ба маѕоми ваколатдори давлатњ пешниіод менамоянд;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андешидани чораіо оид ба таъмин намудани їараёни шаффоф, боадолатона ва самарабахши хариди мол, коріо ва хизматрасонњ дар доираи лоиіаіои сармоягузорњ;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ташкил ва анїом додани аудити (ѕисматии) муштараки лоиіаіои сармоягузорњ мутобиѕи шартіои іуїїатіои лоиіавњ ва расмиёти шарикони рушд.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92. Агентии амаликунандаи лоиіа ба маѕоми ваколатдори давлатњ ва Вазорати молия оид ба їараёни татбиѕи лоиіаіо дар муілати на дертар аз санаи панїуми моіи баъди давраи іисоботњ, тибѕи намунан тасдиѕнамудаи маѕоми ваколатдори давлатњ іисоботи іармоіа, семоіа, нимсола ва солонаро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93. Барои арзёбии їараёни татбиѕи лоиіаіои сармоягузорњ, маѕоми ваколатдори давлатњ дар якїоягњ бо шарикони рушд ва дигар ташкилотіои дахлдор мунтазам арзёбии намояндагиіо, муіокимаи муштараки їараёни татбиѕи лоиіаіои сармоягузорњ, шаріи маїмўи ѕарзгириіои Іукуматро мегузаронад.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94. Маѕоми ваколатдори давлатњ иттилоотро оид ба рафти татбиѕи лоиіаіои сармоягузорњ їамъбаст намуда, іисоботи іармоіа, семоіа, нимсола ва солонаро таіия ва на дертар аз санаи панїуми моіи баъд аз давраи іисоботњ тибѕи намунаи муѕарраргардида ба Президенти Їуміурии Тоїикистон ва Іукумат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95. Маѕоми ваколатдори давлатњ мутобиѕи шартіои созишномаи маблаљгузории лоиіа, талаботи шарикони рушд ва </w:t>
      </w:r>
      <w:r w:rsidRPr="00453A4B">
        <w:rPr>
          <w:rFonts w:ascii="Times New Tojik" w:eastAsia="Times New Roman" w:hAnsi="Times New Tojik" w:cs="Tahoma"/>
          <w:color w:val="000000"/>
          <w:sz w:val="32"/>
          <w:szCs w:val="32"/>
          <w:lang w:eastAsia="ru-RU"/>
        </w:rPr>
        <w:lastRenderedPageBreak/>
        <w:t>ѕонунгузории Їуміурии Тоїикистон бо їалби ширкатіои аудитии байналмилалњ ва/ё маіаллњ, барои гузаронидани аудити мустаѕими фаъолияти молиявии агентии амаликунандаи лоиіа аз іисоби буїети лоиіа чораїўи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96. Агентиіои амаликунанда ва иїроия дар муддати даі рўз пас аз гузаронидани аудит нусхаи аслии іисобот ва хулосаи аудитиро ба маѕоми ваколатдори давлатњ пешниіод менамоянд. Маѕоми ваколатдори давлатњ іисоботи їамъбастиро оид ба аудити лоиіаіо таіия намуда, ба Іукумат пешниіод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97. Санїишіои фаъолияти молиявию хоїагидории агентиіои амаликунандаи лоиіаіои давлатии сармоягузорњ аз тарафи маѕомоти ваколатдори давлатњ тибѕи тартиби муѕарраргардида анїом дода мешаванд.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4" w:name="A4WH0V5A25"/>
      <w:bookmarkEnd w:id="14"/>
      <w:r w:rsidRPr="00453A4B">
        <w:rPr>
          <w:rFonts w:ascii="Times New Tojik" w:eastAsia="Times New Roman" w:hAnsi="Times New Tojik" w:cs="Tahoma"/>
          <w:b/>
          <w:bCs/>
          <w:color w:val="003399"/>
          <w:sz w:val="35"/>
          <w:szCs w:val="35"/>
          <w:lang w:eastAsia="ru-RU"/>
        </w:rPr>
        <w:t>12. РАСМИЁТИ АНЇОМЁБИИ РАСМИИ ЛОИІАІОИ САРМОЯГУЗОРЊ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98. Агентии амаликунандаи лоиіаи сармоягузорњ дар муілати на дертар аз се моі баъд аз ба охир расидани татбиѕи лоиіа самарабахшии онро арзёбњ намуда, аз їумла вобаста ба расидан ба маѕсадіои гузошташуда, ба маѕоми ваколатдори давлатњ, маѕоми ваколатдори соіавњ ва Вазорати молия іисоботи дахлдорро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99. Агентии амаликунанда дар доираи татбиѕи лоиіа, тамоми иншооти сохташуда ва арзишіои моддию техникие, ки бо маѕсади татбиѕи лоиіа харидорњ шудаанд ва дороиіои лоиіа мебошанд, ба истифодабарандаи ниіоии он ва ё маѕоми ваколатдори соіавњ, тибѕи тартиби муѕаррарнамудаи ѕонунгузории Їуміурии Тоїикистон месупорад.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 Агентии амаликунандаи лоиіа дар давоми се моі баъди ба анїом расидани лоиіа, оид ба аиїомёбњ ва арзёбии самарабахшии он ба Іукумат ва маѕоми ваколатдори давлатњ гузориш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101. Іамаи хароїоти амалиётњ вобаста ба расмиёти баанїомрасоии лоиіа дир іолате, ки іуїїатіои лоиіавњ дигар амалро пешниіод накарда бошанд, аз іисоби буїети лоиіа, ё маѕоми иїрокунанда таъмин карда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102. Хизматрасонњ ва пардохти ѕарзіои имтиёзнок, ки аз тарафи Їуміурии Тоїикистон ё Іукумат їалб шудаанд, мутобиѕи шартіои </w:t>
      </w:r>
      <w:r w:rsidRPr="00453A4B">
        <w:rPr>
          <w:rFonts w:ascii="Times New Tojik" w:eastAsia="Times New Roman" w:hAnsi="Times New Tojik" w:cs="Tahoma"/>
          <w:color w:val="000000"/>
          <w:sz w:val="32"/>
          <w:szCs w:val="32"/>
          <w:lang w:eastAsia="ru-RU"/>
        </w:rPr>
        <w:lastRenderedPageBreak/>
        <w:t>созишнома дар бораи маблаљгузории лоиіа аз їониби Вазорати молия анїом дода мешавад.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5" w:name="A4WH0V5D99"/>
      <w:bookmarkEnd w:id="15"/>
      <w:r w:rsidRPr="00453A4B">
        <w:rPr>
          <w:rFonts w:ascii="Times New Tojik" w:eastAsia="Times New Roman" w:hAnsi="Times New Tojik" w:cs="Tahoma"/>
          <w:b/>
          <w:bCs/>
          <w:color w:val="003399"/>
          <w:sz w:val="35"/>
          <w:szCs w:val="35"/>
          <w:lang w:eastAsia="ru-RU"/>
        </w:rPr>
        <w:t>13. ТАРТИБИ ТАТБИЅИ ЛОИІАІО ОИД БА ДАСТГИРИИ БУЇЕТИ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103. Дастгирии буїети давлатњ аз іисоби маблаљіое, ки ба Їуміурии Тоїикистон ва ё Іукумат аз тарафи шарикони рушд пешниіод мегарданд,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104. Кўмаке, ки аз їониби шарикони рушд барои дастгирии буїети давлатњ расонида мешавад, барои маѕсадіои зерин равона мегарданд: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маблаљгузории касри буїет;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маблаљгузории ислоіоти сохторњ;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дасттирии тавозуни пардохт;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пардохти ѕарзи давлатњ.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105. Вобаста ба іадафіое, ки барои оніо кўмак їиіати дастгирии буїети давлатњ расонида мешавад, агентиіои иїроия аз їониби Президенти Їуміурии Тоїикистон ё Іукумат муайян карда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106. Барои расонидаии кўмак оид ба дастгирии буїети давлатњ Іукумат ва шарикони рушд доир ба шартіои їудо намудани маблаљ машваратіо баргузор мемамоянд. Мувофиѕаіое, ки дар їараёни машварат ба даст меоянд, дар ёддошт, ки аз номи Їуміурии Тоїикистон ё Іукумат вазири молияи Їуміурии Тоїикистон ба имзо мерасонад, дарї меёбанд.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107. Баъд аз ба охир расидани чорабиниіое, ки дар ёддошт пешбинњ шудаанд ва маъѕул донистани он, Президенти Їуміурии Тоїикистон ё Іукумат дар хусуси гузаронидани гуфтушунидіо бо шарикони рушд ѕарор ѕабул намуда, іайати намояндагони Іукуматро таіти роібарии вазирн молияи Їуміурии Тоїикистон тасдиѕ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108. Президенти Їуміурии Тоїикистон ё Іукумат дар асоси баррасии натиїаіои гуфтушунидіо доир ба тастиѕи натиїаіои гуфтушунидхо доир ба тастиѕи натиїаіои оніо ва баимзорасии созишнома, ки дар он тартиб ва шартіои маблаљгузорњ ва дигар муѕаррароти зарурњ муайян карда мешаванд, ѕарор ѕабул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109. Президенти Їуміурии Тоїикистон ё Іукумат барои аз їониби Їуміурии Тоїикистон ё Іукумат ба имзо расонидани созишнома Вазири молия Їуміурии Тоїикистонро ваколатро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110. Тартиби гузоридани ташхиси іуѕуѕињ ва эътибор пайдо намудани созишнома ба расмиёти дар бандіои 79 ва 80 Ѕоидаіо баёнгардида монанд мебошад.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6" w:name="A4WH0V5LOC"/>
      <w:bookmarkEnd w:id="16"/>
      <w:r w:rsidRPr="00453A4B">
        <w:rPr>
          <w:rFonts w:ascii="Times New Tojik" w:eastAsia="Times New Roman" w:hAnsi="Times New Tojik" w:cs="Tahoma"/>
          <w:b/>
          <w:bCs/>
          <w:color w:val="003399"/>
          <w:sz w:val="35"/>
          <w:szCs w:val="35"/>
          <w:lang w:eastAsia="ru-RU"/>
        </w:rPr>
        <w:t>14. ТАРТИБИ ЇАЛБ ВА ИСТИФОДАИ ГРАНТІО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111. Їалби грантіо мутобиѕи санадіои меъёрии іуѕуѕии Їуміурии Тоїикистон, шартномаіои байналмилалии эътирофнамудаи Їуміурии Тоїикистон ва ѕоидаіо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112. Маѕоми ваколатдори давлатњ дар доираи ваколатіо худ барои тавассути грантіо маблаљгузорњ намудани лоиіаіои афзалиятнок, ки ба Номгўи лоиіаіои афзалиятноки кишвар дохил карда шудаанд, гуфтушунидро бо шарикони рушд амалњ ва іамоіанг сохта, барои ин ташкилотіои дахлдори давлатро їалб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113. Дар іолати мароѕ зоіир намудани шарикони рушд барои маблаљгузории лоиіаи мушаххас, маѕоми ваколтдори давлатњ дар хусуси зарурати гузаронидани чорабиниіо вобаста ба таіия, мувофиѕи ва ба имзо расонидани созишномаіо дар бораи пешниіоди грант (минбаъд - созишномаи грантњ) маѕоми ваколатдори соіавњ ва ё маѕоми ваколатдори минтаѕавии дахлдорро огоі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114. Ташаббускори лоиіа, маѕомоти ваколатдори соіавњ ва маѕоми ваколатдори минтаѕавњ, бо дастгирии маѕоми ваколатдори давлатњ нисбати муайян намудани агентии иїрояи, шартіои татбиѕи лоиіа, таіияи созишномаи грантњ ва дигар іуїїатіои зарурии лоиіавњ бо шарикони рушд іамкорњ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115. Дар іолати зарурњ маѕоми ваколатдори соіавњ ё маѕоми ваколатдори минтаѕавии дахлдори минтаѕавии дахлдор масъалаи муайян намудани сахми худро дар татбиѕи лоиіа, ки асосан аз заіираіои љайримоддњ ва инсонњ иборот аст, барасњ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116. Вазорати молия маѕоми ваколатдори соіавњ, маѕоми ваколатдори соіавњ, маѕоми ваколатдори минтаѕавњ ваё агентии иїроия тибѕи супориши Президенти Їуміурии Тоїикистон ва ё Іукумат бо шарикони рушд созишномаро дар бораи їалбу кўмакіои техникњ ба имзо расонида, мутобиѕи Ѕоидаіо ва бо </w:t>
      </w:r>
      <w:r w:rsidRPr="00453A4B">
        <w:rPr>
          <w:rFonts w:ascii="Times New Tojik" w:eastAsia="Times New Roman" w:hAnsi="Times New Tojik" w:cs="Tahoma"/>
          <w:color w:val="000000"/>
          <w:sz w:val="32"/>
          <w:szCs w:val="32"/>
          <w:lang w:eastAsia="ru-RU"/>
        </w:rPr>
        <w:lastRenderedPageBreak/>
        <w:t>истифода аз низоми иттилоотии идоракунии кумаки беруна ба маѕоми ваколатдори давлатњ маълумоти дахлдор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117. Вазорати молия ва дар іолати зарурњ маѕоми ваколатдори соіавњ тибѕи супориши Президенти Їуміурии Тоїикистон ва ё Іукумат бо шарикони рушд созишномаро дар бораи їалби маблаљіои грантњ ба имзо расонида, мутобиѕи Ѕоидаіо ва бо истифода аз низоми иттилоотии идоракунии кумаки беруна ба маѕоми ваколатдори давлатњ маълумоти дахлдор пешниіод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118. Маблаљіои грантіо аз їониби агентиіои иїроия мутобиѕи шартіои созишномаи грантњ ва ѕонунгузории Їуміурии Тоїикистон истифода бурда мешаванд.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119. Маѕоми ваколатдори давлатњ ѕайди баіисобгирии лоиіаро дар низоми иттилоотии идоракунии кумаки беруна анїом дода, мониторинги рафти татбиѕи онро амалњ мегардонад.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120. Баъд аз ба итмом расидани лоиіаіо агентиіои иїроия мутобиѕи шартіои созишномаи грантњ ва тартиби муѕаррарнамудаи ѕонунгузории Їуміурии Тоїикистон интиѕоли иншооти сохташуда ва арзишіои моддию техникиро ба гирандагони кўмак, таъмин месозанд.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121. На дертар аз се моіи баъд аз санаи баитмомрасии лоиіа нашуда бошад) агентии иїроия арзёбии самаранокии лоиіаіоро анїом дода, іисоботро дар бораи ба охир расидани лоиіа таіия менамояд, ки он ба маѕоми ваколатдори давлатњ, маѕоми ваколатдори минтаѕавњ ва шарикони рушд фиристода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122. Дар баъзе іолатіо, тибѕи тартиби муѕарраргардида ташкилотіои байналмилалњ агентии иїроия оид ба татбиѕи созишномаіои грантњ ба іисоб мераванд. Дар чунин іолат, маѕоми ваколатдори марказњ амаліои зеринро анїом медиіад: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мувофиѕа намуданн лоиіа бо афзалиятіои миллњ;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таъмин намудани баѕайдгирии лоиіа дар низоми иттилоотии идоракунии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шиносоњ бо іисоботи фаъолияти лоиіавњ бо маѕсади хамоіангсозњ.</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7" w:name="A4WH0V5WOC"/>
      <w:bookmarkEnd w:id="17"/>
      <w:r w:rsidRPr="00453A4B">
        <w:rPr>
          <w:rFonts w:ascii="Times New Tojik" w:eastAsia="Times New Roman" w:hAnsi="Times New Tojik" w:cs="Tahoma"/>
          <w:b/>
          <w:bCs/>
          <w:color w:val="003399"/>
          <w:sz w:val="35"/>
          <w:szCs w:val="35"/>
          <w:lang w:eastAsia="ru-RU"/>
        </w:rPr>
        <w:t>15. ТАРТИБИ ЇАЛБ, ТАЅСИМ ВА ИСТИФОДАИ КУМАКИ БАШАРДЎСТОНА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123. Маѕоми дахлдори давлатњ, ки аз їониби Президенти Їуміурии Тоїикистон ё Іукумат ваколатдор гаштааст, іуѕуѕ дорад аз номи Їуміурии Тоїикистон ё Іукумат ба їомеаи байналмилалњ давлатіо ва ташкилотіои байналмилалњ дар хусуси пешниіод намудани кўмаки башардўстона муроїиат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124. Бахисобгирњ ва назорати истифодаи іамаи кумаки ба Їуміурии Тоїикистон пешниіодшуда аз їониби Вазорати рушди иѕтисод ва савдо анїом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125. Воридоти доруворњ, маісулоти таъиноти техникаи тиббњ, љизои тиббию профилактикњ, маісулоти таъиноти санитарию гигиенњ, иловагиіои озуѕавњ, косметикаи муолиїавњ ба сифати кумаки башардўстона аз їониби дарёфткунанда, дар мувофиѕа бо маѕоми ваколатдори давлатии соіаи тандурустњ ва іифзи иїтимоии аіолњ ва маводи дини дар мувофиѕа бо маѕоми ваколатдори давлатии соіаи дин, танзими анъана ва їашну маросиміои миллњ амалњ мегардад.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126. Кумаки башардўстонае, ки ба Їуміурии Тоїикистон ворид мегардад, тибѕи ѕонунгузории Їуміурии Тоїикистон аз тарафи маѕомоти гумрук бо тартиби соддакардашуда ба расмият дароварда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127. Маѕоми ваколатдори давлатии соіаи захираіои моддии давлатњ барои ѕабул, интиѕол, нигоідорњ ва іифзи кумаки башардўстонае, ки ба Їуміурии Тоїикистон пешниіод мегардад, ваколатдор мебошад.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128. Бо маѕсади їуброни хароїот вобаста ба ѕабул, интиѕол, нигоідорњ, іифз ва таѕсими кумаки башардўстона, ки ба Їуміурии Тоїикистон пешниіод мешавад мегардад, фурўши на зиёда аз даі фоиз аз іаїмм умумии кумаки воридгардида иїозат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129. Ѕабул ва таѕсими кумаки таъїилњ, ки ба Їуміурии Тоїикистон ворид мегардад, аз їониби маѕоми ваколатдори давлатии соіаи іолатіои фавѕулодда ва мудофиаи гражданњ сурат мегирад.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8" w:name="A4WH0V5ZVG"/>
      <w:bookmarkEnd w:id="18"/>
      <w:r w:rsidRPr="00453A4B">
        <w:rPr>
          <w:rFonts w:ascii="Times New Tojik" w:eastAsia="Times New Roman" w:hAnsi="Times New Tojik" w:cs="Tahoma"/>
          <w:b/>
          <w:bCs/>
          <w:color w:val="003399"/>
          <w:sz w:val="35"/>
          <w:szCs w:val="35"/>
          <w:lang w:eastAsia="ru-RU"/>
        </w:rPr>
        <w:t>16. БАЅАЙДГИРИИ ПЕШНИІОДІОИ ЛОИІАВЊ ВА ЛОИІАІОИ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130. Іамаи пешниіодіои лоиіавњ ва лоиіаіое, ки бо їалби кумаки беруна дар іудуди Їуміурии Тоїикистон татбиѕ мешаванд, новобаста аз хусусият ва сарчашмаи маблаљгузории он, іатман бояд </w:t>
      </w:r>
      <w:r w:rsidRPr="00453A4B">
        <w:rPr>
          <w:rFonts w:ascii="Times New Tojik" w:eastAsia="Times New Roman" w:hAnsi="Times New Tojik" w:cs="Tahoma"/>
          <w:color w:val="000000"/>
          <w:sz w:val="32"/>
          <w:szCs w:val="32"/>
          <w:lang w:eastAsia="ru-RU"/>
        </w:rPr>
        <w:lastRenderedPageBreak/>
        <w:t>аз ѕайди баіисобгирии низоми иттилоотии идоракунии кумаки беруна (минбаъд - баѕайдгирњ) гузаронида шаванд.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131. Баѕайдгирии пешниіодіои лоиіавњ дар асоси аз їониби маѕоми ваколатдори соіавњ ва ё маѕоми ваколатдори минтаѕавњ дар низоми иттилоотии идоракунии кумаки беруна пур кардани шакли электронии стандартии пешниіоди лоиіавњ анїом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132. Баѕайдгирии лоиіаіо бо роіи аз їониби шарикони рушд, агентии иїроия ва ё амаликунанда дар низоми иттилоотии идоракунии кумаки беруна пур кардани шакли электронии стандартии пешниіоди лоиіавњ анїом дода мешавад.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133. Барои баѕайдгирии лоиіа шарикони рушд, агентии иїроия ва ё амаликунандаи лоиіаи кумаки беруна на дертар аз сњ рўзи аз лаізаи ба имзо расидани іуїїати лоиіавњ (созишнома) дар низоми иттилоотии идоракунии кумаки беруна шакли электронии стандартии лоиіаро дар асоси иттилооти дар іуїїатіои лоиіавњ мавїудбуда пур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134. Баъд аз анїом ёфтани лоиіа шариколи рушд, агентии иїроия ва ё амаликунанда дар муддати на дертар аз се моіи пас аз лаізаи анїоми лоиіа, ба низоми итилоотии идоракунии кумаки беруна иттилооти їамъбастњ, іисобот оид ба анїом ёфтани лоиіаро ворид менамояд ва ба он вазъи лоиіаи анїомёфта медиіад.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19" w:name="A4WH0V6L9N"/>
      <w:bookmarkEnd w:id="19"/>
      <w:r w:rsidRPr="00453A4B">
        <w:rPr>
          <w:rFonts w:ascii="Times New Tojik" w:eastAsia="Times New Roman" w:hAnsi="Times New Tojik" w:cs="Tahoma"/>
          <w:b/>
          <w:bCs/>
          <w:color w:val="003399"/>
          <w:sz w:val="35"/>
          <w:szCs w:val="35"/>
          <w:lang w:eastAsia="ru-RU"/>
        </w:rPr>
        <w:t>17. ТАРТИБИ МОНИТОРИНГ ВА АРЗЁБИИ САМАРАНОКИИ ИСТИФОДАИ КУМАКИ БЕРУНА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135. Мониторинг ва арзёбии самаранокии истифодабарии тамоми намудіои кумаки беруна, ки ба Їуміурии Тоїикистон ворид мешавад, аз їониби маѕоми ваколатдори давлатњ бо їалби ташкилотіои ватанњ ва хориїњ дир асоси маълумоти дар низоми иттилооти ндоракунии кумаки берунаи мавїудбуда ва дигар иттилоотии иловагњ сурат мегирад.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136. Бо маѕсади амалисозии мониторинг ва арзёбии самаранокии лоиіаіои кумаки беруна маѕоми ваколатдори давлатњ дар іолати зарурњ метавонад: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аз агентиіои иїроия, амаликунанда ва/ё бенефитсиаріо маълумоти иловагиро барои дар муілати муайян пешниіод намудан, талаб 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иїрои супоришіои муштаракро дар маіалли амали лоиіаіо барои таіѕиѕи масъалаіо оид ба самаранокии кумаки беруна ташкил мекунад;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чораіои дигарро оид ба мониторинг ва арзёбии барномаіои кумаки беруна мутобиѕи ѕонунгузории Їуміурии Тоїикистон ва санадіои байналммлалии эътирофнамудаи Тоїикистон меандешад.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137. Барои мониторинги лоиіаіо ва созишномаіое, ки аз іисоби кумаки беруна татбиѕ мешаванд, ба маѕоми ваколатдори давлатњ аз їониби агентиіои иїроия ва/ё амаликунанда ва шарикони рушд аз рўи намунаіои тасдиѕгарднда маълумоти зеринро пешниіод мекунанд: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маълумот дар бораи іамаи созишномаіо оид ба лоиіаіои кумаки беруна, на дертар аз сњ рўз баъд аз лаізаи баимзорасонњ;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іисоботи семоіа дар бораи рафти татбиѕи лоиіа (созишнома) на дертар аз санаи панїуми моіи пас аз давраи іисоботњ;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іисоботи нимсола ва солона оид ба рафти татбиѕи лоиіа (созишнома) на дертар аз санаи панїуми моіи пас аз давраи іисоботњ.</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138. Маѕоми ваколатдори давлатњ дар асоси маълумотіои навкардаи шарикони рушд, агентиіои иїроия ва/ё амаликунанда, низоми иттилоотии идоракунии кумаки беруна, таілили їорњ, арзёбии самаранокии їараёни татбиѕ намудани лоиіаіоро анїом медиіад ва бо дархости Іукумат іисобот, маълумотнома ва іуїїатіои дигари дахлдорро омода месозад.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139. Маѕоми ваколатдори давлатњ їараёни навсозии низоми иттилоотии идоракунии кумаки берунаро ташкил ва іамоіанг карда, дар ин асос ба іамаи вазорату идораіои дахлдор иттилои дахлдорро барои баланд бардоштани иттилоотнокии оніо ва беітар кардани іамоіангсозии раванди кумаки беруна, инчунин тавассути дар сомонаи расмии интернетии худ їойгир намудани он манзур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140. Маѕоми ваколатдори давлатњ ба ташкилотіои дахлдор барои гузаронидани арзёбии мустаѕили самаранокии барномаіо ва лоиіаіои кумаки берунаи баанїомрасида, бо дарназардошти таъсиррасонии оніо ба амалмгардонии маѕсадіои дар барномаіои афзалиятноки рушди кишвар їойдошта, мусоидат менамояд.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141. Маѕоми ваколатдори давлатњ оид ба таъмини алоѕамандии мониторинг ва арзёбии барномаву лоиіаіои кумаки беруна бо </w:t>
      </w:r>
      <w:r w:rsidRPr="00453A4B">
        <w:rPr>
          <w:rFonts w:ascii="Times New Tojik" w:eastAsia="Times New Roman" w:hAnsi="Times New Tojik" w:cs="Tahoma"/>
          <w:color w:val="000000"/>
          <w:sz w:val="32"/>
          <w:szCs w:val="32"/>
          <w:lang w:eastAsia="ru-RU"/>
        </w:rPr>
        <w:lastRenderedPageBreak/>
        <w:t>системаи милли мониторинг ва арзёби барои муайян кардани таъсири кумаки беруна ба раванди рушди миллњ чораіо меандешад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w:t>
      </w:r>
    </w:p>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Default="00453A4B"/>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Утверждены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hyperlink r:id="rId13" w:tooltip="Ссылка на Пост. Правительства РТ О Правилах привлечения, использования координации и мониторинга внешней помощи в РТ" w:history="1">
        <w:r w:rsidRPr="00453A4B">
          <w:rPr>
            <w:rFonts w:ascii="Times New Tojik" w:eastAsia="Times New Roman" w:hAnsi="Times New Tojik" w:cs="Tahoma"/>
            <w:color w:val="0000FF"/>
            <w:sz w:val="32"/>
            <w:szCs w:val="32"/>
            <w:u w:val="single"/>
            <w:lang w:eastAsia="ru-RU"/>
          </w:rPr>
          <w:t>постановлением Правительства</w:t>
        </w:r>
      </w:hyperlink>
      <w:r w:rsidRPr="00453A4B">
        <w:rPr>
          <w:rFonts w:ascii="Times New Tojik" w:eastAsia="Times New Roman" w:hAnsi="Times New Tojik" w:cs="Tahoma"/>
          <w:color w:val="000000"/>
          <w:sz w:val="32"/>
          <w:szCs w:val="32"/>
          <w:lang w:eastAsia="ru-RU"/>
        </w:rPr>
        <w:t xml:space="preserve">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от 25 февраля 2017 года, № 95</w:t>
      </w:r>
    </w:p>
    <w:p w:rsidR="00453A4B" w:rsidRPr="00453A4B" w:rsidRDefault="00453A4B" w:rsidP="00453A4B">
      <w:pPr>
        <w:spacing w:before="225" w:after="0" w:line="240" w:lineRule="auto"/>
        <w:jc w:val="center"/>
        <w:outlineLvl w:val="1"/>
        <w:rPr>
          <w:rFonts w:ascii="Times New Tojik" w:eastAsia="Times New Roman" w:hAnsi="Times New Tojik" w:cs="Tahoma"/>
          <w:b/>
          <w:bCs/>
          <w:color w:val="003399"/>
          <w:sz w:val="42"/>
          <w:szCs w:val="42"/>
          <w:lang w:eastAsia="ru-RU"/>
        </w:rPr>
      </w:pPr>
      <w:bookmarkStart w:id="20" w:name="A4VZ0IKOE7"/>
      <w:bookmarkEnd w:id="20"/>
      <w:r w:rsidRPr="00453A4B">
        <w:rPr>
          <w:rFonts w:ascii="Times New Tojik" w:eastAsia="Times New Roman" w:hAnsi="Times New Tojik" w:cs="Tahoma"/>
          <w:b/>
          <w:bCs/>
          <w:color w:val="003399"/>
          <w:sz w:val="42"/>
          <w:szCs w:val="42"/>
          <w:lang w:eastAsia="ru-RU"/>
        </w:rPr>
        <w:t>Правила привлечения, использования, координации и мониторинга внешней помощи в Республике Таджикистан</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1" w:name="A4VZ0IKTUD"/>
      <w:bookmarkEnd w:id="21"/>
      <w:r w:rsidRPr="00453A4B">
        <w:rPr>
          <w:rFonts w:ascii="Times New Tojik" w:eastAsia="Times New Roman" w:hAnsi="Times New Tojik" w:cs="Tahoma"/>
          <w:b/>
          <w:bCs/>
          <w:color w:val="003399"/>
          <w:sz w:val="35"/>
          <w:szCs w:val="35"/>
          <w:lang w:eastAsia="ru-RU"/>
        </w:rPr>
        <w:t>1. ОБЩИЕ ПОЛОЖЕНИЯ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 Правила привлечения, использования, координации и мониторинга внешней помощи в Республике Таджикистан (далее - Правила) регулируют процесс привлечения, использования, координации, мониторинга и оценки эффективности использования всех видов внешней помощи, поступающей в Республику Таджикистан.</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2" w:name="A4VZ0ILIMD"/>
      <w:bookmarkEnd w:id="22"/>
      <w:r w:rsidRPr="00453A4B">
        <w:rPr>
          <w:rFonts w:ascii="Times New Tojik" w:eastAsia="Times New Roman" w:hAnsi="Times New Tojik" w:cs="Tahoma"/>
          <w:b/>
          <w:bCs/>
          <w:color w:val="003399"/>
          <w:sz w:val="35"/>
          <w:szCs w:val="35"/>
          <w:lang w:eastAsia="ru-RU"/>
        </w:rPr>
        <w:t>2. ОСНОВНЫЕ ЦЕЛИ И ЗАДАЧИ ПРАВИЛ</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 Целью Правил является обеспечение целенаправленного привлечения и эффективного использования всех видов внешней помощи, поступающей в Республику Таджикистан, улучшение ее координации н мониторинга.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 Основными задачами Правил являются: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обеспечение целенаправленности и прозрачности процесса привлечения и использования внешней помощи в Республике Таджикистан, и его ориентация на достижение целей государственных программ поддержки и развития страны;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упорядочение функций и полномочий органов государственного управления в процессе привлечения, использования, координации и мониторинга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установление стандартных процедур до подготовке, отбору, реализации и мониторингу проектов, реализуемых за счет внешней помощи, в том числе на основе использования информационной системы управления внешней помощью;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обеспечение взаимосвязи процесса привлечения и использования официальной помощи развития с процессом </w:t>
      </w:r>
      <w:r w:rsidRPr="00453A4B">
        <w:rPr>
          <w:rFonts w:ascii="Times New Tojik" w:eastAsia="Times New Roman" w:hAnsi="Times New Tojik" w:cs="Tahoma"/>
          <w:color w:val="000000"/>
          <w:sz w:val="32"/>
          <w:szCs w:val="32"/>
          <w:lang w:eastAsia="ru-RU"/>
        </w:rPr>
        <w:lastRenderedPageBreak/>
        <w:t>бюджетного планирования и среднесрочных стратегий бюджетных расходов;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унификация процедур учета объёмов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упорядочение и систематизация процесса мониторинга и оценки эффективности использования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согласование процесса привлечения, использования, координации и мониторинга внешней помощи в Республике Таджикистан с международными документами в сфере внешней помощи, признанными Республикой Таджикистан.</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3" w:name="A4VZ0IO1U0"/>
      <w:bookmarkEnd w:id="23"/>
      <w:r w:rsidRPr="00453A4B">
        <w:rPr>
          <w:rFonts w:ascii="Times New Tojik" w:eastAsia="Times New Roman" w:hAnsi="Times New Tojik" w:cs="Tahoma"/>
          <w:b/>
          <w:bCs/>
          <w:color w:val="003399"/>
          <w:sz w:val="35"/>
          <w:szCs w:val="35"/>
          <w:lang w:eastAsia="ru-RU"/>
        </w:rPr>
        <w:t>3. ОСНОВНЫЕ ПОНЯТИЯ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4. В Правилах используются следующие понятия: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внешняя помощь - предоставление партнерами по развитию денежных средств, в том числе в иностранной валюте, товаров (имущества, материально-технических ценностей), выполнение работ, оказание услуг получателям на безвозмездной основе или льготных условиях в целях содействия сокращению бедности, развитию человеческого и институционального потенциала, проводимым реформам и экономическому развитию Республики Таджикистан, а также предназначенных - для предотвращения и/или ликвидации последствий стихийных бедствий и других чрезвычайных ситуаций;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техническая помощь - один из видов внешней помощи, безвозмездно предоставляемой Республике Таджикистан партнерами по развитию путем проведения исследований, обучения, предоставления специалистов, передачи опыта и технологий, поставки оборудования и других товаров (имущества) по реализуемым проектам (программам), проведению технико-экономических обоснований проектов, а также в форме организации и (или) проведения семинаров, конференций, иных общественных обсуждений;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гуманитарная помощь - вид внешней помощи, безвозмездно предоставляемой для оказания медицинской и социальной помощи малообеспеченным, социально незащищенным, пострадавшим от стихийных бедствий и других чрезвычайных ситуаций группам населения, и ликвидации последствий стихийных бедствий и других чрезвычайных ситуаций;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 экстренная помощь - гуманитарная помощь срочного характера, предназначенная для ликвидации последствий стихийных бедствий и других чрезвычайных ситуаций;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получатель внешней помощи - Республика Таджикистан, Правительство Республики Таджикистан, административно-территориальная единица, исполнительный орган государственной власти, государственная или неправительственная организация непосредственно получающие внешнюю помощь в порядке, предусмотренном Правилами;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грант - безвозмездная помощь, предоставляемая партнерами по развитию для реализации проекта внешней помощи на условиях, определенных в соглашении между партнерами по развитию и получателем или исполнительным агентством;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льготные кредиты - кредиты, имеющие низкую процентную ставку, льготный период, долгосрочные сроки возврата и сопутствующий грант;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проект внешней помощи - документ, содержащий комплекс мероприятий, направленных на достижение конкретных целей, осуществляемых за счет средств, полностью или частично предоставляемых партнерами по развитию, в течение определенного периода времени;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софинансирование проектов - вклад Правительства Республики Таджикистан, организаций, учреждений и общин (получателей внешней помощи) в виде финансовых, материальных, человеческих н иных ресурсов в проекты, финансируемые за счет партнеров по развитию, а также вклад других присоединившихся партнеров по развитию в реализацию данных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партнеры по развитию - иностранные государства, правительства иностранных государств, агентства правительств иностранных государств, их административно-территориальные образования, международные финансовые и иные организации, предоставляющие внешнюю помощь;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уполномоченный государственный орган - Государственный Комитет по инвестициям и управлению государственным имуществом Республики Таджикистан, уполномоченный орган Правительства Республики Таджикистан ответственный за привлечение, использование, координацию и мониторинг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 инициатор проекта - орган государственного управления, государственная или неправительственная организация, местный исполнительный орган государственной власти, орган местного самоуправления поселка и села, обратившийся в отраслевой уполномоченный орган или территориальный уполномоченный орган с проектным предложением;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исполнительное агентство - организация, ответственная за подготовку и реализацию проекта внешней помощи. Для государственных инвестиционных проектов исполнительными агентствами являются государственные органы или государственные организации;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реализующее агентство - организация, создаваемая решением Правительства Республики Таджикистан или исполнительного агентства, и ответственная за реализацию и использование средств проекта внешней помощи. В зависимости от условий подписанных кредитных или грантовых соглашений в качестве реализующего агентства может выступать само исполнительное агентство;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отраслевой уполномоченный орган - исполнительный орган государственной власти, осуществляющий формирование и реализацию государственной политики в определенной сфере деятельности в рамках компетенции, установленной нормативными правовыми актами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территориальный уполномоченный орган - местный исполнительный орган государственной власти;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проектное предложение - исходный документ проекта, дающий общее представление о проекте и содержащий сведения достаточные для принятия решения о целесообразности дальнейшей подготовки проектных документов. Проектное предложение заполняется в стандартной форме, установленной уполномоченным государственным органом с использованием электронного формата в информационной системе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продвижение проекта (проектного предложения) - процесс последовательного перехода проекта (проектного предложения) по стадиям проектного цикла(цикла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Программа государственных инвестиции - программа инвестирования государственных и привлекаемых государством </w:t>
      </w:r>
      <w:r w:rsidRPr="00453A4B">
        <w:rPr>
          <w:rFonts w:ascii="Times New Tojik" w:eastAsia="Times New Roman" w:hAnsi="Times New Tojik" w:cs="Tahoma"/>
          <w:color w:val="000000"/>
          <w:sz w:val="32"/>
          <w:szCs w:val="32"/>
          <w:lang w:eastAsia="ru-RU"/>
        </w:rPr>
        <w:lastRenderedPageBreak/>
        <w:t xml:space="preserve">средств по приоритетных секторам экономики, утвержденная Правительством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приоритетные программы развития страны - стратегические документы, принятые Правительство Республики Таджикистан, в том числе прогнозы, концепции, стратегии, программы, а также отраслевые и территориальные программы развития в которых определенны основные направления развития страны территорий и отрасли;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официальная помощь развитию - это составная часть внешней помощи, предоставляемая Республике Таджикистан или Правительству Республики Таджикистан партнерами по развитию в рамках подписанных между ними соглашений для решения задач, определенных в государственных приоритетных программа развития страны;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действующий проект - проект внешний помощи, в соответствии с подписанными соглашениями и документами между партнерами по развитию и получателем помощи, находящийся в стадии реализации;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информационная система управления внешней помощью - автоматизированная система, основанная на современных информационно - коммуникационных технологиях, функционирующая в режиме реального времени, предназначенная для сбора, хранения, обновления, обработки, анализа информаций о внешней помощи и представления соответствующим пользователем информаций в соответствии с их запросами;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отраслевой перечень приоритетных проектов - совокупность проектных предложений, нуждающихся в финансирований за счет внешний помощи направленных на решение приоритетных задач соответствующий отрасли, подготовленных и введенных в информационную систему управления внешней помощью отраслевым уполномоченным органом прошедших отбор и приоритезацию в соответствии с процедурами, установленными правилами;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территориальных перечень приоритетных проектов - совокупность проектных предложений, нуждающиеся в финансирований за счет внешний помощи, нуждающиеся в совокупность проектных предложений, нуждающихся финансировании за счет внешний помощи. направленных решение приоритетных задач соответствующей административно - </w:t>
      </w:r>
      <w:r w:rsidRPr="00453A4B">
        <w:rPr>
          <w:rFonts w:ascii="Times New Tojik" w:eastAsia="Times New Roman" w:hAnsi="Times New Tojik" w:cs="Tahoma"/>
          <w:color w:val="000000"/>
          <w:sz w:val="32"/>
          <w:szCs w:val="32"/>
          <w:lang w:eastAsia="ru-RU"/>
        </w:rPr>
        <w:lastRenderedPageBreak/>
        <w:t xml:space="preserve">территориальной единицы, подготовленных и веденных в информационную систему управления внешней помощью территориальным уполномоченным органом, прошедших отбор и приоритезацию, в соответствии с процедурами, установленными Правилами;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Страновой перечень приоритетных проектов - перечень проектных предложений, формируемый на основе отраслевого перечня приоритетных проектов и территориального перечня приоритетных проектов в соответствии с положениями Правил с использованием информационной системы управления внешней помощью.</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4" w:name="A4VZ0IW3V5"/>
      <w:bookmarkEnd w:id="24"/>
      <w:r w:rsidRPr="00453A4B">
        <w:rPr>
          <w:rFonts w:ascii="Times New Tojik" w:eastAsia="Times New Roman" w:hAnsi="Times New Tojik" w:cs="Tahoma"/>
          <w:b/>
          <w:bCs/>
          <w:color w:val="003399"/>
          <w:sz w:val="35"/>
          <w:szCs w:val="35"/>
          <w:lang w:eastAsia="ru-RU"/>
        </w:rPr>
        <w:t>4. ПРОЦЕСС ПРИВЛЕЧЕНИЯ, ИСПОЛЬЗОВАНИЯ, КООРДИНАЦИИ И МОНИТОРИНГА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 Общее руководство процессом привлечения, использования, координации мониторинга внешней помощи осуществляет Правительство Республики Таджикистан (далее - Правительство).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 Внешняя помощь привлекается и используется в целях решения задач социального и экономического характера, определенных в приоритетных программах развития страны.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 Координация внешней помощи обеспечивается на основе четкого разграничения функций, полномочий и ответственности участников процесса привлечения, использования, координации мониторинга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 Использование внешней помощи основывается на принципах прозрачности, гласности, справедливого целевого ее распределения, в соответствии с международными документами по эффективности внешней помощи и сотрудничеству для развития, к которым присоединилась Республика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 Привлечение, использование,  координация и мониторинг внешней помощи производится в соответствии с нормативными правовыми актами Республики Таджикистан, международными актами договорами, признанными Республикой Таджикистан и Правилами. Если иное предусмотрено международным договором, признанным Таджикистаном, то положения такого договора имеют преобладающую силу.</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10. Внешняя помощь Республике Таджикистан предоставляется в форме: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кредитов и льготных кредитов;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грантов и другой безвозмездной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 Условия льготного заимствования, в том числе предельные уровни процентных ставок и сроки возврата кредитов, определяются Правительством.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 Процесс привлечения, использования, координации и мониторинга внешней помощи включает следующие стадии: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определение приоритетов и потребностей во внешней помощи на основе приоритетных программ развития страны, в том числе путем формирования отраслевого перечня приоритетных проектов, территориального перечня приоритетных проектов и Странового перечня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подготовка и оценка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проведение переговоров и подписание соглашений по финансированию и реализации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реализация и мониторинг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завершение проектов, оценка их эффективности и их влияния на процесс национального развития.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 Ввиду различий в процедурах партнеров по развитию по предоставлению кредитов и грантов, содержание стадий процессов привлечения  и использования кредитов и грантов могут отличаться.</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5" w:name="A4VZ0JCQZZ"/>
      <w:bookmarkEnd w:id="25"/>
      <w:r w:rsidRPr="00453A4B">
        <w:rPr>
          <w:rFonts w:ascii="Times New Tojik" w:eastAsia="Times New Roman" w:hAnsi="Times New Tojik" w:cs="Tahoma"/>
          <w:b/>
          <w:bCs/>
          <w:color w:val="003399"/>
          <w:sz w:val="35"/>
          <w:szCs w:val="35"/>
          <w:lang w:eastAsia="ru-RU"/>
        </w:rPr>
        <w:t>5. ОСНОВНЫЕ УЧАСТНИКИ ПРОЦЕССА ПРИВЛЕЧЕНИЯ, ИСПОЛЬЗОВАНИЯ, КООРДИНАЦИИ И МОНИТОРИНГА ВНЕШНЕЙ ПОМОЩИ И ИХ ПОЛНОМОЧИЯ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14. Основными участниками процесса привлечения, использования, координации и мониторинга внешней помощи являются инициаторы проектов, исполнительные агентства, реализующие агентства, отраслевой уполномоченный орган, территориальный уполномоченный орган, уполномоченный государственный орган, Министерство экономического развития и торговли Республики Таджикистан (далее - Министерство экономического развития и торговли), Министерство финансов </w:t>
      </w:r>
      <w:r w:rsidRPr="00453A4B">
        <w:rPr>
          <w:rFonts w:ascii="Times New Tojik" w:eastAsia="Times New Roman" w:hAnsi="Times New Tojik" w:cs="Tahoma"/>
          <w:color w:val="000000"/>
          <w:sz w:val="32"/>
          <w:szCs w:val="32"/>
          <w:lang w:eastAsia="ru-RU"/>
        </w:rPr>
        <w:lastRenderedPageBreak/>
        <w:t>Республики Таджикистан (далее - Министерство финансов) и Национальный банк Таджикистана (далее - Национальный банк).</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15. Инициаторы проекта формируют проектные предложения на основе приоритетных программ развития страны, и вносят их на рассмотрение отраслевого уполномоченного органа или территориального уполномоченного органа.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16. Исполнительные агентства в установленном порядке: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участвуют в переговорах и подготовке к подписанию соглашений по финансированию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обеспечивают подготовку проектов, осуществляют общее руководство, мониторинг и оценку хода их реализации на предмет своевременного и качественного достижения поставленных целей;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 соответствии с одобренными проектными документами и требованиями законодательства Республики Таджикистан осуществляют управление активами проекта и при завершении проекта, обеспечивают их дальнейшее размещение и/или передачу получателю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проводят предварительную оценку эффективности реализации проекта по его завершению;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могут также являться реализующими агентствами по проектам.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17. Реализующие агентства в установленном порядке: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несут ответственность за реализацию проектов в соответствии с утвержденной проектной документацией и условиями соглашений о финансировании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обеспечивают предоставление информации о ходе реализации проектов в исполнительное агентство, уполномоченный государственный орган, Министерство финансов и отраслевой уполномоченный орган по форме и в сроки, установленные Правилами;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до окончания реализации проектов представляют получателю помощи в установленном порядке предложения о передаче имущества приобретенного проектом;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обеспечивают проведение аудита государственных инвестиционных проектов в соответствии с условиями соглашений о финансировании проектов и/или законодательством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исполняют налоговое обязательство налогоплательщика, а также несут ответственность за удержание и перечисление налога, при его наличии, у источника выплаты в соответствии с законодательством Республики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18. Отраслевой уполномоченный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определяет основные направления привлечения и использования внешней помощи в отрасль (сектор) в соответствии с приоритетными программами развития страны;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обеспечивает организационное руководство подготовкой и представлением проектных предложений подведомственными предприятиями, организациями и местными структурами центральных органов исполнительной власти (далее - подведомственными территориальными структурами);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формирует проектные предложения в соответствии с Правилами и основными направлениями привлечения и использования внешней помощи в отрасль (сектор);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может также являться исполнительным и реализующим агентством проектов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рассматривает и осуществляет отбор приоритетных проектных предложений для формирования отраслевого перечня приоритетных проектов и вносит его на рассмотрение уполномоченного государственного органа;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во взаимодействии с соответствующими сторонами принимает участие в продвижении проектных предложений, подготовке и обсуждении необходимых проектных документов, их экспертизе, проведении переговоров и подготовке к подписанию проектных соглашении;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участвует в процессе мониторинга и оценки хода реализации государственных инвестиционных проектов, в том числе в мероприятиях, проводимых совместно с соответствующими партнерами по развитию по обзору портфеля заимствований, разработке совместного с Правительством плана действий осуществлению и представляет соответствующую информацию уполномоченному государственному органу, Министерству финансов, Министерству экономического развития торговли, другим соответствующим органом и организациям;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осуществляет оценку влияния результатов проектов внешней помощи на достижение целей отраслевых программ развития;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ежегодно осуществляет мероприятия по обновлению отраслевых перечней приоритетных проектов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19. Территориальный уполномоченный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определяет основные направления привлечения и использования внешней помощи для развития соответствующей административно-территориальной единицы (далее - территория) в соответствии с приоритетными программами развития страны;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формирует проектные приложения в соответствии с основными направлениями привлечения и использования внешней помощи для развития территории;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рассматривать и осуществляет отбор приоритетных проектных предложений, формирует территориальный и перечень приоритетных проектов и в носит его на рассмотрение уполномоченного государственного органа;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ежегодно осуществляет мероприятия по обновлению территориальных перечней приоритетных проектов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осуществляет оценку влияния результатов проектов на достижение целей территориальных программ и представляет соответствующую информацию уполномоченный государственный орган и другим соответствующим организациям.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20. Уполномоченный государственный орган: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осуществляют общею координацию процесса привлечения, использования и мониторинга внешней помощи, а также обеспечения ее эффективности в том числе для реализации приоритетных программ развития страны;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оказывает содействие соответствующим министерство и ведомость, вам местным исполнительным органам государственной власти в подготовке проектных предложений, отраслевого перечня приоритетных проектов и территориального перечня приоритетных, нуждающихся в финансировании, в сотрудничестве с соответствующими государственными органами формирует Страновой перечень приоритетных проектов и представляет его партнерам по развитию для рассмотрения;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для обеспечения привлечения необходимых средств внешней помощи для финансирования приоритетных проектов, проводит переговоры с партнером по развитию;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способствует реализации условий соглашений, подписанных Правительством с партнерами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совместно с соответствующими органами подготавливает и вносит в установленном порядке на рассмотрение Правительства проекты решений о мерах по реализации соглашений, подписанных с партнерами по развитию о финансировании проектов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осуществляет сотрудничество с партнерами по развитию, в том числе координирует разработку и реализацию совместных документов, подготовку и проведение форумов и других совместных мероприятий, в установленном порядке представляет Правительство на координационных мероприятиях по эффективности помощи и сотрудничеству для развития, вносит в Правительство предложения по развитию сотрудничества с партнерами по развитию;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участвует в подготовке проекта Программы государственных инвестиций;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создает, управляет и совершенствует информационную систему управления внешней помощью, организует её своевременное обновление, обеспечивает её целенаправленное и эффективное использование на всех стадиях привлечения, использования, координации и мониторинга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 процессе обновления информации информационной системы управления внешней помощью обеспечивает методическое и консультационное содействие вовлеченным министерствам, ведомствам и партнерам по развитию;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 соответствии с Правилами обеспечивает регистрацию всех проектных предложений и проектов (соглашений), финансируемых за счет внешней помощи в информационной системе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на основе использования информационной системы управления внешней помощью координирует процесс продвижения проектных предложений и проектов внешней помощи по стадиям проектного цикла, сбора и обработки информации, осуществляет анализ положения дел в сфере внешней помощи, подготавливает и в установленном порядке распространяет отчеты, информационные бюллетени и другую информацию о внешней помощи заинтересованным отечественным и международным органам и </w:t>
      </w:r>
      <w:r w:rsidRPr="00453A4B">
        <w:rPr>
          <w:rFonts w:ascii="Times New Tojik" w:eastAsia="Times New Roman" w:hAnsi="Times New Tojik" w:cs="Tahoma"/>
          <w:color w:val="000000"/>
          <w:sz w:val="32"/>
          <w:szCs w:val="32"/>
          <w:lang w:eastAsia="ru-RU"/>
        </w:rPr>
        <w:lastRenderedPageBreak/>
        <w:t xml:space="preserve">организациям, в том числе через свой официальный веб-сайт в Интернете;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осуществляет мониторинг и оценку хода реализации проектов внешней помощи, реализуемых в Республике Таджикистан, координируя вопросы оценки их эффективности и обеспечивая связь с национальной системой мониторинга и оценки;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координирует вопросы подготовки, реализации, мониторинга и оценки государственных инвестиционных проектов, и функционирования их исполнительных и реализующих агентств;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предпринимает меры по обеспечению прозрачности, справедливости и эффективности процесса закупок товаров, работ и услуг в рамках государственных инвестиционных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проводит, с привлечением соответствующих государственных органов и организаций, обсуждения с партнерами по развитию хода реализации проектов внешней помощи, совместные обзоры и подготовку плана действий по улучшению процесса реализации проектов и программ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с целью целевого и эффективного использования средств, в соответствии с условиями проектных документов и процедурами партнеров по развитию, организует проведение аудитов государственных инвестиционных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подготавливает отчеты о ходе реализации государственных инвестиционных проектов для Президента Республики Таджикистан и Правительства;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подготавливает и ежегодно издает информационно-аналитические справочники "Партнеры по развитию" и "Отчет о внешней помощи" за истекший год, и обеспечивает их распространение широкому кругу пользователей;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 целях улучшения процесса координации внешней помощи, в рамках своей компетенции может образовывать совместно с соответствующими органами и организациями секторальные и территориальные (региональные) координационные структуры, и оказывает им методологическую, информационную и техническую поддержку;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координирует процесс подготовки и осуществления мероприятий по реализации международных документов по эффективности внешней помощи и сотрудничеству для развития, и их мониторинга в Республике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 для осуществления возложенных на него функций, вправе в установленном порядке привлекать международных и местных консультантов и экспертов по вопросам привлечения, использования, координации и мониторинга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подготавливает совместно с соответствующими министерствами и ведомствами, предложения по улучшению нормативно-правовых основ процесса привлечения, использования, координации и мониторинга внешней помощи, проекты соответствующих положений, руководств, инструкций и других документов в сфере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осуществляет иные полномочия, предусмотренные Правилами и нормативными правовыми актами Республики Таджикистан, связанные с привлечением, использованием, координацией и мониторингом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21.Министерство экономического развития и торговли: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является уполномоченным органом по разработке и мониторингу документов, определяющих экономическое и социальное развитие страны;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осуществляет разработку приоритетных программ развития страны и Программы государственных инвестиций, и обеспечивает проведение мониторинга и оценки их реализации;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участвует в рассмотрении и отборе проектных предложений для включения в Страновой перечень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участвует в подготовке проектов решений Правительства о мерах по реализации соглашений, подписанных с партнерами по развитию о финансировании проектов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участвует в проведении оценки эффективности использования внешней помощи и влияния их результатов на достижение целей государственных, отраслевых и территориальных программ;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является уполномоченным органом по управлению гуманитарной и технической помощью, поступающей в Республику Таджикистан, и обеспечивает учет и контроль над ее использованием.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22. Министерство финансов: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подготавливает заключения о возможности привлечения заемных средств для финансирования государственных </w:t>
      </w:r>
      <w:r w:rsidRPr="00453A4B">
        <w:rPr>
          <w:rFonts w:ascii="Times New Tojik" w:eastAsia="Times New Roman" w:hAnsi="Times New Tojik" w:cs="Tahoma"/>
          <w:color w:val="000000"/>
          <w:sz w:val="32"/>
          <w:szCs w:val="32"/>
          <w:lang w:eastAsia="ru-RU"/>
        </w:rPr>
        <w:lastRenderedPageBreak/>
        <w:t>инвестиционных проектов с учетом установленного лимита государственных внешних заимствований;</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подготавливает заключения о возможности со-финасирования проектов за счет государственных средств;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участвуют в рассмотрении и отборе проектных предложений для включения в Страновой перечень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вносит предложения в Правительство о необходимости привлечения заемных средств, участвует в переговорах с иностранными кредиторами, ведет учет государственных займов;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получает, использует и осуществляет возврат средств государственных займов, в пределах определяемых Правительством полномочий, или если это предусмотрено условиями займа;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на основе долгосрочного прогноза экономического развития, с учетом приоритетных программ развития страны и Программы государственных инвестиций подготавливает проект Программы государственных внешних заимствований на предстоящий период и вносит его в установленном порядке на рассмотрение Правительства;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осуществляет обслуживание и погашение кредитов, привлекаемых для финансирования государственных инвестиционных проектов в соответствии с условиями соглашений о финансировании с партнерами по развитию;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обеспечивает необходимые меры в рамках своих полномочий при разработке проекта государственного бюджета с целью обеспечения вклада Правительства Республики Таджикистан в совместные инвестиционные проекты, которые финансируются партнерами по развитию в рамках соглашений, подписанных с Правительством;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участвует в подготовке проекта Программы государственных инвестиций.</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23.Национальный банк: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участвует в переговорах подготовке к подписанию соглашений о финансирований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при необходимости подготавливает заключение о выборе валюты заемных средств реализации инвестиционных проектов, предложных донорами долгосрочный прогноз курса выбранной </w:t>
      </w:r>
      <w:r w:rsidRPr="00453A4B">
        <w:rPr>
          <w:rFonts w:ascii="Times New Tojik" w:eastAsia="Times New Roman" w:hAnsi="Times New Tojik" w:cs="Tahoma"/>
          <w:color w:val="000000"/>
          <w:sz w:val="32"/>
          <w:szCs w:val="32"/>
          <w:lang w:eastAsia="ru-RU"/>
        </w:rPr>
        <w:lastRenderedPageBreak/>
        <w:t xml:space="preserve">валюты и его влияние на выполнение кредитных обязательств Правительства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принимать необходимые меры в пределах своих полномочий для соблюдения официального валютного курса со стороны банковских организациях (учреждениях) во время банковских расчетов в рамках реализации государственных инвестиционных проектов, а так же современную выплату проектных средств со стороны данных банковских организации (учреждений).</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24. В процессе осуществления комплекса мероприятий по привлечению, использованию координации и мониторингу внешней помощи участвует другие государственным органы и организации, уполномоченные соответствии законодательством Республики Таджикистан, а так же Правиломи.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25. Для улучшения координаций работ по привлечению и эффективному использованию внешней помощью уполномочены государственным органом могут создаваться координационные структуры, состав в которых входят представители соответствующих отраслевых или территориальных уполномоченных органов, за интересованных министерств и ведомств, международных организаций и гражданского общества.</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6" w:name="A4VZ0JWP3G"/>
      <w:bookmarkEnd w:id="26"/>
      <w:r w:rsidRPr="00453A4B">
        <w:rPr>
          <w:rFonts w:ascii="Times New Tojik" w:eastAsia="Times New Roman" w:hAnsi="Times New Tojik" w:cs="Tahoma"/>
          <w:b/>
          <w:bCs/>
          <w:color w:val="003399"/>
          <w:sz w:val="35"/>
          <w:szCs w:val="35"/>
          <w:lang w:eastAsia="ru-RU"/>
        </w:rPr>
        <w:t>6. МЕРОПРИЯТИЯ ПО ПРИВЛЕЧЕНИЮ ОФИЦИАЛЬНОЙ ПОМОЩИ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26.Правительство разрабатывает, принимает реализует приоритетные программы развития страны на основе которых определяются потребности во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27.Привлечение использование внешней помощи в Республике Таджикистан осуществляется преимущественно для реализации проектов, программ мероприятий предусмотренных в приоритетных программах развития страны.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28. При разработке стратегических документов на среднесрочную перспективу, Правительством осуществляется согласование приоритетов развития страны со среднесрочной стратегии бюджетных расходов, и определяются потребности во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29.Правительством и партнерами по развитию для целенаправленного привлечения внешней помощи осуществляется разработка совместно документов о сотрудничестве, страновых </w:t>
      </w:r>
      <w:r w:rsidRPr="00453A4B">
        <w:rPr>
          <w:rFonts w:ascii="Times New Tojik" w:eastAsia="Times New Roman" w:hAnsi="Times New Tojik" w:cs="Tahoma"/>
          <w:color w:val="000000"/>
          <w:sz w:val="32"/>
          <w:szCs w:val="32"/>
          <w:lang w:eastAsia="ru-RU"/>
        </w:rPr>
        <w:lastRenderedPageBreak/>
        <w:t>стратегий партнеров по развитию, рамочных соглашений и других документов, а также предпринимаются меры по улучшению координации и повышению эффективности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30. Отраслевые и территориальные уполномоченные органы определяют основные направления привлечения и использования внешней помощи в отрасль или регион, обеспечивают подготовку проектных предложений, формирование отраслевого перечня приоритетных проектов и территориального перечня приоритетных проектов, нуждающихся во внешней помощи, и представляют их в уполномоченный государственный орган.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31. Уполномоченный государственный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обеспечивает общую координацию взаимодействия всех - соответствующих сторон по вопросам привлечения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содействует отраслевому уполномоченному органу и территориальному уполномоченному органу в разработке проектных предложений, нуждающихся во внешней помощи, и включению их соответственно в отраслевой перечень приоритетных проектов и территориальный перечень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осуществляют общую координацию работ по подготовке Странового перечня приоритетных проектов и представлению его партнерам по развитию для рассмотрения возможности финансирования;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организовывает и обеспечивает координацию процесса обновления вовлеченными министерствами, ведомствами и партнерами по развитию информации информационной системы управления внешней помощью о проектных предложениях и проектах внешней помощи в соответствии с положениями и сроками, определяемыми Правилами и Руководством по использованию информационной системы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обеспечивает размещение информации о внешней помощи на своем официальном сайте в Интернете;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содействует исполнительным агентствам, отраслевым уполномоченным органам и территориальным уполномоченным органам в поиске внешних источников финансирования для </w:t>
      </w:r>
      <w:r w:rsidRPr="00453A4B">
        <w:rPr>
          <w:rFonts w:ascii="Times New Tojik" w:eastAsia="Times New Roman" w:hAnsi="Times New Tojik" w:cs="Tahoma"/>
          <w:color w:val="000000"/>
          <w:sz w:val="32"/>
          <w:szCs w:val="32"/>
          <w:lang w:eastAsia="ru-RU"/>
        </w:rPr>
        <w:lastRenderedPageBreak/>
        <w:t>подготовки и реализации проектов внешней помощи, налаживании целенаправленных контактов с партнерами по развитию.</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7" w:name="A4VZ0JY326"/>
      <w:bookmarkEnd w:id="27"/>
      <w:r w:rsidRPr="00453A4B">
        <w:rPr>
          <w:rFonts w:ascii="Times New Tojik" w:eastAsia="Times New Roman" w:hAnsi="Times New Tojik" w:cs="Tahoma"/>
          <w:b/>
          <w:bCs/>
          <w:color w:val="003399"/>
          <w:sz w:val="35"/>
          <w:szCs w:val="35"/>
          <w:lang w:eastAsia="ru-RU"/>
        </w:rPr>
        <w:t>7. ПОРЯДОК ПОДГОТОВКИ И ПРОДВИЖЕНИЯ ПРОЕКТНЫХ ПРЕДЛОЖЕНИЙ</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32. Общая координация и методическое обеспечение процессов подготовки и продвижения проектных предложений, формирования отраслевого перечня приоритетных проектов, территориального перечня приоритетных проектов и Странового перечня приоритетных проектов, а также обновления информации о проектных предложениях и проектах внешней помощи в информационной системе управления внешней помощью осуществляется уполномоченным государственным органом.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33. Для обеспечения содействия в эффективной реализации целей и задач Правил, функций и полномочий участников процесса привлечения, использования, координации и мониторинга внешней помощи в Республике Таджикистан используется информационная система управления внешней помощью. Подготовка и продвижение проектных предложений, формирование отраслевого перечня приоритетных проектов, территориального перечня приоритетных проектов и Странового перечня приоритетных проектов, а также проектов внешней помощи в информационной системе управления внешней помощью осуществляется в соответствии с Руководством по использованию информационной системы управления внешней помощью, разрабатываемого и утверждаемого уполномоченным государственным органом с учетом положений Правил.</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34. Уполномоченный государственный орган проводит программы обучения, в том числе по изучению Руководства по использованию информационной системы управления внешней помощью, предоставляет консультационные услуги, обеспечивает регистрацию и доступ ответственных сотрудников заинтересованных отечественных и международных организаций к работе с информационной системой управления внешней помощью.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35. Участники процесса привлечения, использования, координации и мониторинга внешней помощи в Республике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определяют из числа своих сотрудников ответственных исполнителей по работе и обновлению данных информационной </w:t>
      </w:r>
      <w:r w:rsidRPr="00453A4B">
        <w:rPr>
          <w:rFonts w:ascii="Times New Tojik" w:eastAsia="Times New Roman" w:hAnsi="Times New Tojik" w:cs="Tahoma"/>
          <w:color w:val="000000"/>
          <w:sz w:val="32"/>
          <w:szCs w:val="32"/>
          <w:lang w:eastAsia="ru-RU"/>
        </w:rPr>
        <w:lastRenderedPageBreak/>
        <w:t xml:space="preserve">системы управления внешней помощью, которые проходят соответствующее обучение на тренингах, организованных уполномоченным государственным органом, и обеспечивают их соответствующую регистрацию непосредственно в информационной системе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обеспечивают, в том числе через - своих ответственных исполнителей, выполнение функций, полномочий и процедур работы с информационной системой управления внешней помощью, предусмотренных Правилами и Руководством по использованию информационной системы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обеспечивают своевременное и качественное обновление в информационной системе управления внешней помощью всей необходимой информации в рамках своей деятельности по привлечению, использованию, координации и мониторингу внешней помощи в Республике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используют данные информационной системы управления внешней помощью в своей деятельности в сфере внешней помощи, в том числе при анализе положения дел, мониторинге и оценке, разработке новых стратегий и программ в сфере внешней помощи в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36. Органы государственного управления, государственная или неправительственная организации, местный исполнительный орган государственной власти, орган местного самоуправления поселка и дехотов, обратившиеся в отраслевой уполномоченный орган или территориальный уполномоченный орган с проектным предложением, могут являться инициаторами проектов. Предприятия, организации и территориальные структуры отраслевого уполномоченного органа представляют проектные предложения в отраслевой уполномоченный орган.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37. Инициаторы проектов подготавливают проектные предложения по форме, установленной уполномоченным государственным органом, и представляют их в соответствующий отраслевой уполномоченный орган или территориальный уполномоченный орган.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38. Отраслевой уполномоченный орган и территориальный уполномоченный орган осуществляют: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 ввод проектного предложения в информационную систему управления внешней помощью путем заполнения стандартной электронной формы в режиме реального времени;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рассмотрение, оценку и отбор проектных предложений для их дальнейшего включения соответственно в отраслевой перечень приоритетных проектов или территориальный перечень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формирование соответственно отраслевого перечня приоритетных проектов или территориального перечня приоритетных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39. Отраслевой уполномоченный орган и территориальный уполномоченный орган осуществляют оценку проектных предложений на предмет соответствия их целей приоритетным программам развития страны.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40. Оценка проектного предложения предусматривает рассмотрение следующих основных вопросов: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оценка соответствия целей проекта приоритетам развития отрасли/территории;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анализ ситуации в отрасли/территории в случаях реализации и не реализации проекта;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оценка альтернативных вариантов достижения целей проекта;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оценка технических решений;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анализ рисков;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оценка распределения выгод от реализации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41. Оценка проводится в течение двадцати рабочих дней со дня представления проектного предложения в соответствующий отраслевой уполномоченный орган или территориальный уполномоченный орган.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42. Отраслевой уполномоченный орган и территориальный уполномоченный орган при рассмотрении проектных предложений, в случае целесообразности, осуществляют объединение однотипных или взаимосвязанных проектных предложений в рамках одного проектного предложения.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43. В случае получения положительной оценки проектное предложение включается отраслевом уполномоченным органом или территориальным уполномоченным органом соответственно в </w:t>
      </w:r>
      <w:r w:rsidRPr="00453A4B">
        <w:rPr>
          <w:rFonts w:ascii="Times New Tojik" w:eastAsia="Times New Roman" w:hAnsi="Times New Tojik" w:cs="Tahoma"/>
          <w:color w:val="000000"/>
          <w:sz w:val="32"/>
          <w:szCs w:val="32"/>
          <w:lang w:eastAsia="ru-RU"/>
        </w:rPr>
        <w:lastRenderedPageBreak/>
        <w:t>отраслевой перечень приоритетных проектов или территориальный перечень приоритетных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44. Проектные предложения, составленные не по установленной уполномоченным государственным органом форме, а также в случае получения отрицательной оценки от отраслевого уполномоченного органа или территориального уполномоченного органа, возвращаются инициаторам проекта с рекомендациями для доработки и повторного внесения на рассмотрение отраслевого уполномоченного органа или территориального уполномоченного органа, или заключением об отклонении проектного предложения ввиду его нецелесообразности.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45. Инициатор проектного предложения может дорабатывать его с учетом рекомендаций отраслевого уполномоченного органа или территориального уполномоченного органа и не позднее месячного срока повторно представить на рассмотрение отраслевого уполномоченного органа или территориального уполномоченного органа.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46. Отраслевой уполномоченный орган или территориальный уполномоченный орган повторно рассматривает и осуществляет оценку проектного предложения и, в случае если представленные отраслевым уполномоченным органом или территориальным уполномоченным органом комментарии были полностью учтены инициатором проектного предложения, данные проектные предложения проходят процедуру оценки и включения в отраслевой перечень приоритетных проектов или территориальный перечень приоритетных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47. Внесенное повторно проектное предложение, получившее положительную оценку отраслевого уполномоченного органы или территориального уполномоченного органа, включается в отраслевой перечень приоритетных проектов или территориальный перечень приоритетных проектов, и в информационной системе управления внешней помощью ему присваивается статус "Проектное предложение в отраслевом перечне приоритетных проектов " или "Проектное предложение в территориальном перечне приоритетных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48. Уведомление о включении каждого проектного предложения в отраслевой перечень приоритетных проектов или территориальный перечень приоритетных проектов с использованием информационной системы управления внешней </w:t>
      </w:r>
      <w:r w:rsidRPr="00453A4B">
        <w:rPr>
          <w:rFonts w:ascii="Times New Tojik" w:eastAsia="Times New Roman" w:hAnsi="Times New Tojik" w:cs="Tahoma"/>
          <w:color w:val="000000"/>
          <w:sz w:val="32"/>
          <w:szCs w:val="32"/>
          <w:lang w:eastAsia="ru-RU"/>
        </w:rPr>
        <w:lastRenderedPageBreak/>
        <w:t>помощью направляется в уполномоченный государственный орган, Министерство финансов и Министерство экономического развития и торговли для их дальнейшего рассмотрения.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49. Уполномоченный государственный орган, Министерство финансов и Министерство экономического развития и торговли в течении пятнадцати рабочих дней со дня получения уведомления рассматривают каждое проектное предложение с использованием информационной системы управления внешней с помощью в режиме реального времени, одобряют его или в случае необходимости дают рекомендации по его доработке.</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50. В случае наличия к проектному предложению комментариев, уполномоченный государственный орган, Министерство финансов или Министерство экономического развития и торговли направляют в отраслевой уполномоченный орган и территориальный уполномоченный орган с использованием информационной системы управления внешней помощью соответствующие уведомления.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51. Отраслевой уполномоченный орган территориальный уполномоченный орган в течение десяти рабочих дней со дня получения уведомления дорабатывает проектное предложение с использованием информационной системы управления внешней помощью с учетом комментариев уполномоченного государственного органа. Министерства финансов и Министерство экономического развития и торговли.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52. После завершения доработки проектного предложения отраслевой уполномоченный орган/территориальный уполномоченный орган с использованием информационной системы управления внешней помощью повторно вносит его на рассмотрение уполномоченного государственного органа, Министерства финансов и Министерства экономического развития и торговли.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53. Уполномоченный государственный орган, Министерство финансов и Министерство экономического развития и торговли в течение пятнадцати рабочих дней повторно рассматривают проектное предложение и в случае если представленные им (ими) комментарии были полностью учтены со стороны отраслевого уполномоченного органа/территориального уполномоченного органа, Министерство финансов и Министерство экономического развития и торговли одобряют данное проектное предложение, о </w:t>
      </w:r>
      <w:r w:rsidRPr="00453A4B">
        <w:rPr>
          <w:rFonts w:ascii="Times New Tojik" w:eastAsia="Times New Roman" w:hAnsi="Times New Tojik" w:cs="Tahoma"/>
          <w:color w:val="000000"/>
          <w:sz w:val="32"/>
          <w:szCs w:val="32"/>
          <w:lang w:eastAsia="ru-RU"/>
        </w:rPr>
        <w:lastRenderedPageBreak/>
        <w:t>чем ими в информационной системе управления внешней помощью делается отметка "Не возражаю".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54. Если Министерство финансов и Министерство экономического развития и торговли в указанный срок не делают отметку о "Не возражении" или не дают свои комментарии, проектное предложение считается одобренным с их стороны и в информационную систему управления внешней помощью автоматически до данному проектному предложению, от их имени вносится отметка "Не возражаю".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55. Если получения в информационной системе управления внешней помощью по конкретному проектному предложению "Не возражения" Министерства финансов и Министерства экономического развития и торговли, уполномоченный государственный орган в течение пяти рабочих дней завершает рассмотрение данного проектного предложения и в случае не возражения, с использованием информационной системы управления внешней помощью одобряет данное проектное предложение.</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56. Уполномоченный государственный орган, Министерство финансов и Министерство экономического развития и торговли могут по каждому проектному предложению представить комментарии не более трёх раз, и в случае наличия отрицательных результатов, проектное предложение снимается с дальнейшего рассмотрения.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57. В течение пятнадцати рабочих дней со дня повторного внесения отраслевым уполномоченным органом/территориальным уполномоченным органом проектного предложения, Министерство финансов и Министерство экономического развития и торговли с использованием информационной системы управления внешней помощью дают свое "Не возражение", а уполномоченный государственный орган дает "Одобрение" для включения данного проектного предложения в Страновой перечень приоритетных проектов, в противном случае, данное проектное предложение снимается с дальнейшего рассмотрения.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58. Проектные предложения, представленные в рамках отраслевого перечня приоритетных проектов и территориального перечня приоритетных проектов и получившие "Не возражение"Министерства финансов и Министерства экономического развития и торговли и "Одобрение" </w:t>
      </w:r>
      <w:r w:rsidRPr="00453A4B">
        <w:rPr>
          <w:rFonts w:ascii="Times New Tojik" w:eastAsia="Times New Roman" w:hAnsi="Times New Tojik" w:cs="Tahoma"/>
          <w:color w:val="000000"/>
          <w:sz w:val="32"/>
          <w:szCs w:val="32"/>
          <w:lang w:eastAsia="ru-RU"/>
        </w:rPr>
        <w:lastRenderedPageBreak/>
        <w:t>уполномоченного государственного органа, в информационной системе управления внешней помощью автоматически включаются в соответствующие отраслевые или территориальные разделы Странового перечня приоритетных проектов, посредством чего формируется или обновляется Страновой перечень приоритетных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59. Уполномоченный государственный орган обеспечивает бесперебойную работу информационной системы управления внешней помощью и постоянный к ней доступ всех соответствующих сторон, в том числе официальных представителей отраслевого уполномоченного органа, территориального уполномоченного органа, Министерства финансов, Министерства экономического развития и партнеров по развитию, с целью дальнейшей работы с проектными предложениями вошедшими в Страновой перечень приоритетных проектов, и их дальнейшего продвижения в рамках стадий процесса внешней помощи в Республике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60. Партнеры по развитию в случае заинтересованности, на основе доступа к работе с информационной системой управления внешней помощью могут делать соответствующую отметку о заинтересованности и/или дать соответствующие комментарии по каждому конкретному предложению, вошедшему в Страновой перечень приоритетных проектов.</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8" w:name="A4VZ0K8PMJ"/>
      <w:bookmarkEnd w:id="28"/>
      <w:r w:rsidRPr="00453A4B">
        <w:rPr>
          <w:rFonts w:ascii="Times New Tojik" w:eastAsia="Times New Roman" w:hAnsi="Times New Tojik" w:cs="Tahoma"/>
          <w:b/>
          <w:bCs/>
          <w:color w:val="003399"/>
          <w:sz w:val="35"/>
          <w:szCs w:val="35"/>
          <w:lang w:eastAsia="ru-RU"/>
        </w:rPr>
        <w:t>8. ПОРЯДОК ПРИВЛЕЧЕНИЯ И ИСПОЛЬЗОВАНИЯ ЛЬГОТНЫХ КРЕДИТОВ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61. Привлечение льготных кредитов осуществляется Правительством в соответствии с соглашениями, подписанными от имени Республики Таджикистан или Правительства с партнерами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62. Привлечение, подготовка и подписание соглашений по льготным кредитам осуществляется в соответствии с нормативными правовыми актами Республики Таджикистан, международными договорами, признанными Республикой Таджикистан и Правилами.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63. Исполнительными агентствами проектов, осуществляемых за счет льготных кредитов, являются государственные органы, государственные организации, или другие национальное структуры, определяемые решением Правительства.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64. Проекты, осуществляемые за счет льготных кредитов, формируют портфель заимствований Правительства и рассматриваются как совместные государственные инвестиционные проекты (далее - инвестиционные проекты).</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29" w:name="A4VZ0K97WG"/>
      <w:bookmarkEnd w:id="29"/>
      <w:r w:rsidRPr="00453A4B">
        <w:rPr>
          <w:rFonts w:ascii="Times New Tojik" w:eastAsia="Times New Roman" w:hAnsi="Times New Tojik" w:cs="Tahoma"/>
          <w:b/>
          <w:bCs/>
          <w:color w:val="003399"/>
          <w:sz w:val="35"/>
          <w:szCs w:val="35"/>
          <w:lang w:eastAsia="ru-RU"/>
        </w:rPr>
        <w:t>9. ПОДГОТОВКА ИНВЕСТИЦИОННЫХ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65. В случае достижения договоренностей с партнерами по развитию о финансировании инвестиционного проекта, исполнительное агентство и отраслевой уполномоченный орган направляют соответствующее уведомление в Министерство финансов и уполномоченный государственный орган с приложением всей необходимой документации по проекту.</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66. Министерство финансов в пределах своих полномочий рассматривает представленные документы по проекту на предмет возможности привлечения льготных кредитов партнеров по развитию для реализации инвестиционного проекта и его со финансирования за счет средств государственного бюджета.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67. В случае соответствия представленных документов требованиям Правил и других нормативных правовых актов Министерство финансов и уполномоченный государственный орган, по согласованию с соответствующими министерствами и ведомствами, обращаются в установленном порядке в Правительство с предложением о принятии решения по подписанию с потенциальными партнерами по развитию меморандума, который отражает намерения сторон осуществлять совместную. деятельность по финансированию, подготовке и реализации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68. Министерство финансов на основании положительного решения Правительства, подписывают меморандум, и направляет соответствующую информации уполномоченный государственный орган, отраслевой уполномоченный орган исполнительное агентство приложением копий подписанных документов.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69. Подписанный меморандум служит основанием для включения инвестиционного проекта в проект Программы государственных инвестиции на предстоящий период, в раздел "Проекты разработке".</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70. В случае достижения договоренностей с партнерами по развитию о финансировании процесса подготовки проекта, по представлению Министерства финансов и уполномоченного </w:t>
      </w:r>
      <w:r w:rsidRPr="00453A4B">
        <w:rPr>
          <w:rFonts w:ascii="Times New Tojik" w:eastAsia="Times New Roman" w:hAnsi="Times New Tojik" w:cs="Tahoma"/>
          <w:color w:val="000000"/>
          <w:sz w:val="32"/>
          <w:szCs w:val="32"/>
          <w:lang w:eastAsia="ru-RU"/>
        </w:rPr>
        <w:lastRenderedPageBreak/>
        <w:t>государственного органа Президент Республики Таджикистан или Правительство в установленном порядке принимает решения о подписании с партнерами по развитию Соглашения о предоставлении финансирования на по подготовку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71. Ответственность за подготовку проекта возлагается на исполнительное агентство. В случае необходимости, решением Правительство в установленном порядке создается соответствующая структура, или нанимаются специальные консультанты, которые обеспечивают реализацию мероприятий по подготовки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72. После подписания Соглашения о предоставлении финансирования на подготовку проекта исполнительное агентство совместно партнерами по развитию составляют план мероприятий по подготовке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73. Исполнительное агентство совместно с участвующими в реализации проекта соответствующим органом государственного управления, местным исполнительным органом государственном власти, государственными организациями и партнерами по развитию осуществляет разработку всей необходимой документации по проекту, а также подготовку соглашения с партнерами по развитию о финансирований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74. После подготовки всей необходимой документации партнеры по развитию осуществляют оценку проекта и составляет документ оценки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75. Полный пакет документов по инвестиционному проекту уполномоченным государственным органом представляется в Министерство финансов с целью рассмотрению вопроса со финансирования проекта за счет средств государственного бюджета и получения льготного кредита с учетом лимита государственных внешних заимствований, установленного в среднесрочных стратегиях бюджетных расходов и государственном бюджете Республики Таджикистан на следующий год.</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0" w:name="A4VZ0KAOKN"/>
      <w:bookmarkEnd w:id="30"/>
      <w:r w:rsidRPr="00453A4B">
        <w:rPr>
          <w:rFonts w:ascii="Times New Tojik" w:eastAsia="Times New Roman" w:hAnsi="Times New Tojik" w:cs="Tahoma"/>
          <w:b/>
          <w:bCs/>
          <w:color w:val="003399"/>
          <w:sz w:val="35"/>
          <w:szCs w:val="35"/>
          <w:lang w:eastAsia="ru-RU"/>
        </w:rPr>
        <w:t>10. ПРОВЕДЕНИЕ ПЕРЕГОВОРОВ, ПОДПИСАНИЕ И ВСТУПЛЕНИЕ В СИЛУ СОГЛАШЕНИЙ С ПАРТНЕРАМИ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76. По завершению процесса подготовки и оценки проекта, по представлению в установленном порядке Министерством финансов и уполномоченным государственным органом соответствующего </w:t>
      </w:r>
      <w:r w:rsidRPr="00453A4B">
        <w:rPr>
          <w:rFonts w:ascii="Times New Tojik" w:eastAsia="Times New Roman" w:hAnsi="Times New Tojik" w:cs="Tahoma"/>
          <w:color w:val="000000"/>
          <w:sz w:val="32"/>
          <w:szCs w:val="32"/>
          <w:lang w:eastAsia="ru-RU"/>
        </w:rPr>
        <w:lastRenderedPageBreak/>
        <w:t>предложения, Президент Республики Таджикистан или Правительство принимает решение о проведении переговоров с партнерами по развитию, утверждает состав делегации Правительства.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77. По результатам переговоров членами делегации подписывается протокол переговоров, который вместе с согласованным с партнерами по развитию проектом Соглашения о финансировании проекта, представляется в установленном порядке в Правительство.</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78. Правительство наделяет официальными полномочиями на подписание соглашений с партнерами по развитию о финансировании государственных инвестиционных проектов за счет льготных кредитов министра финансов Республики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79. Министерство финансов осуществляет регистрацию предоставляемых Республике Таджикистан кредитов. Копии соглашений направляются уполномоченному государственному органу, в исполнительное агентство, отраслевой уполномоченный орган и другим соответствующим государственным органам управления.</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80. Если условиями соглашения предусматривается предоставление юридического заключения, Министерство юстиции Республики Таджикистан проводит экспертизу и оценку условий подписанных с партнерами по развитию соглашений и других соответствующих документов на предмет их соответствия нормативным правовым актам Республики Таджикистан и подготавливает юридическое заключение.</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81. В целях выполнения условий вступления соглашений в силу, если таковые имеются, соответствующими министерствами и ведомствами Республики Таджикистан проводятся мероприятия по реализации этих условий в сроки и согласно требованиям, изложенным в соглашении о финансировании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82. Официальная информация о выполнении условий вступления соглашений в силу направляется в уполномоченный государственный орган для последующего уведомления в установленном порядке партнеров по развитию, финансирующих проект.</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83. После признания в установленном порядке Республикой Таджикистан соглашения с партнерами по развитию о финансировании, данные инвестиционные проекты включаются в проект Программы государственных инвестиций в раздел "Действующие проекты" и, в случае кредитного финансирования, в проект Программы государственных внешних заимствований. Расходы на подготовку и реализацию инвестиционных проектов предусматриваются в проектах среднесрочных стратегий бюджетных расходов и государственного бюджета Республики Таджикистан на следующий год.</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84. Проект Программы государственных инвестиций подготавливается Министерством экономического развития и торговли совместно с уполномоченным государственным органом и Министерством финансов, с привлечением соответствующих министерств и ведомств, на пятилетний период, с учетом обеспечения его должной увязки с приоритетными программами развития страны, среднесрочных стратегий бюджетных расходов и лимитом государственных внешних заимствований, установленных Правительством.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85. Проект Программы государственных инвестиций вносится на рассмотрение Правительства одновременно с проектами государственного бюджета на очередной финансовый год и Программы государственных внешних заимствований с обеспечением их взаимной увязки между собой и ежегодно корректируется.</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1" w:name="A4VZ0KBJOI"/>
      <w:bookmarkEnd w:id="31"/>
      <w:r w:rsidRPr="00453A4B">
        <w:rPr>
          <w:rFonts w:ascii="Times New Tojik" w:eastAsia="Times New Roman" w:hAnsi="Times New Tojik" w:cs="Tahoma"/>
          <w:b/>
          <w:bCs/>
          <w:color w:val="003399"/>
          <w:sz w:val="35"/>
          <w:szCs w:val="35"/>
          <w:lang w:eastAsia="ru-RU"/>
        </w:rPr>
        <w:t>11. МЕХАНИЗМЫ РЕАЛИЗАЦИИ И МОНИТОРИНГА ГОСУДАРСТВЕННЫХ ИНВЕСТИЦИОННЫХ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86. После подписания Соглашения, отраслевой уполномоченный орган совместно с уполномоченным государственным органом подготавливает и вносит в установленном порядке на рассмотрение Правительства проект решения о мерах по выполнению соглашения, подписанного с партнерами по развитию, в котором определяются исполнительное и реализующее агентство проекта, механизмы его реализации и мониторинга, а также другие положения, связанные с выполнением соглашения с партнерами по развитию и эффективной реализацией инвестиционного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87. Персонал реализующего агентства отбирается на конкурсной основе в соответствии с нормативными правовыми актами Республики Таджикистан и условиями соглашения о финансировании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88. С целью обеспечения успешной и эффективной реализации проекта исполнительным и реализующим агентствами разрабатывается Операционное руководство. Операционное руководство описывает операционные положения и процедуры деятельности, которые надлежит выполнять персоналу реализующего агентства на протяжении всего периода реализации проекта.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89. Бюджеты проектов утверждаются исполнительными агентствами проектов в соответствии с условиями и сроками соглашения о финансировании проекта по согласованию с уполномоченным государственным органом, Министерством финансов, отраслевым уполномоченным органом и партнерами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90. В целях своевременного финансирования мероприятий по проекту исполнительные или реализующие агентства ежегодно в установленные сроки представляют в Министерство финансов заявку на планирование в государственном бюджете на предстоящий год необходимых объемов вклада Правительства по инвестиционным проектам.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91. Уполномоченный государственный орган осуществляет следующие действия: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общую координацию деятельности исполнительных и реализующих агентств инвестиционных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мониторинг и оценку хода реализации инвестиционных проектов. С этой целью реализующие и исполнительные агентства не позднее 31 января текущего года представляют в уполномоченный государственный орган рабочие и финансовые планы, а также планы закупок, которые формируются на основе проектных документов и финансовых запросов, использованных при разработке государственного бюджета на текущий год;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меры по обеспечению прозрачности, справедливости и эффективности процесса закупок товаров, работ и услуг в рамках инвестиционных проектов;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организацию и проведение совместного (блочного) аудита инвестиционных проектов, в соответствии с условиями проектных документов и процедурами партнеров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92. Реализующее агентство проекта представляет в уполномоченный государственный орган и Министерство финансов ежемесячные, ежеквартальные, полугодовые и годовые отчеты о ходе реализации проектов не позднее пятого числа месяца, следующего за отчетным периодом, по единой форме, утвержденной уполномоченным государственным органом.</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93. Для оценки хода реализации инвестиционных проектов уполномоченным государственным органом совместно с партнерами по развитию и другими соответствующими организациями регулярно проводятся оценочные миссии, совместные обсуждения хода реализации инвестиционных проектов, обзор портфеля заимствований Правительства.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94. Уполномоченный государственный орган обобщает информацию о ходе реализации инвестиционных проектов и, не позднее 5 числа месяца следующего за отчетным, подготавливает и предоставляет Президенту Республики Таджикистан и Правительству ежемесячные, ежеквартальные, полугодовые и годовые отчеты по установленной форме.</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95. Уполномоченный государственный орган в соответствии с условиями соглашений о финансировании проектов, обеспечивает проведение независимого аудита финансовой деятельности реализующих агентств по проектам за счет бюджета проекта, с привлечением международных и/или местных аудиторских компаний, которые отвечают требованиям партнеров по развитию и законодательства Республики Таджикистан.</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96. Реализующие исполнительные агентство в течение десяти дней после получения согласованного оригинала аудиторского отчета направляют его копью в уполномоченный государственный орган, который подготавливает и представляет в Правительство консолидированный отчет о результатах аудита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97. Проверки финансового - хозяйственной деятельности реализующих агентств государственных инвестиционных проектов осуществляются уполномоченными государственными органами в установленном порядке.</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2" w:name="A4VZ0KEP0K"/>
      <w:bookmarkEnd w:id="32"/>
      <w:r w:rsidRPr="00453A4B">
        <w:rPr>
          <w:rFonts w:ascii="Times New Tojik" w:eastAsia="Times New Roman" w:hAnsi="Times New Tojik" w:cs="Tahoma"/>
          <w:b/>
          <w:bCs/>
          <w:color w:val="003399"/>
          <w:sz w:val="35"/>
          <w:szCs w:val="35"/>
          <w:lang w:eastAsia="ru-RU"/>
        </w:rPr>
        <w:lastRenderedPageBreak/>
        <w:t>12. ПРОЦЕДУРЫ ОФОРМЛЕНИЯ ОФИЦИАЛЬНОГО ЗАВЕРШЕНИЯ ИНВЕСТИЦИОННЫХ ПРОЕКТОВ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98. Реализующее агентство инвестиционного проекта позднее 3 месяца после даты завершения реализации проекта проходить оценку его эффективности, в том числе на предмет достижения постановленных целей, и представляет соответствующий отчет уполномоченный государственный орган, отраслевой уполномоченный орган и Министерство финансов.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99. Реализующее агентство обеспечивает передачу построенных объектов, материально- технических ценностей, в том числе пре обретенных в целях реализации проекта, являющихся активами проекта, конечному получателю или отраслевому уполномоченному органу в установленным законодательством порядке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100. Реализующее агентство в течение трех месяцев после завершения проекта представляет Правительство и уполномоченный государственный орган о завершений проекта включая оценку эффективности.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101. Все операционные расходы по процедурам завершения проекта осуществляются за счет бюджета проекта, или исполнительного органа, если иное не предусмотрено в проектном документе.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102. Обслуживание и приглашение льготных кредитов, привлекаемых Республикой Таджикистан или Правительством, производится Министерством финансов соответствии с условиями соглашения о финансировании проекта.</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3" w:name="A4VZ0KFHTZ"/>
      <w:bookmarkEnd w:id="33"/>
      <w:r w:rsidRPr="00453A4B">
        <w:rPr>
          <w:rFonts w:ascii="Times New Tojik" w:eastAsia="Times New Roman" w:hAnsi="Times New Tojik" w:cs="Tahoma"/>
          <w:b/>
          <w:bCs/>
          <w:color w:val="003399"/>
          <w:sz w:val="35"/>
          <w:szCs w:val="35"/>
          <w:lang w:eastAsia="ru-RU"/>
        </w:rPr>
        <w:t>13. ПОРЯДОК РЕАЛИЗАЦИИ ПРОЕКТОВ ПОДДЕРЖКИ ГОСУДАРСТВЕННЫХ БЮДЖЕТА</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103. Поддержка государственного бюджета осуществляется за счет средств, предоставляемых Республике Таджикистан или Правительство Республики Таджикистан партнерами по развитию.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104. Помощь, предоставляемая партнерами по развитию для поддержки государственного бюджета, направляется на следующие цели: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финансирование дефицита бюджета;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финансирование структурных преобразований;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 поддержка платежного баланса;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погашение государственного долга.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105. В зависимости от целей, для которых предоставляется помощь по поддержке государственного бюджета, исполнительное агентство определяется со стороны Президента Республики Таджикистан или Правительства.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106. Для предоставления помощи по поддержке государственного бюджета Правительство и партнеры по развитию проводят консультации об условиях выделения средств. Договоренности, достигнутые в ходе консультаций, отражаются в меморандуме, который от имени Республики Таджикистан или Правительства подписывает министр финансов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107. По завершению мероприятий, предусмотренных меморандумом и одобрения, Президент Республики Таджикистан или Правительство принимает решение о проведении переговоров с партнерами по развитию и утверждает состав делегации Правительства во главе с министром финансов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108. Президент Республики Таджикистан или Правительство на основе рассмотрения результатов переговоров принимает решение об утверждении их результатов и подписании соглашения, в котором определяется порядок и условия финансирования и другие необходимые положения.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109. Президент Республики Таджикистан или Правительство наделяет официальными полномочиями на подписание соглашений от имени Правительства министра финансов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110. Порядок проведения юридической экспертизы и вступления соглашения в силу аналогичен процедурам, изложенным в пунктах 79 и 80 Правил.</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4" w:name="A4VZ0KGTPV"/>
      <w:bookmarkEnd w:id="34"/>
      <w:r w:rsidRPr="00453A4B">
        <w:rPr>
          <w:rFonts w:ascii="Times New Tojik" w:eastAsia="Times New Roman" w:hAnsi="Times New Tojik" w:cs="Tahoma"/>
          <w:b/>
          <w:bCs/>
          <w:color w:val="003399"/>
          <w:sz w:val="35"/>
          <w:szCs w:val="35"/>
          <w:lang w:eastAsia="ru-RU"/>
        </w:rPr>
        <w:t>14. ПОРЯДОК ПРИВЛЕЧЕНИЯ И ИСПОЛЬЗОВАНИЯ ГРАНТОВ</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111. Привлечение грантов осуществляется в соответствии с нормативными: правовыми актами Республики Таджикистан, международными договорами, признанными Республикой Таджикистан и Правилами.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112. Уполномоченный государственный орган в рамках своих полномочий осуществляет и координирует переговорный процесс с партнерами по развитию по вопросам предоставления грантов для финансирования приоритетных проектов, вошедших в Страновой перечень приоритетных проектов, привлекая для этого соответствующие государственные организации.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113. В случае заинтересованности, проявленной партнерами по развитию по финансированию конкретного проекта, уполномоченный государственный орган информирует соответствующий отраслевой уполномоченный орган или территориальный уполномоченный орган о необходимости проведения мероприятий по подготовке, согласованию и подписанию соглашений о предоставлении гранта (далее - грантовое соглашение).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114. Инициатор проекта, отраслевой уполномоченный орган и территориальный уполномоченный орган при содействии уполномоченного государственного органа, осуществляет взаимодействие с партнерами по развитию на предмет определения исполнительного агентства, условий реализации проекта, подготовки грантового соглашения и других необходимых проектных документов.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115. В случае необходимости соответствующий отраслевой уполномоченный орган или территориальный уполномоченный орган рассматривает вопрос об осуществлении своего вклада в реализацию проекта, который, как правило, осуществляется в виде нематериальных и человеческих ресурсов.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116. Министерство финансов, отраслевой уполномоченный орган, территориальный уполномоченный орган или исполнительное агентство подписывает по поручению Президента Республики Таджикистан или Правительства с партнерами по развитию соглашение о привлечении технической помощи, и в соответствии с Правилами и с использованием информационной системы управления внешней помощью представляет соответствующую информацию в уполномоченный государственный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117. Министерство финансов и при необходимости отраслевой уполномоченный орган подписывает по поручению Президента Республики Таджикистан или Правительства с партнерами по развитию соглашение о привлечение грантовых средств, и в </w:t>
      </w:r>
      <w:r w:rsidRPr="00453A4B">
        <w:rPr>
          <w:rFonts w:ascii="Times New Tojik" w:eastAsia="Times New Roman" w:hAnsi="Times New Tojik" w:cs="Tahoma"/>
          <w:color w:val="000000"/>
          <w:sz w:val="32"/>
          <w:szCs w:val="32"/>
          <w:lang w:eastAsia="ru-RU"/>
        </w:rPr>
        <w:lastRenderedPageBreak/>
        <w:t xml:space="preserve">соответствии с Правилами и с использованием информационной системы управления внешней помощью представляет соответствующую информацию в уполномоченный государственный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118. Средства грантов используются исполнительными агентствами в соответствии с условиями грантового соглашения и законодательством Республики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119. Уполномоченный государственный орган осуществляет учётную регистрацию проекта в информационной системе управления внешней помощью и осуществляет мониторинг хода его реализации.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120. По завершению проектов исполнительные агентства обеспечивают передачу построенных объектов, материально - технических ценностей получателям помощи в соответствии с условиями грантового соглашения и установленным законодательством Республики Таджикистан порядком.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121. Не позднее трех месяцев после даты завершения проекта(если иное не предусмотрено проектным соглашением), исполнительное агентство осуществляет оценку эффективности проекта, и подготавливает отчет о его завершении, который направляется в уполномоченный государственный орган и территориальный уполномоченный орган.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122. В ряде случаев исполнительным агентством по реализации грантовых соглашений являются международные организации. В этом случае уполномоченный государственный орган осуществляет: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согласование проекта с национальными приоритетами;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обеспечение регистрации проекта в информационной системе управления внешней помощью;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ознакомление с отчётами о проектной деятельности в целях координации.</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5" w:name="A4VZ0KIJMZ"/>
      <w:bookmarkEnd w:id="35"/>
      <w:r w:rsidRPr="00453A4B">
        <w:rPr>
          <w:rFonts w:ascii="Times New Tojik" w:eastAsia="Times New Roman" w:hAnsi="Times New Tojik" w:cs="Tahoma"/>
          <w:b/>
          <w:bCs/>
          <w:color w:val="003399"/>
          <w:sz w:val="35"/>
          <w:szCs w:val="35"/>
          <w:lang w:eastAsia="ru-RU"/>
        </w:rPr>
        <w:t>15. ПОРЯДОК ПРИВЛЕЧЕНИЯ И ИСПОЛЬЗОВАНИЯ ГУМАНИТАРНОЙ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123. Соответствующий государственный орган, уполномоченный со стороны Президента Республики Таджикистан и Правительства, имеет право обращаться к международному сообществу, государствам и международным организациям о </w:t>
      </w:r>
      <w:r w:rsidRPr="00453A4B">
        <w:rPr>
          <w:rFonts w:ascii="Times New Tojik" w:eastAsia="Times New Roman" w:hAnsi="Times New Tojik" w:cs="Tahoma"/>
          <w:color w:val="000000"/>
          <w:sz w:val="32"/>
          <w:szCs w:val="32"/>
          <w:lang w:eastAsia="ru-RU"/>
        </w:rPr>
        <w:lastRenderedPageBreak/>
        <w:t xml:space="preserve">предоставлении гуманитарной помощи от имени Республики Таджикистан и Правительства.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124. Учет и контроль над использованием всей предоставляемой в Республику Таджикистан гуманитарной помощи осуществляется Министерством экономического развития и торговли.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125. Ввоз лекарственных средств, медицинской техники, продуктов питания, продукции санитарно-гигиенического назначения, пищевых добавок и лечебной косметики в качестве гуманитарной помощи осуществляется получателем помощи по согласованию с уполномоченным государственным органом в сфере здравоохранения и социальной защиты населения, а религиозные материалы по согласованию с уполномоченным государственным органом в сфере религии, регулированию национальных традиций и национальных.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126. Таможенное оформление товаров ввозимых в Республику Таджикистан в качестве гуманитарной помощи в соответствии с законодательством Республики Таджикистан производится таможенными органами в упрощенном порядке.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127. Уполномоченный государственный орган в сфере государственных материальных резервов является уполномоченным по приему, транспортировке, складированию и охране гуманитарной помощи, предоставляемой Республике Таджикистан.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128. В целях покрытия расходов, связанных с приемом, транспортировкой, храпением, охраной и распределением гуманитарной помощи, предоставляемой Республике Таджикистан, разрешается продажа не более десяти процентов от общего объема поступившей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129. Прием и распределение экстренной помощи поступающей в Республику Таджикистан, осуществляются через уполномоченный государственный орган в сфере чрезвычайных ситуаций и гражданской обороны.</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6" w:name="A4VZ0KJNFQ"/>
      <w:bookmarkEnd w:id="36"/>
      <w:r w:rsidRPr="00453A4B">
        <w:rPr>
          <w:rFonts w:ascii="Times New Tojik" w:eastAsia="Times New Roman" w:hAnsi="Times New Tojik" w:cs="Tahoma"/>
          <w:b/>
          <w:bCs/>
          <w:color w:val="003399"/>
          <w:sz w:val="35"/>
          <w:szCs w:val="35"/>
          <w:lang w:eastAsia="ru-RU"/>
        </w:rPr>
        <w:t>16. РЕГИСТРАЦИЯ ПРОЕКТНЫХПРЕДЛОЖЕНИИ И ПРОЕКТОВ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130. Все проекты предложения и проекты, реализуемые на территории Республики Таджикистан и финансируемые за счет средств внешней помощи, не зависима от его характера и </w:t>
      </w:r>
      <w:r w:rsidRPr="00453A4B">
        <w:rPr>
          <w:rFonts w:ascii="Times New Tojik" w:eastAsia="Times New Roman" w:hAnsi="Times New Tojik" w:cs="Tahoma"/>
          <w:color w:val="000000"/>
          <w:sz w:val="32"/>
          <w:szCs w:val="32"/>
          <w:lang w:eastAsia="ru-RU"/>
        </w:rPr>
        <w:lastRenderedPageBreak/>
        <w:t xml:space="preserve">источника финансирования, подлежать учетной регистрация в информационной системе управления внешней помощью (далее -регистрация информационных системы управления).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131. Регистрация проектных предложений осуществляется на основе заполненной отраслевым уполномоченным органом или территориальным уполномоченным органом в информационной системе управления внешней помощью стандартной электронной формой проектного предложения.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132. Регистрация проектов осуществляется путем заполнения партнерами по развитию исполнительным или реализующим партнерами по развитию исполнительным или реализующим агентством данного проекта в информационной системы управления внешней помощью соответствующей стандартной электронной формы.</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133. Для регистрации проекта партнерами по развитию, исполнительное или реализующие агентство проектов внешней помощи не поздней тридцати дней с момента подписания проектного документа (соглашения) заполняет в информационной системе управления внешней помощью стандартную электронную проектную форму на основе информацией, содержащейся в проектных документов.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134. После завершения проекта партнеры по развитию, исполнительное или реализующие агентство не поздней трех месяцев с момента завершения проекта, вносят в информационную систему управления внешней помощью результирующие информацию, отчет о завершение проекта и присваивает ему статус о завершения проекта.</w:t>
      </w:r>
    </w:p>
    <w:p w:rsidR="00453A4B" w:rsidRPr="00453A4B" w:rsidRDefault="00453A4B" w:rsidP="00453A4B">
      <w:pPr>
        <w:spacing w:before="225" w:after="0" w:line="240" w:lineRule="auto"/>
        <w:jc w:val="center"/>
        <w:outlineLvl w:val="3"/>
        <w:rPr>
          <w:rFonts w:ascii="Times New Tojik" w:eastAsia="Times New Roman" w:hAnsi="Times New Tojik" w:cs="Tahoma"/>
          <w:b/>
          <w:bCs/>
          <w:color w:val="003399"/>
          <w:sz w:val="35"/>
          <w:szCs w:val="35"/>
          <w:lang w:eastAsia="ru-RU"/>
        </w:rPr>
      </w:pPr>
      <w:bookmarkStart w:id="37" w:name="A4VZ0KK7OF"/>
      <w:bookmarkEnd w:id="37"/>
      <w:r w:rsidRPr="00453A4B">
        <w:rPr>
          <w:rFonts w:ascii="Times New Tojik" w:eastAsia="Times New Roman" w:hAnsi="Times New Tojik" w:cs="Tahoma"/>
          <w:b/>
          <w:bCs/>
          <w:color w:val="003399"/>
          <w:sz w:val="35"/>
          <w:szCs w:val="35"/>
          <w:lang w:eastAsia="ru-RU"/>
        </w:rPr>
        <w:t>17. ПОРЯДОК МОНИТОРИНГА И ОЦЕНКИ ЭФФЕКТИВНОСТИ ИСПОЛЬЗОВАНИЯ ВНЕШНЕЙ ПОМОЩИ</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135. Мониторинг и оценка эффективности использования всех видов внешней помощи, поступающей в Республику Таджикистан осуществляется уполномоченным государственным органом с привлечением заинтересованных ответственных и международных организаций на основе информации, содержащейся информационной системе управления внешней помощью другой дополнительной информации.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lastRenderedPageBreak/>
        <w:t xml:space="preserve">136. В целях осуществления мониторинга и оценки эффективности проектов внешней помощи уполномоченный государственный орган по мере необходимости может: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запрашивать у исполнительных и реализующих агентств и/или бенефициаров дополнительную информацию с указанием срока ее представления;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организовать совместные миссии по месту реализации проектов для изучения вопросов эффективности внешней помощи;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принимать иные меры по мониторингу и оценке программ внешней помощи в соответствии с законодательством Республики Таджикистан и международными документами, признанными Таджикистаном.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137. Для мониторинга проектов и соглашений, реализуемых за счет внешней помощи, исполнительные и реализующие агентства и партнеры по развитию предоставляют в уполномоченный государственный орган по установленным формам следующую информацию:</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информация обо всех подписанных соглашениях по проектам внешней помощи, не позднее тридцати дней с момента подписания;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ежеквартальный отчет о ходе реализации проекта (соглашения), не позднее пятого числа месяца, следующего за отчетным периодом;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 полугодовой и годовой отчета о ходе реализации проекта (соглашения) не позднее пятого числа месяца, следующего за отчетным периодом.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138. Уполномоченный государственный орган на основе обновленной партнерами по развитию, исполнительными или реализующими агентствами проектов информации информационной системы управления внешней помощью, проводит текущий анализ, оценку эффективности хода реализации проектов и по запросам Правительства подготавливает соответствующие отчеты, справки и другую информацию.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139. Уполномоченный государственный орган организует и координирует процесс обновления информационной системы управления внешней помощью и на этой основе обеспечивает предоставление всем соответствующим министерствам и ведомствам соответствующей информации для повышения их информированности и лучшей координации процесса внешней </w:t>
      </w:r>
      <w:r w:rsidRPr="00453A4B">
        <w:rPr>
          <w:rFonts w:ascii="Times New Tojik" w:eastAsia="Times New Roman" w:hAnsi="Times New Tojik" w:cs="Tahoma"/>
          <w:color w:val="000000"/>
          <w:sz w:val="32"/>
          <w:szCs w:val="32"/>
          <w:lang w:eastAsia="ru-RU"/>
        </w:rPr>
        <w:lastRenderedPageBreak/>
        <w:t xml:space="preserve">помощи, в том числе путем её размещения на своем официальном сайте.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 xml:space="preserve">140. Уполномоченный государственный орган оказывает содействие соответствующим организациям в проведении независимой оценки эффективности завершающихся программ и проектов внешней помощи с учетом их влияния на достижение целей, содержащихся в приоритетных программах развития страны. </w:t>
      </w:r>
    </w:p>
    <w:p w:rsidR="00453A4B" w:rsidRPr="00453A4B" w:rsidRDefault="00453A4B" w:rsidP="00453A4B">
      <w:pPr>
        <w:spacing w:before="105" w:after="0" w:line="240" w:lineRule="auto"/>
        <w:ind w:firstLine="450"/>
        <w:jc w:val="both"/>
        <w:rPr>
          <w:rFonts w:ascii="Times New Tojik" w:eastAsia="Times New Roman" w:hAnsi="Times New Tojik" w:cs="Tahoma"/>
          <w:color w:val="000000"/>
          <w:sz w:val="32"/>
          <w:szCs w:val="32"/>
          <w:lang w:eastAsia="ru-RU"/>
        </w:rPr>
      </w:pPr>
      <w:r w:rsidRPr="00453A4B">
        <w:rPr>
          <w:rFonts w:ascii="Times New Tojik" w:eastAsia="Times New Roman" w:hAnsi="Times New Tojik" w:cs="Tahoma"/>
          <w:color w:val="000000"/>
          <w:sz w:val="32"/>
          <w:szCs w:val="32"/>
          <w:lang w:eastAsia="ru-RU"/>
        </w:rPr>
        <w:t>141. Уполномоченный государственный орган предпринимает меры по обеспечению взаимосвязи мониторинга и оценки программ и проектов внешней, помощи с национальной системой мониторинга и оценки для определения влияния внешней помощи на процесс национального развития.</w:t>
      </w:r>
    </w:p>
    <w:p w:rsidR="00453A4B" w:rsidRDefault="00453A4B">
      <w:bookmarkStart w:id="38" w:name="_GoBack"/>
      <w:bookmarkEnd w:id="38"/>
    </w:p>
    <w:p w:rsidR="00453A4B" w:rsidRDefault="00453A4B"/>
    <w:p w:rsidR="00453A4B" w:rsidRDefault="00453A4B"/>
    <w:p w:rsidR="00453A4B" w:rsidRDefault="00453A4B"/>
    <w:sectPr w:rsidR="00453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E2"/>
    <w:rsid w:val="00254425"/>
    <w:rsid w:val="003B2BE2"/>
    <w:rsid w:val="00453A4B"/>
    <w:rsid w:val="00C21C0B"/>
    <w:rsid w:val="00DE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9057" TargetMode="External"/><Relationship Id="rId13" Type="http://schemas.openxmlformats.org/officeDocument/2006/relationships/hyperlink" Target="vfp:///rgn=128885" TargetMode="External"/><Relationship Id="rId3" Type="http://schemas.openxmlformats.org/officeDocument/2006/relationships/settings" Target="settings.xml"/><Relationship Id="rId7" Type="http://schemas.openxmlformats.org/officeDocument/2006/relationships/hyperlink" Target="vfp:///rgn=34413" TargetMode="External"/><Relationship Id="rId12" Type="http://schemas.openxmlformats.org/officeDocument/2006/relationships/hyperlink" Target="vfp:///rgn=1287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24247" TargetMode="External"/><Relationship Id="rId11" Type="http://schemas.openxmlformats.org/officeDocument/2006/relationships/hyperlink" Target="vfp:///rgn=15721" TargetMode="External"/><Relationship Id="rId5" Type="http://schemas.openxmlformats.org/officeDocument/2006/relationships/hyperlink" Target="vfp:///rgn=24247" TargetMode="External"/><Relationship Id="rId15" Type="http://schemas.openxmlformats.org/officeDocument/2006/relationships/theme" Target="theme/theme1.xml"/><Relationship Id="rId10" Type="http://schemas.openxmlformats.org/officeDocument/2006/relationships/hyperlink" Target="vfp:///rgn=14413" TargetMode="External"/><Relationship Id="rId4" Type="http://schemas.openxmlformats.org/officeDocument/2006/relationships/webSettings" Target="webSettings.xml"/><Relationship Id="rId9" Type="http://schemas.openxmlformats.org/officeDocument/2006/relationships/hyperlink" Target="vfp:///rgn=357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20433</Words>
  <Characters>116471</Characters>
  <Application>Microsoft Office Word</Application>
  <DocSecurity>0</DocSecurity>
  <Lines>970</Lines>
  <Paragraphs>273</Paragraphs>
  <ScaleCrop>false</ScaleCrop>
  <Company>SPecialiST RePack</Company>
  <LinksUpToDate>false</LinksUpToDate>
  <CharactersWithSpaces>136631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BeGoV</dc:creator>
  <cp:keywords/>
  <dc:description/>
  <cp:lastModifiedBy>BeGoV</cp:lastModifiedBy>
  <cp:revision>2</cp:revision>
  <dcterms:created xsi:type="dcterms:W3CDTF">2018-07-11T06:29:00Z</dcterms:created>
  <dcterms:modified xsi:type="dcterms:W3CDTF">2018-07-11T06:33:00Z</dcterms:modified>
</cp:coreProperties>
</file>