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37C" w:rsidRPr="00CA637C" w:rsidRDefault="00CA637C" w:rsidP="00CA637C">
      <w:pPr>
        <w:spacing w:before="100" w:beforeAutospacing="1" w:after="100" w:afterAutospacing="1" w:line="240" w:lineRule="auto"/>
        <w:jc w:val="center"/>
        <w:outlineLvl w:val="0"/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</w:pPr>
      <w:r w:rsidRPr="00CA637C"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  <w:t>Правительство Республики Таджикистан</w:t>
      </w:r>
    </w:p>
    <w:p w:rsidR="00CA637C" w:rsidRPr="00CA637C" w:rsidRDefault="00CA637C" w:rsidP="00CA637C">
      <w:pPr>
        <w:spacing w:before="100" w:beforeAutospacing="1" w:after="100" w:afterAutospacing="1" w:line="240" w:lineRule="auto"/>
        <w:jc w:val="center"/>
        <w:outlineLvl w:val="1"/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</w:pPr>
      <w:bookmarkStart w:id="0" w:name="A5G40OZK5X"/>
      <w:bookmarkEnd w:id="0"/>
      <w:r w:rsidRPr="00CA637C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ПОСТАНОВЛЕНИЕ</w:t>
      </w:r>
    </w:p>
    <w:p w:rsidR="00CA637C" w:rsidRPr="00CA637C" w:rsidRDefault="00CA637C" w:rsidP="00CA637C">
      <w:pPr>
        <w:spacing w:before="100" w:beforeAutospacing="1" w:after="100" w:afterAutospacing="1" w:line="240" w:lineRule="auto"/>
        <w:jc w:val="center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CA637C">
        <w:rPr>
          <w:rFonts w:ascii="Times New Tojik" w:eastAsia="Times New Roman" w:hAnsi="Times New Tojik" w:cs="Times New Roman"/>
          <w:sz w:val="28"/>
          <w:szCs w:val="28"/>
          <w:lang w:eastAsia="ru-RU"/>
        </w:rPr>
        <w:t>О Порядке ведения реестра инвестиционных проектов</w:t>
      </w:r>
    </w:p>
    <w:p w:rsidR="00CA637C" w:rsidRPr="00CA637C" w:rsidRDefault="00CA637C" w:rsidP="00CA637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CA637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В соответствии со </w:t>
      </w:r>
      <w:hyperlink r:id="rId5" w:anchor="A000000019" w:tooltip="Ссылка на Налоговый кодекс РТ :: Статья 16. Инвестиционные проекты Правительства Республики Таджикистан" w:history="1">
        <w:r w:rsidRPr="00CA637C">
          <w:rPr>
            <w:rFonts w:ascii="Times New Tojik" w:eastAsia="Times New Roman" w:hAnsi="Times New Tojik" w:cs="Times New Roman"/>
            <w:color w:val="0000FF"/>
            <w:sz w:val="28"/>
            <w:szCs w:val="28"/>
            <w:u w:val="single"/>
            <w:lang w:eastAsia="ru-RU"/>
          </w:rPr>
          <w:t>статьей 16</w:t>
        </w:r>
      </w:hyperlink>
      <w:r w:rsidRPr="00CA637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Налогового кодекса Республики Таджикистан Правительство Республики Таджикистан постановляет:</w:t>
      </w:r>
    </w:p>
    <w:p w:rsidR="00CA637C" w:rsidRPr="00CA637C" w:rsidRDefault="00CA637C" w:rsidP="00CA637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CA637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1. Утвердить </w:t>
      </w:r>
      <w:hyperlink r:id="rId6" w:tooltip="Ссылка на Порядок ведения реестра инвестиционных проектов" w:history="1">
        <w:r w:rsidRPr="00CA637C">
          <w:rPr>
            <w:rFonts w:ascii="Times New Tojik" w:eastAsia="Times New Roman" w:hAnsi="Times New Tojik" w:cs="Times New Roman"/>
            <w:color w:val="0000FF"/>
            <w:sz w:val="28"/>
            <w:szCs w:val="28"/>
            <w:u w:val="single"/>
            <w:lang w:eastAsia="ru-RU"/>
          </w:rPr>
          <w:t>Порядок</w:t>
        </w:r>
      </w:hyperlink>
      <w:r w:rsidRPr="00CA637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ведения реестра инвестиционных проектов (прилагается).</w:t>
      </w:r>
    </w:p>
    <w:p w:rsidR="00CA637C" w:rsidRPr="00CA637C" w:rsidRDefault="00CA637C" w:rsidP="00CA637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CA637C">
        <w:rPr>
          <w:rFonts w:ascii="Times New Tojik" w:eastAsia="Times New Roman" w:hAnsi="Times New Tojik" w:cs="Times New Roman"/>
          <w:sz w:val="28"/>
          <w:szCs w:val="28"/>
          <w:lang w:eastAsia="ru-RU"/>
        </w:rPr>
        <w:t>2. Министерству иностранных дел Республики Таджикистан довести настоящее постановление Правительства Республики Таджикистан до сведения всех дипломатических представительств зарубежных стран и международных организаций, аккредитованных или зарегистрированных в Республике Таджикистан.</w:t>
      </w:r>
    </w:p>
    <w:p w:rsidR="00CA637C" w:rsidRPr="00CA637C" w:rsidRDefault="00CA637C" w:rsidP="00CA637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CA637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3. Государственному комитету по инвестициям и управлению государственным имуществом Республики Таджикистан, соответствующим министерствам и ведомствам, председателям </w:t>
      </w:r>
      <w:proofErr w:type="spellStart"/>
      <w:r w:rsidRPr="00CA637C">
        <w:rPr>
          <w:rFonts w:ascii="Times New Tojik" w:eastAsia="Times New Roman" w:hAnsi="Times New Tojik" w:cs="Times New Roman"/>
          <w:sz w:val="28"/>
          <w:szCs w:val="28"/>
          <w:lang w:eastAsia="ru-RU"/>
        </w:rPr>
        <w:t>ГорноБадахшанской</w:t>
      </w:r>
      <w:proofErr w:type="spellEnd"/>
      <w:r w:rsidRPr="00CA637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автономной области, областей, города Душанбе, городов и районов принять необходимые меры по реализации реестра инвестиционных проектов и привести свои внутренние документы в соответствие с настоящим порядком. </w:t>
      </w:r>
    </w:p>
    <w:p w:rsidR="00CA637C" w:rsidRPr="00CA637C" w:rsidRDefault="00CA637C" w:rsidP="00CA637C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CA637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Председатель </w:t>
      </w:r>
    </w:p>
    <w:p w:rsidR="00CA637C" w:rsidRPr="00CA637C" w:rsidRDefault="00CA637C" w:rsidP="00CA637C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CA637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Правительства Республики Таджикистан Эмомали </w:t>
      </w:r>
      <w:proofErr w:type="spellStart"/>
      <w:r w:rsidRPr="00CA637C">
        <w:rPr>
          <w:rFonts w:ascii="Times New Tojik" w:eastAsia="Times New Roman" w:hAnsi="Times New Tojik" w:cs="Times New Roman"/>
          <w:sz w:val="28"/>
          <w:szCs w:val="28"/>
          <w:lang w:eastAsia="ru-RU"/>
        </w:rPr>
        <w:t>Рахмон</w:t>
      </w:r>
      <w:proofErr w:type="spellEnd"/>
      <w:r w:rsidRPr="00CA637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</w:p>
    <w:p w:rsidR="007D2455" w:rsidRDefault="007D2455">
      <w:pPr>
        <w:rPr>
          <w:lang w:val="tg-Cyrl-TJ"/>
        </w:rPr>
      </w:pPr>
    </w:p>
    <w:p w:rsidR="00CA637C" w:rsidRDefault="00CA637C">
      <w:pPr>
        <w:rPr>
          <w:lang w:val="tg-Cyrl-TJ"/>
        </w:rPr>
      </w:pPr>
    </w:p>
    <w:p w:rsidR="00CA637C" w:rsidRDefault="00CA637C">
      <w:pPr>
        <w:rPr>
          <w:lang w:val="tg-Cyrl-TJ"/>
        </w:rPr>
      </w:pPr>
    </w:p>
    <w:p w:rsidR="00CA637C" w:rsidRDefault="00CA637C">
      <w:pPr>
        <w:rPr>
          <w:lang w:val="tg-Cyrl-TJ"/>
        </w:rPr>
      </w:pPr>
    </w:p>
    <w:p w:rsidR="00CA637C" w:rsidRDefault="00CA637C">
      <w:pPr>
        <w:rPr>
          <w:lang w:val="tg-Cyrl-TJ"/>
        </w:rPr>
      </w:pPr>
    </w:p>
    <w:p w:rsidR="00CA637C" w:rsidRDefault="00CA637C">
      <w:pPr>
        <w:rPr>
          <w:lang w:val="tg-Cyrl-TJ"/>
        </w:rPr>
      </w:pPr>
    </w:p>
    <w:p w:rsidR="00CA637C" w:rsidRDefault="00CA637C">
      <w:pPr>
        <w:rPr>
          <w:lang w:val="tg-Cyrl-TJ"/>
        </w:rPr>
      </w:pPr>
    </w:p>
    <w:p w:rsidR="00CA637C" w:rsidRDefault="00CA637C">
      <w:pPr>
        <w:rPr>
          <w:lang w:val="tg-Cyrl-TJ"/>
        </w:rPr>
      </w:pPr>
    </w:p>
    <w:p w:rsidR="00CA637C" w:rsidRDefault="00CA637C">
      <w:pPr>
        <w:rPr>
          <w:lang w:val="tg-Cyrl-TJ"/>
        </w:rPr>
      </w:pPr>
    </w:p>
    <w:p w:rsidR="00CA637C" w:rsidRDefault="00CA637C">
      <w:pPr>
        <w:rPr>
          <w:lang w:val="tg-Cyrl-TJ"/>
        </w:rPr>
      </w:pPr>
    </w:p>
    <w:p w:rsidR="00CA637C" w:rsidRDefault="00CA637C">
      <w:pPr>
        <w:rPr>
          <w:lang w:val="tg-Cyrl-TJ"/>
        </w:rPr>
      </w:pPr>
    </w:p>
    <w:p w:rsidR="00CA637C" w:rsidRPr="00CA637C" w:rsidRDefault="00CA637C" w:rsidP="00CA637C">
      <w:pPr>
        <w:pStyle w:val="a3"/>
        <w:rPr>
          <w:rFonts w:ascii="Times New Tojik" w:hAnsi="Times New Tojik"/>
          <w:sz w:val="28"/>
          <w:szCs w:val="28"/>
        </w:rPr>
      </w:pPr>
      <w:r w:rsidRPr="00CA637C">
        <w:rPr>
          <w:rFonts w:ascii="Times New Tojik" w:hAnsi="Times New Tojik"/>
          <w:sz w:val="28"/>
          <w:szCs w:val="28"/>
        </w:rPr>
        <w:lastRenderedPageBreak/>
        <w:t>Утвержден</w:t>
      </w:r>
    </w:p>
    <w:p w:rsidR="00CA637C" w:rsidRPr="00CA637C" w:rsidRDefault="00CA637C" w:rsidP="00CA637C">
      <w:pPr>
        <w:pStyle w:val="a3"/>
        <w:rPr>
          <w:rFonts w:ascii="Times New Tojik" w:hAnsi="Times New Tojik"/>
          <w:sz w:val="28"/>
          <w:szCs w:val="28"/>
        </w:rPr>
      </w:pPr>
      <w:r w:rsidRPr="00CA637C">
        <w:rPr>
          <w:rFonts w:ascii="Times New Tojik" w:hAnsi="Times New Tojik"/>
          <w:sz w:val="28"/>
          <w:szCs w:val="28"/>
        </w:rPr>
        <w:t> </w:t>
      </w:r>
      <w:hyperlink r:id="rId7" w:tooltip="Ссылка на Пост. Правительства РТ О Порядке ведения реестра инвестиционных проектов" w:history="1">
        <w:r w:rsidRPr="00CA637C">
          <w:rPr>
            <w:rStyle w:val="a4"/>
            <w:rFonts w:ascii="Times New Tojik" w:hAnsi="Times New Tojik"/>
            <w:sz w:val="28"/>
            <w:szCs w:val="28"/>
          </w:rPr>
          <w:t>постановлением Правительства</w:t>
        </w:r>
      </w:hyperlink>
      <w:r w:rsidRPr="00CA637C">
        <w:rPr>
          <w:rFonts w:ascii="Times New Tojik" w:hAnsi="Times New Tojik"/>
          <w:sz w:val="28"/>
          <w:szCs w:val="28"/>
        </w:rPr>
        <w:t xml:space="preserve"> </w:t>
      </w:r>
    </w:p>
    <w:p w:rsidR="00CA637C" w:rsidRPr="00CA637C" w:rsidRDefault="00CA637C" w:rsidP="00CA637C">
      <w:pPr>
        <w:pStyle w:val="a3"/>
        <w:rPr>
          <w:rFonts w:ascii="Times New Tojik" w:hAnsi="Times New Tojik"/>
          <w:sz w:val="28"/>
          <w:szCs w:val="28"/>
        </w:rPr>
      </w:pPr>
      <w:r w:rsidRPr="00CA637C">
        <w:rPr>
          <w:rFonts w:ascii="Times New Tojik" w:hAnsi="Times New Tojik"/>
          <w:sz w:val="28"/>
          <w:szCs w:val="28"/>
        </w:rPr>
        <w:t xml:space="preserve">Республики Таджикистан </w:t>
      </w:r>
    </w:p>
    <w:p w:rsidR="00CA637C" w:rsidRPr="00CA637C" w:rsidRDefault="00CA637C" w:rsidP="00CA637C">
      <w:pPr>
        <w:pStyle w:val="a3"/>
        <w:rPr>
          <w:rFonts w:ascii="Times New Tojik" w:hAnsi="Times New Tojik"/>
          <w:sz w:val="28"/>
          <w:szCs w:val="28"/>
        </w:rPr>
      </w:pPr>
      <w:r w:rsidRPr="00CA637C">
        <w:rPr>
          <w:rFonts w:ascii="Times New Tojik" w:hAnsi="Times New Tojik"/>
          <w:sz w:val="28"/>
          <w:szCs w:val="28"/>
        </w:rPr>
        <w:t xml:space="preserve">от 1 марта 2019 года, №83 </w:t>
      </w:r>
    </w:p>
    <w:p w:rsidR="00CA637C" w:rsidRPr="00CA637C" w:rsidRDefault="00CA637C" w:rsidP="00CA637C">
      <w:pPr>
        <w:pStyle w:val="2"/>
        <w:jc w:val="center"/>
        <w:rPr>
          <w:rFonts w:ascii="Times New Tojik" w:hAnsi="Times New Tojik"/>
          <w:sz w:val="28"/>
          <w:szCs w:val="28"/>
        </w:rPr>
      </w:pPr>
      <w:bookmarkStart w:id="1" w:name="A5G40P72L8"/>
      <w:bookmarkEnd w:id="1"/>
      <w:r w:rsidRPr="00CA637C">
        <w:rPr>
          <w:rFonts w:ascii="Times New Tojik" w:hAnsi="Times New Tojik"/>
          <w:sz w:val="28"/>
          <w:szCs w:val="28"/>
        </w:rPr>
        <w:t>ПОРЯДОК ВЕДЕНИЯ РЕЕСТРА ИНВЕСТИЦИОННЫХ ПРОЕКТОВ</w:t>
      </w:r>
    </w:p>
    <w:p w:rsidR="00CA637C" w:rsidRPr="00CA637C" w:rsidRDefault="00CA637C" w:rsidP="00CA637C">
      <w:pPr>
        <w:pStyle w:val="4"/>
        <w:rPr>
          <w:rFonts w:ascii="Times New Tojik" w:hAnsi="Times New Tojik"/>
          <w:sz w:val="28"/>
          <w:szCs w:val="28"/>
        </w:rPr>
      </w:pPr>
      <w:bookmarkStart w:id="2" w:name="A5G40P74KF"/>
      <w:bookmarkEnd w:id="2"/>
      <w:r w:rsidRPr="00CA637C">
        <w:rPr>
          <w:rFonts w:ascii="Times New Tojik" w:hAnsi="Times New Tojik"/>
          <w:sz w:val="28"/>
          <w:szCs w:val="28"/>
        </w:rPr>
        <w:t>1. ОБЩИЕ ПОЛОЖЕНИЯ</w:t>
      </w:r>
    </w:p>
    <w:p w:rsidR="00CA637C" w:rsidRPr="00CA637C" w:rsidRDefault="00CA637C" w:rsidP="00CA637C">
      <w:pPr>
        <w:pStyle w:val="a3"/>
        <w:jc w:val="both"/>
        <w:rPr>
          <w:rFonts w:ascii="Times New Tojik" w:hAnsi="Times New Tojik"/>
          <w:sz w:val="28"/>
          <w:szCs w:val="28"/>
        </w:rPr>
      </w:pPr>
      <w:r w:rsidRPr="00CA637C">
        <w:rPr>
          <w:rFonts w:ascii="Times New Tojik" w:hAnsi="Times New Tojik"/>
          <w:sz w:val="28"/>
          <w:szCs w:val="28"/>
        </w:rPr>
        <w:t xml:space="preserve">1. </w:t>
      </w:r>
      <w:proofErr w:type="gramStart"/>
      <w:r w:rsidRPr="00CA637C">
        <w:rPr>
          <w:rFonts w:ascii="Times New Tojik" w:hAnsi="Times New Tojik"/>
          <w:sz w:val="28"/>
          <w:szCs w:val="28"/>
        </w:rPr>
        <w:t xml:space="preserve">Порядок ведения реестра инвестиционных проектов (далее Порядок) разработан в соответствии со </w:t>
      </w:r>
      <w:hyperlink r:id="rId8" w:anchor="A000000019" w:tooltip="Ссылка на Налоговый кодекс РТ :: Статья 16. Инвестиционные проекты Правительства Республики Таджикистан" w:history="1">
        <w:r w:rsidRPr="00CA637C">
          <w:rPr>
            <w:rStyle w:val="a4"/>
            <w:rFonts w:ascii="Times New Tojik" w:hAnsi="Times New Tojik"/>
            <w:sz w:val="28"/>
            <w:szCs w:val="28"/>
          </w:rPr>
          <w:t>статьей 16</w:t>
        </w:r>
      </w:hyperlink>
      <w:r w:rsidRPr="00CA637C">
        <w:rPr>
          <w:rFonts w:ascii="Times New Tojik" w:hAnsi="Times New Tojik"/>
          <w:sz w:val="28"/>
          <w:szCs w:val="28"/>
        </w:rPr>
        <w:t xml:space="preserve"> Налогового кодекса Республики Таджикистан и определяет ведения Реестра инвестиционных проектов (далее-Реестр) и применения налоговых льгот, предусмотренных налоговым законодательством в отношении государственных инвестиционных проектов, а также проектов социальных сооружений строящихся со стороны физических и юридических лиц, которые на безвозмездной основе передаются соответствующим государственным органам.</w:t>
      </w:r>
      <w:proofErr w:type="gramEnd"/>
    </w:p>
    <w:p w:rsidR="00CA637C" w:rsidRPr="00CA637C" w:rsidRDefault="00CA637C" w:rsidP="00CA637C">
      <w:pPr>
        <w:pStyle w:val="a3"/>
        <w:jc w:val="both"/>
        <w:rPr>
          <w:rFonts w:ascii="Times New Tojik" w:hAnsi="Times New Tojik"/>
          <w:sz w:val="28"/>
          <w:szCs w:val="28"/>
        </w:rPr>
      </w:pPr>
      <w:r w:rsidRPr="00CA637C">
        <w:rPr>
          <w:rFonts w:ascii="Times New Tojik" w:hAnsi="Times New Tojik"/>
          <w:sz w:val="28"/>
          <w:szCs w:val="28"/>
        </w:rPr>
        <w:t>2. Уполномоченным государственным органом в сфере инвестиций по ведению Реестра является Государственный комитет по инвестициям и управлению государственным имуществом Республики Таджикистан (далее - уполномоченный государственный орган в сфере инвестиций).</w:t>
      </w:r>
    </w:p>
    <w:p w:rsidR="00CA637C" w:rsidRPr="00CA637C" w:rsidRDefault="00CA637C" w:rsidP="00CA637C">
      <w:pPr>
        <w:pStyle w:val="a3"/>
        <w:jc w:val="both"/>
        <w:rPr>
          <w:rFonts w:ascii="Times New Tojik" w:hAnsi="Times New Tojik"/>
          <w:sz w:val="28"/>
          <w:szCs w:val="28"/>
        </w:rPr>
      </w:pPr>
      <w:r w:rsidRPr="00CA637C">
        <w:rPr>
          <w:rFonts w:ascii="Times New Tojik" w:hAnsi="Times New Tojik"/>
          <w:sz w:val="28"/>
          <w:szCs w:val="28"/>
        </w:rPr>
        <w:t xml:space="preserve">3. Для целей настоящего Порядка используются следующие понятия: инвестиционные проекты Правительства Республики Таджикистан (далее - государственные инвестиционные проекты) </w:t>
      </w:r>
      <w:proofErr w:type="gramStart"/>
      <w:r w:rsidRPr="00CA637C">
        <w:rPr>
          <w:rFonts w:ascii="Times New Tojik" w:hAnsi="Times New Tojik"/>
          <w:sz w:val="28"/>
          <w:szCs w:val="28"/>
        </w:rPr>
        <w:t>-п</w:t>
      </w:r>
      <w:proofErr w:type="gramEnd"/>
      <w:r w:rsidRPr="00CA637C">
        <w:rPr>
          <w:rFonts w:ascii="Times New Tojik" w:hAnsi="Times New Tojik"/>
          <w:sz w:val="28"/>
          <w:szCs w:val="28"/>
        </w:rPr>
        <w:t>роекты, предусматривающийся на основе кредитных (</w:t>
      </w:r>
      <w:proofErr w:type="spellStart"/>
      <w:r w:rsidRPr="00CA637C">
        <w:rPr>
          <w:rFonts w:ascii="Times New Tojik" w:hAnsi="Times New Tojik"/>
          <w:sz w:val="28"/>
          <w:szCs w:val="28"/>
        </w:rPr>
        <w:t>грантовых</w:t>
      </w:r>
      <w:proofErr w:type="spellEnd"/>
      <w:r w:rsidRPr="00CA637C">
        <w:rPr>
          <w:rFonts w:ascii="Times New Tojik" w:hAnsi="Times New Tojik"/>
          <w:sz w:val="28"/>
          <w:szCs w:val="28"/>
        </w:rPr>
        <w:t>) соглашений, меморандумов о сотрудничестве и двусторонних и многосторонних протоколов между Республикой Таджикистан (Правительством Республики Таджикистан) и иностранными государствами (правительствами иностранных государств), отечественными, иностранными и международными финансовыми организациями;</w:t>
      </w:r>
    </w:p>
    <w:p w:rsidR="00CA637C" w:rsidRPr="00CA637C" w:rsidRDefault="00CA637C" w:rsidP="00CA637C">
      <w:pPr>
        <w:pStyle w:val="a3"/>
        <w:jc w:val="both"/>
        <w:rPr>
          <w:rFonts w:ascii="Times New Tojik" w:hAnsi="Times New Tojik"/>
          <w:sz w:val="28"/>
          <w:szCs w:val="28"/>
        </w:rPr>
      </w:pPr>
      <w:r w:rsidRPr="00CA637C">
        <w:rPr>
          <w:rFonts w:ascii="Times New Tojik" w:hAnsi="Times New Tojik"/>
          <w:sz w:val="28"/>
          <w:szCs w:val="28"/>
        </w:rPr>
        <w:t>- проекты социальных сооружений - проекты, реализуемые физическими и юридическими лицами (отечественными и зарубежными) в целях ликвидации последствий стихийных бедствий или решения социальных проблем, и построенные в их рамках сооружения передаются на безвозмездной основе в собственность соответствующих государственных органов;</w:t>
      </w:r>
    </w:p>
    <w:p w:rsidR="00CA637C" w:rsidRPr="00CA637C" w:rsidRDefault="00CA637C" w:rsidP="00CA637C">
      <w:pPr>
        <w:pStyle w:val="a3"/>
        <w:jc w:val="both"/>
        <w:rPr>
          <w:rFonts w:ascii="Times New Tojik" w:hAnsi="Times New Tojik"/>
          <w:sz w:val="28"/>
          <w:szCs w:val="28"/>
        </w:rPr>
      </w:pPr>
      <w:r w:rsidRPr="00CA637C">
        <w:rPr>
          <w:rFonts w:ascii="Times New Tojik" w:hAnsi="Times New Tojik"/>
          <w:sz w:val="28"/>
          <w:szCs w:val="28"/>
        </w:rPr>
        <w:t>- исполнительное агентство - государственные органы и организации, которые в соответствии с кредитными (</w:t>
      </w:r>
      <w:proofErr w:type="spellStart"/>
      <w:r w:rsidRPr="00CA637C">
        <w:rPr>
          <w:rFonts w:ascii="Times New Tojik" w:hAnsi="Times New Tojik"/>
          <w:sz w:val="28"/>
          <w:szCs w:val="28"/>
        </w:rPr>
        <w:t>грантовыми</w:t>
      </w:r>
      <w:proofErr w:type="spellEnd"/>
      <w:r w:rsidRPr="00CA637C">
        <w:rPr>
          <w:rFonts w:ascii="Times New Tojik" w:hAnsi="Times New Tojik"/>
          <w:sz w:val="28"/>
          <w:szCs w:val="28"/>
        </w:rPr>
        <w:t>) соглашениями ответственны за разработку и реализацию инвестиционного проекта;</w:t>
      </w:r>
    </w:p>
    <w:p w:rsidR="00CA637C" w:rsidRPr="00CA637C" w:rsidRDefault="00CA637C" w:rsidP="00CA637C">
      <w:pPr>
        <w:pStyle w:val="a3"/>
        <w:jc w:val="both"/>
        <w:rPr>
          <w:rFonts w:ascii="Times New Tojik" w:hAnsi="Times New Tojik"/>
          <w:sz w:val="28"/>
          <w:szCs w:val="28"/>
        </w:rPr>
      </w:pPr>
      <w:r w:rsidRPr="00CA637C">
        <w:rPr>
          <w:rFonts w:ascii="Times New Tojik" w:hAnsi="Times New Tojik"/>
          <w:sz w:val="28"/>
          <w:szCs w:val="28"/>
        </w:rPr>
        <w:lastRenderedPageBreak/>
        <w:t>- реализующее агентство - организация, которая создается постановлением Правительства Республики Таджикистан или решением исполнительного агентства и является ответственным за реализацию и использование денежных средств инвестиционного проекта.</w:t>
      </w:r>
    </w:p>
    <w:p w:rsidR="00CA637C" w:rsidRPr="00CA637C" w:rsidRDefault="00CA637C" w:rsidP="00CA637C">
      <w:pPr>
        <w:pStyle w:val="4"/>
        <w:jc w:val="both"/>
        <w:rPr>
          <w:rFonts w:ascii="Times New Tojik" w:hAnsi="Times New Tojik"/>
          <w:sz w:val="28"/>
          <w:szCs w:val="28"/>
        </w:rPr>
      </w:pPr>
      <w:bookmarkStart w:id="3" w:name="A5G40P8H5F"/>
      <w:bookmarkEnd w:id="3"/>
      <w:r w:rsidRPr="00CA637C">
        <w:rPr>
          <w:rFonts w:ascii="Times New Tojik" w:hAnsi="Times New Tojik"/>
          <w:sz w:val="28"/>
          <w:szCs w:val="28"/>
        </w:rPr>
        <w:t>2. ПОРЯДОК РАЗРАБОТКИ, ВЕДЕНИЯ И ВВОДА ИНФОРМАЦИИ В РЕЕСТР</w:t>
      </w:r>
    </w:p>
    <w:p w:rsidR="00CA637C" w:rsidRPr="00CA637C" w:rsidRDefault="00CA637C" w:rsidP="00CA637C">
      <w:pPr>
        <w:pStyle w:val="a3"/>
        <w:jc w:val="both"/>
        <w:rPr>
          <w:rFonts w:ascii="Times New Tojik" w:hAnsi="Times New Tojik"/>
          <w:sz w:val="28"/>
          <w:szCs w:val="28"/>
        </w:rPr>
      </w:pPr>
      <w:r w:rsidRPr="00CA637C">
        <w:rPr>
          <w:rFonts w:ascii="Times New Tojik" w:hAnsi="Times New Tojik"/>
          <w:sz w:val="28"/>
          <w:szCs w:val="28"/>
        </w:rPr>
        <w:t xml:space="preserve">4. </w:t>
      </w:r>
      <w:proofErr w:type="gramStart"/>
      <w:r w:rsidRPr="00CA637C">
        <w:rPr>
          <w:rFonts w:ascii="Times New Tojik" w:hAnsi="Times New Tojik"/>
          <w:sz w:val="28"/>
          <w:szCs w:val="28"/>
        </w:rPr>
        <w:t>Разработка и ведение Реестра осуществляется в соответствии приложений 1 и 2 в бумажной и электронной форме и в случае несоответствия бумажной информации с электронной, преимуществом обладает его бумажный вариант.</w:t>
      </w:r>
      <w:proofErr w:type="gramEnd"/>
    </w:p>
    <w:p w:rsidR="00CA637C" w:rsidRPr="00CA637C" w:rsidRDefault="00CA637C" w:rsidP="00CA637C">
      <w:pPr>
        <w:pStyle w:val="a3"/>
        <w:jc w:val="both"/>
        <w:rPr>
          <w:rFonts w:ascii="Times New Tojik" w:hAnsi="Times New Tojik"/>
          <w:sz w:val="28"/>
          <w:szCs w:val="28"/>
        </w:rPr>
      </w:pPr>
      <w:r w:rsidRPr="00CA637C">
        <w:rPr>
          <w:rFonts w:ascii="Times New Tojik" w:hAnsi="Times New Tojik"/>
          <w:sz w:val="28"/>
          <w:szCs w:val="28"/>
        </w:rPr>
        <w:t>5. Реестр обладает информацию о государственных инвестиционных проектах и социальных сооружений.</w:t>
      </w:r>
    </w:p>
    <w:p w:rsidR="00CA637C" w:rsidRPr="00CA637C" w:rsidRDefault="00CA637C" w:rsidP="00CA637C">
      <w:pPr>
        <w:pStyle w:val="a3"/>
        <w:jc w:val="both"/>
        <w:rPr>
          <w:rFonts w:ascii="Times New Tojik" w:hAnsi="Times New Tojik"/>
          <w:sz w:val="28"/>
          <w:szCs w:val="28"/>
        </w:rPr>
      </w:pPr>
      <w:r w:rsidRPr="00CA637C">
        <w:rPr>
          <w:rFonts w:ascii="Times New Tojik" w:hAnsi="Times New Tojik"/>
          <w:sz w:val="28"/>
          <w:szCs w:val="28"/>
        </w:rPr>
        <w:t xml:space="preserve">Информация о государственных инвестиционных проектах состоит из </w:t>
      </w:r>
      <w:proofErr w:type="gramStart"/>
      <w:r w:rsidRPr="00CA637C">
        <w:rPr>
          <w:rFonts w:ascii="Times New Tojik" w:hAnsi="Times New Tojik"/>
          <w:sz w:val="28"/>
          <w:szCs w:val="28"/>
        </w:rPr>
        <w:t>следующие</w:t>
      </w:r>
      <w:proofErr w:type="gramEnd"/>
      <w:r w:rsidRPr="00CA637C">
        <w:rPr>
          <w:rFonts w:ascii="Times New Tojik" w:hAnsi="Times New Tojik"/>
          <w:sz w:val="28"/>
          <w:szCs w:val="28"/>
        </w:rPr>
        <w:t xml:space="preserve">; </w:t>
      </w:r>
    </w:p>
    <w:p w:rsidR="00CA637C" w:rsidRPr="00CA637C" w:rsidRDefault="00CA637C" w:rsidP="00CA637C">
      <w:pPr>
        <w:pStyle w:val="a3"/>
        <w:jc w:val="both"/>
        <w:rPr>
          <w:rFonts w:ascii="Times New Tojik" w:hAnsi="Times New Tojik"/>
          <w:sz w:val="28"/>
          <w:szCs w:val="28"/>
        </w:rPr>
      </w:pPr>
      <w:r w:rsidRPr="00CA637C">
        <w:rPr>
          <w:rFonts w:ascii="Times New Tojik" w:hAnsi="Times New Tojik"/>
          <w:sz w:val="28"/>
          <w:szCs w:val="28"/>
        </w:rPr>
        <w:t xml:space="preserve">- порядковый номер; </w:t>
      </w:r>
    </w:p>
    <w:p w:rsidR="00CA637C" w:rsidRPr="00CA637C" w:rsidRDefault="00CA637C" w:rsidP="00CA637C">
      <w:pPr>
        <w:pStyle w:val="a3"/>
        <w:jc w:val="both"/>
        <w:rPr>
          <w:rFonts w:ascii="Times New Tojik" w:hAnsi="Times New Tojik"/>
          <w:sz w:val="28"/>
          <w:szCs w:val="28"/>
        </w:rPr>
      </w:pPr>
      <w:r w:rsidRPr="00CA637C">
        <w:rPr>
          <w:rFonts w:ascii="Times New Tojik" w:hAnsi="Times New Tojik"/>
          <w:sz w:val="28"/>
          <w:szCs w:val="28"/>
        </w:rPr>
        <w:t xml:space="preserve">- наименование и цель проекта; </w:t>
      </w:r>
    </w:p>
    <w:p w:rsidR="00CA637C" w:rsidRPr="00CA637C" w:rsidRDefault="00CA637C" w:rsidP="00CA637C">
      <w:pPr>
        <w:pStyle w:val="a3"/>
        <w:jc w:val="both"/>
        <w:rPr>
          <w:rFonts w:ascii="Times New Tojik" w:hAnsi="Times New Tojik"/>
          <w:sz w:val="28"/>
          <w:szCs w:val="28"/>
        </w:rPr>
      </w:pPr>
      <w:r w:rsidRPr="00CA637C">
        <w:rPr>
          <w:rFonts w:ascii="Times New Tojik" w:hAnsi="Times New Tojik"/>
          <w:sz w:val="28"/>
          <w:szCs w:val="28"/>
        </w:rPr>
        <w:t xml:space="preserve">- общая сумма проекта, вид и источники его финансирование; </w:t>
      </w:r>
    </w:p>
    <w:p w:rsidR="00CA637C" w:rsidRPr="00CA637C" w:rsidRDefault="00CA637C" w:rsidP="00CA637C">
      <w:pPr>
        <w:pStyle w:val="a3"/>
        <w:jc w:val="both"/>
        <w:rPr>
          <w:rFonts w:ascii="Times New Tojik" w:hAnsi="Times New Tojik"/>
          <w:sz w:val="28"/>
          <w:szCs w:val="28"/>
        </w:rPr>
      </w:pPr>
      <w:r w:rsidRPr="00CA637C">
        <w:rPr>
          <w:rFonts w:ascii="Times New Tojik" w:hAnsi="Times New Tojik"/>
          <w:sz w:val="28"/>
          <w:szCs w:val="28"/>
        </w:rPr>
        <w:t xml:space="preserve">- исполнительные и реализующие агентства проекта; </w:t>
      </w:r>
    </w:p>
    <w:p w:rsidR="00CA637C" w:rsidRPr="00CA637C" w:rsidRDefault="00CA637C" w:rsidP="00CA637C">
      <w:pPr>
        <w:pStyle w:val="a3"/>
        <w:jc w:val="both"/>
        <w:rPr>
          <w:rFonts w:ascii="Times New Tojik" w:hAnsi="Times New Tojik"/>
          <w:sz w:val="28"/>
          <w:szCs w:val="28"/>
        </w:rPr>
      </w:pPr>
      <w:r w:rsidRPr="00CA637C">
        <w:rPr>
          <w:rFonts w:ascii="Times New Tojik" w:hAnsi="Times New Tojik"/>
          <w:sz w:val="28"/>
          <w:szCs w:val="28"/>
        </w:rPr>
        <w:t xml:space="preserve">- период реализации (начало, завершение) проекта; </w:t>
      </w:r>
    </w:p>
    <w:p w:rsidR="00CA637C" w:rsidRPr="00CA637C" w:rsidRDefault="00CA637C" w:rsidP="00CA637C">
      <w:pPr>
        <w:pStyle w:val="a3"/>
        <w:jc w:val="both"/>
        <w:rPr>
          <w:rFonts w:ascii="Times New Tojik" w:hAnsi="Times New Tojik"/>
          <w:sz w:val="28"/>
          <w:szCs w:val="28"/>
        </w:rPr>
      </w:pPr>
      <w:r w:rsidRPr="00CA637C">
        <w:rPr>
          <w:rFonts w:ascii="Times New Tojik" w:hAnsi="Times New Tojik"/>
          <w:sz w:val="28"/>
          <w:szCs w:val="28"/>
        </w:rPr>
        <w:t xml:space="preserve">- регионы реализации проекта; </w:t>
      </w:r>
    </w:p>
    <w:p w:rsidR="00CA637C" w:rsidRPr="00CA637C" w:rsidRDefault="00CA637C" w:rsidP="00CA637C">
      <w:pPr>
        <w:pStyle w:val="a3"/>
        <w:jc w:val="both"/>
        <w:rPr>
          <w:rFonts w:ascii="Times New Tojik" w:hAnsi="Times New Tojik"/>
          <w:sz w:val="28"/>
          <w:szCs w:val="28"/>
        </w:rPr>
      </w:pPr>
      <w:r w:rsidRPr="00CA637C">
        <w:rPr>
          <w:rFonts w:ascii="Times New Tojik" w:hAnsi="Times New Tojik"/>
          <w:sz w:val="28"/>
          <w:szCs w:val="28"/>
        </w:rPr>
        <w:t xml:space="preserve">- правовая основа для подписания соглашения; </w:t>
      </w:r>
    </w:p>
    <w:p w:rsidR="00CA637C" w:rsidRPr="00CA637C" w:rsidRDefault="00CA637C" w:rsidP="00CA637C">
      <w:pPr>
        <w:pStyle w:val="a3"/>
        <w:jc w:val="both"/>
        <w:rPr>
          <w:rFonts w:ascii="Times New Tojik" w:hAnsi="Times New Tojik"/>
          <w:sz w:val="28"/>
          <w:szCs w:val="28"/>
        </w:rPr>
      </w:pPr>
      <w:r w:rsidRPr="00CA637C">
        <w:rPr>
          <w:rFonts w:ascii="Times New Tojik" w:hAnsi="Times New Tojik"/>
          <w:sz w:val="28"/>
          <w:szCs w:val="28"/>
        </w:rPr>
        <w:t xml:space="preserve">- заключения органов по финансам, экономики и налогам; </w:t>
      </w:r>
    </w:p>
    <w:p w:rsidR="00CA637C" w:rsidRPr="00CA637C" w:rsidRDefault="00CA637C" w:rsidP="00CA637C">
      <w:pPr>
        <w:pStyle w:val="a3"/>
        <w:jc w:val="both"/>
        <w:rPr>
          <w:rFonts w:ascii="Times New Tojik" w:hAnsi="Times New Tojik"/>
          <w:sz w:val="28"/>
          <w:szCs w:val="28"/>
        </w:rPr>
      </w:pPr>
      <w:r w:rsidRPr="00CA637C">
        <w:rPr>
          <w:rFonts w:ascii="Times New Tojik" w:hAnsi="Times New Tojik"/>
          <w:sz w:val="28"/>
          <w:szCs w:val="28"/>
        </w:rPr>
        <w:t xml:space="preserve">- дата включения проекта в Реестр; </w:t>
      </w:r>
    </w:p>
    <w:p w:rsidR="00CA637C" w:rsidRPr="00CA637C" w:rsidRDefault="00CA637C" w:rsidP="00CA637C">
      <w:pPr>
        <w:pStyle w:val="a3"/>
        <w:jc w:val="both"/>
        <w:rPr>
          <w:rFonts w:ascii="Times New Tojik" w:hAnsi="Times New Tojik"/>
          <w:sz w:val="28"/>
          <w:szCs w:val="28"/>
        </w:rPr>
      </w:pPr>
      <w:r w:rsidRPr="00CA637C">
        <w:rPr>
          <w:rFonts w:ascii="Times New Tojik" w:hAnsi="Times New Tojik"/>
          <w:sz w:val="28"/>
          <w:szCs w:val="28"/>
        </w:rPr>
        <w:t>- примечание.</w:t>
      </w:r>
    </w:p>
    <w:p w:rsidR="00CA637C" w:rsidRPr="00CA637C" w:rsidRDefault="00CA637C" w:rsidP="00CA637C">
      <w:pPr>
        <w:pStyle w:val="a3"/>
        <w:jc w:val="both"/>
        <w:rPr>
          <w:rFonts w:ascii="Times New Tojik" w:hAnsi="Times New Tojik"/>
          <w:sz w:val="28"/>
          <w:szCs w:val="28"/>
        </w:rPr>
      </w:pPr>
      <w:r w:rsidRPr="00CA637C">
        <w:rPr>
          <w:rFonts w:ascii="Times New Tojik" w:hAnsi="Times New Tojik"/>
          <w:sz w:val="28"/>
          <w:szCs w:val="28"/>
        </w:rPr>
        <w:t xml:space="preserve">Информация о проектах социальных сооружений состоит из </w:t>
      </w:r>
      <w:proofErr w:type="gramStart"/>
      <w:r w:rsidRPr="00CA637C">
        <w:rPr>
          <w:rFonts w:ascii="Times New Tojik" w:hAnsi="Times New Tojik"/>
          <w:sz w:val="28"/>
          <w:szCs w:val="28"/>
        </w:rPr>
        <w:t>следующие</w:t>
      </w:r>
      <w:proofErr w:type="gramEnd"/>
      <w:r w:rsidRPr="00CA637C">
        <w:rPr>
          <w:rFonts w:ascii="Times New Tojik" w:hAnsi="Times New Tojik"/>
          <w:sz w:val="28"/>
          <w:szCs w:val="28"/>
        </w:rPr>
        <w:t xml:space="preserve">: </w:t>
      </w:r>
    </w:p>
    <w:p w:rsidR="00CA637C" w:rsidRPr="00CA637C" w:rsidRDefault="00CA637C" w:rsidP="00CA637C">
      <w:pPr>
        <w:pStyle w:val="a3"/>
        <w:jc w:val="both"/>
        <w:rPr>
          <w:rFonts w:ascii="Times New Tojik" w:hAnsi="Times New Tojik"/>
          <w:sz w:val="28"/>
          <w:szCs w:val="28"/>
        </w:rPr>
      </w:pPr>
      <w:r w:rsidRPr="00CA637C">
        <w:rPr>
          <w:rFonts w:ascii="Times New Tojik" w:hAnsi="Times New Tojik"/>
          <w:sz w:val="28"/>
          <w:szCs w:val="28"/>
        </w:rPr>
        <w:t xml:space="preserve">- порядковый номер; </w:t>
      </w:r>
    </w:p>
    <w:p w:rsidR="00CA637C" w:rsidRPr="00CA637C" w:rsidRDefault="00CA637C" w:rsidP="00CA637C">
      <w:pPr>
        <w:pStyle w:val="a3"/>
        <w:jc w:val="both"/>
        <w:rPr>
          <w:rFonts w:ascii="Times New Tojik" w:hAnsi="Times New Tojik"/>
          <w:sz w:val="28"/>
          <w:szCs w:val="28"/>
        </w:rPr>
      </w:pPr>
      <w:r w:rsidRPr="00CA637C">
        <w:rPr>
          <w:rFonts w:ascii="Times New Tojik" w:hAnsi="Times New Tojik"/>
          <w:sz w:val="28"/>
          <w:szCs w:val="28"/>
        </w:rPr>
        <w:t>- имя и фамилия физического лица (название юридического лица);</w:t>
      </w:r>
    </w:p>
    <w:p w:rsidR="00CA637C" w:rsidRPr="00CA637C" w:rsidRDefault="00CA637C" w:rsidP="00CA637C">
      <w:pPr>
        <w:pStyle w:val="a3"/>
        <w:jc w:val="both"/>
        <w:rPr>
          <w:rFonts w:ascii="Times New Tojik" w:hAnsi="Times New Tojik"/>
          <w:sz w:val="28"/>
          <w:szCs w:val="28"/>
        </w:rPr>
      </w:pPr>
      <w:r w:rsidRPr="00CA637C">
        <w:rPr>
          <w:rFonts w:ascii="Times New Tojik" w:hAnsi="Times New Tojik"/>
          <w:sz w:val="28"/>
          <w:szCs w:val="28"/>
        </w:rPr>
        <w:t xml:space="preserve">- адрес проживания физического лица (место нахождения (адрес) юридического лица); </w:t>
      </w:r>
    </w:p>
    <w:p w:rsidR="00CA637C" w:rsidRPr="00CA637C" w:rsidRDefault="00CA637C" w:rsidP="00CA637C">
      <w:pPr>
        <w:pStyle w:val="a3"/>
        <w:jc w:val="both"/>
        <w:rPr>
          <w:rFonts w:ascii="Times New Tojik" w:hAnsi="Times New Tojik"/>
          <w:sz w:val="28"/>
          <w:szCs w:val="28"/>
        </w:rPr>
      </w:pPr>
      <w:r w:rsidRPr="00CA637C">
        <w:rPr>
          <w:rFonts w:ascii="Times New Tojik" w:hAnsi="Times New Tojik"/>
          <w:sz w:val="28"/>
          <w:szCs w:val="28"/>
        </w:rPr>
        <w:t xml:space="preserve">- идентификационный номер налогоплательщика; </w:t>
      </w:r>
    </w:p>
    <w:p w:rsidR="00CA637C" w:rsidRPr="00CA637C" w:rsidRDefault="00CA637C" w:rsidP="00CA637C">
      <w:pPr>
        <w:pStyle w:val="a3"/>
        <w:jc w:val="both"/>
        <w:rPr>
          <w:rFonts w:ascii="Times New Tojik" w:hAnsi="Times New Tojik"/>
          <w:sz w:val="28"/>
          <w:szCs w:val="28"/>
        </w:rPr>
      </w:pPr>
      <w:r w:rsidRPr="00CA637C">
        <w:rPr>
          <w:rFonts w:ascii="Times New Tojik" w:hAnsi="Times New Tojik"/>
          <w:sz w:val="28"/>
          <w:szCs w:val="28"/>
        </w:rPr>
        <w:lastRenderedPageBreak/>
        <w:t xml:space="preserve">- наименование и цель проекта; </w:t>
      </w:r>
    </w:p>
    <w:p w:rsidR="00CA637C" w:rsidRPr="00CA637C" w:rsidRDefault="00CA637C" w:rsidP="00CA637C">
      <w:pPr>
        <w:pStyle w:val="a3"/>
        <w:jc w:val="both"/>
        <w:rPr>
          <w:rFonts w:ascii="Times New Tojik" w:hAnsi="Times New Tojik"/>
          <w:sz w:val="28"/>
          <w:szCs w:val="28"/>
        </w:rPr>
      </w:pPr>
      <w:r w:rsidRPr="00CA637C">
        <w:rPr>
          <w:rFonts w:ascii="Times New Tojik" w:hAnsi="Times New Tojik"/>
          <w:sz w:val="28"/>
          <w:szCs w:val="28"/>
        </w:rPr>
        <w:t>- общая сумма проекта;</w:t>
      </w:r>
    </w:p>
    <w:p w:rsidR="00CA637C" w:rsidRPr="00CA637C" w:rsidRDefault="00CA637C" w:rsidP="00CA637C">
      <w:pPr>
        <w:pStyle w:val="a3"/>
        <w:jc w:val="both"/>
        <w:rPr>
          <w:rFonts w:ascii="Times New Tojik" w:hAnsi="Times New Tojik"/>
          <w:sz w:val="28"/>
          <w:szCs w:val="28"/>
        </w:rPr>
      </w:pPr>
      <w:r w:rsidRPr="00CA637C">
        <w:rPr>
          <w:rFonts w:ascii="Times New Tojik" w:hAnsi="Times New Tojik"/>
          <w:sz w:val="28"/>
          <w:szCs w:val="28"/>
        </w:rPr>
        <w:t xml:space="preserve">- период реализации (начало, завершение) проекта; </w:t>
      </w:r>
    </w:p>
    <w:p w:rsidR="00CA637C" w:rsidRPr="00CA637C" w:rsidRDefault="00CA637C" w:rsidP="00CA637C">
      <w:pPr>
        <w:pStyle w:val="a3"/>
        <w:jc w:val="both"/>
        <w:rPr>
          <w:rFonts w:ascii="Times New Tojik" w:hAnsi="Times New Tojik"/>
          <w:sz w:val="28"/>
          <w:szCs w:val="28"/>
        </w:rPr>
      </w:pPr>
      <w:r w:rsidRPr="00CA637C">
        <w:rPr>
          <w:rFonts w:ascii="Times New Tojik" w:hAnsi="Times New Tojik"/>
          <w:sz w:val="28"/>
          <w:szCs w:val="28"/>
        </w:rPr>
        <w:t xml:space="preserve">- дата включения проекта в Реестр; </w:t>
      </w:r>
    </w:p>
    <w:p w:rsidR="00CA637C" w:rsidRPr="00CA637C" w:rsidRDefault="00CA637C" w:rsidP="00CA637C">
      <w:pPr>
        <w:pStyle w:val="a3"/>
        <w:jc w:val="both"/>
        <w:rPr>
          <w:rFonts w:ascii="Times New Tojik" w:hAnsi="Times New Tojik"/>
          <w:sz w:val="28"/>
          <w:szCs w:val="28"/>
        </w:rPr>
      </w:pPr>
      <w:r w:rsidRPr="00CA637C">
        <w:rPr>
          <w:rFonts w:ascii="Times New Tojik" w:hAnsi="Times New Tojik"/>
          <w:sz w:val="28"/>
          <w:szCs w:val="28"/>
        </w:rPr>
        <w:t xml:space="preserve">- правовая основа для реализации проекта; </w:t>
      </w:r>
    </w:p>
    <w:p w:rsidR="00CA637C" w:rsidRPr="00CA637C" w:rsidRDefault="00CA637C" w:rsidP="00CA637C">
      <w:pPr>
        <w:pStyle w:val="a3"/>
        <w:jc w:val="both"/>
        <w:rPr>
          <w:rFonts w:ascii="Times New Tojik" w:hAnsi="Times New Tojik"/>
          <w:sz w:val="28"/>
          <w:szCs w:val="28"/>
        </w:rPr>
      </w:pPr>
      <w:r w:rsidRPr="00CA637C">
        <w:rPr>
          <w:rFonts w:ascii="Times New Tojik" w:hAnsi="Times New Tojik"/>
          <w:sz w:val="28"/>
          <w:szCs w:val="28"/>
        </w:rPr>
        <w:t>- заключение органов по финансам, экономики и налогам;</w:t>
      </w:r>
    </w:p>
    <w:p w:rsidR="00CA637C" w:rsidRPr="00CA637C" w:rsidRDefault="00CA637C" w:rsidP="00CA637C">
      <w:pPr>
        <w:pStyle w:val="a3"/>
        <w:jc w:val="both"/>
        <w:rPr>
          <w:rFonts w:ascii="Times New Tojik" w:hAnsi="Times New Tojik"/>
          <w:sz w:val="28"/>
          <w:szCs w:val="28"/>
        </w:rPr>
      </w:pPr>
      <w:r w:rsidRPr="00CA637C">
        <w:rPr>
          <w:rFonts w:ascii="Times New Tojik" w:hAnsi="Times New Tojik"/>
          <w:sz w:val="28"/>
          <w:szCs w:val="28"/>
        </w:rPr>
        <w:t xml:space="preserve">- соответствующий государственный орган, который принимает проектное сооружение на безвозмездной основе; </w:t>
      </w:r>
    </w:p>
    <w:p w:rsidR="00CA637C" w:rsidRPr="00CA637C" w:rsidRDefault="00CA637C" w:rsidP="00CA637C">
      <w:pPr>
        <w:pStyle w:val="a3"/>
        <w:jc w:val="both"/>
        <w:rPr>
          <w:rFonts w:ascii="Times New Tojik" w:hAnsi="Times New Tojik"/>
          <w:sz w:val="28"/>
          <w:szCs w:val="28"/>
        </w:rPr>
      </w:pPr>
      <w:r w:rsidRPr="00CA637C">
        <w:rPr>
          <w:rFonts w:ascii="Times New Tojik" w:hAnsi="Times New Tojik"/>
          <w:sz w:val="28"/>
          <w:szCs w:val="28"/>
        </w:rPr>
        <w:t>- примечание.</w:t>
      </w:r>
    </w:p>
    <w:p w:rsidR="00CA637C" w:rsidRPr="00CA637C" w:rsidRDefault="00CA637C" w:rsidP="00CA637C">
      <w:pPr>
        <w:pStyle w:val="a3"/>
        <w:jc w:val="both"/>
        <w:rPr>
          <w:rFonts w:ascii="Times New Tojik" w:hAnsi="Times New Tojik"/>
          <w:sz w:val="28"/>
          <w:szCs w:val="28"/>
        </w:rPr>
      </w:pPr>
      <w:r w:rsidRPr="00CA637C">
        <w:rPr>
          <w:rFonts w:ascii="Times New Tojik" w:hAnsi="Times New Tojik"/>
          <w:sz w:val="28"/>
          <w:szCs w:val="28"/>
        </w:rPr>
        <w:t>6. Уполномоченный государственный орган в сфере инвестиций по согласованию с уполномоченным государственным органом в сфере финансов, экономики и налогов в целях применения налоговых и таможенных преференций, предусмотренных законодательством Республики Таджикистан в отношении государственных инвестиционных проектов и социальных сооружений, включает их в Реестр в соответствии с требованиями настоящего Порядка.</w:t>
      </w:r>
    </w:p>
    <w:p w:rsidR="00CA637C" w:rsidRPr="00CA637C" w:rsidRDefault="00CA637C" w:rsidP="00CA637C">
      <w:pPr>
        <w:pStyle w:val="a3"/>
        <w:jc w:val="both"/>
        <w:rPr>
          <w:rFonts w:ascii="Times New Tojik" w:hAnsi="Times New Tojik"/>
          <w:sz w:val="28"/>
          <w:szCs w:val="28"/>
        </w:rPr>
      </w:pPr>
      <w:r w:rsidRPr="00CA637C">
        <w:rPr>
          <w:rFonts w:ascii="Times New Tojik" w:hAnsi="Times New Tojik"/>
          <w:sz w:val="28"/>
          <w:szCs w:val="28"/>
        </w:rPr>
        <w:t>7. Исполнительные и реализующие агентства для включения в Реестр государственных инвестиционных проектов после подписания соглашения о финансировании (реализации) инвестиционного проекта в соответствии с пунктом 5 настоящего Порядка представляют соответствующую информацию, уполномоченному государственному органу в сфере инвестиций.</w:t>
      </w:r>
    </w:p>
    <w:p w:rsidR="00CA637C" w:rsidRPr="00CA637C" w:rsidRDefault="00CA637C" w:rsidP="00CA637C">
      <w:pPr>
        <w:pStyle w:val="a3"/>
        <w:jc w:val="both"/>
        <w:rPr>
          <w:rFonts w:ascii="Times New Tojik" w:hAnsi="Times New Tojik"/>
          <w:sz w:val="28"/>
          <w:szCs w:val="28"/>
        </w:rPr>
      </w:pPr>
      <w:r w:rsidRPr="00CA637C">
        <w:rPr>
          <w:rFonts w:ascii="Times New Tojik" w:hAnsi="Times New Tojik"/>
          <w:sz w:val="28"/>
          <w:szCs w:val="28"/>
        </w:rPr>
        <w:t xml:space="preserve">8. </w:t>
      </w:r>
      <w:proofErr w:type="gramStart"/>
      <w:r w:rsidRPr="00CA637C">
        <w:rPr>
          <w:rFonts w:ascii="Times New Tojik" w:hAnsi="Times New Tojik"/>
          <w:sz w:val="28"/>
          <w:szCs w:val="28"/>
        </w:rPr>
        <w:t>Центральные и местные исполнительные органы государственной власти для включения в Реестр проектов по строительству социальных сооружений, безвозмездно передающихся физическими и юридическими лицами (местными и иностранными) соответствующим государственным органам в соответствии с пунктом 5 настоящего Порядка представляют информацию, за исключением заключения органов по финансам, экономики и налогам, в уполномоченный государственный орган в сфере инвестиций.</w:t>
      </w:r>
      <w:proofErr w:type="gramEnd"/>
    </w:p>
    <w:p w:rsidR="00CA637C" w:rsidRPr="00CA637C" w:rsidRDefault="00CA637C" w:rsidP="00CA637C">
      <w:pPr>
        <w:pStyle w:val="a3"/>
        <w:jc w:val="both"/>
        <w:rPr>
          <w:rFonts w:ascii="Times New Tojik" w:hAnsi="Times New Tojik"/>
          <w:sz w:val="28"/>
          <w:szCs w:val="28"/>
        </w:rPr>
      </w:pPr>
      <w:r w:rsidRPr="00CA637C">
        <w:rPr>
          <w:rFonts w:ascii="Times New Tojik" w:hAnsi="Times New Tojik"/>
          <w:sz w:val="28"/>
          <w:szCs w:val="28"/>
        </w:rPr>
        <w:t>9. Уполномоченный государственный орган в сфере инвестиций рассматривает представленную информацию и в случае соответствия с настоящим Порядком, раз в месяц не позднее 10-го числа следующего месяца для включения в Реестр проектов направляет соответствующую информацию в уполномоченные государственные органы в сфере финансов, экономики, налогов и таможни для согласования.</w:t>
      </w:r>
    </w:p>
    <w:p w:rsidR="00CA637C" w:rsidRPr="00CA637C" w:rsidRDefault="00CA637C" w:rsidP="00CA637C">
      <w:pPr>
        <w:pStyle w:val="a3"/>
        <w:jc w:val="both"/>
        <w:rPr>
          <w:rFonts w:ascii="Times New Tojik" w:hAnsi="Times New Tojik"/>
          <w:sz w:val="28"/>
          <w:szCs w:val="28"/>
        </w:rPr>
      </w:pPr>
      <w:r w:rsidRPr="00CA637C">
        <w:rPr>
          <w:rFonts w:ascii="Times New Tojik" w:hAnsi="Times New Tojik"/>
          <w:sz w:val="28"/>
          <w:szCs w:val="28"/>
        </w:rPr>
        <w:lastRenderedPageBreak/>
        <w:t>10. Уполномоченные государственные органы в сфере финансов, экономики и налогов обязаны в течени</w:t>
      </w:r>
      <w:proofErr w:type="gramStart"/>
      <w:r w:rsidRPr="00CA637C">
        <w:rPr>
          <w:rFonts w:ascii="Times New Tojik" w:hAnsi="Times New Tojik"/>
          <w:sz w:val="28"/>
          <w:szCs w:val="28"/>
        </w:rPr>
        <w:t>и</w:t>
      </w:r>
      <w:proofErr w:type="gramEnd"/>
      <w:r w:rsidRPr="00CA637C">
        <w:rPr>
          <w:rFonts w:ascii="Times New Tojik" w:hAnsi="Times New Tojik"/>
          <w:sz w:val="28"/>
          <w:szCs w:val="28"/>
        </w:rPr>
        <w:t xml:space="preserve"> не более 10 рабочих дней в письменном виде представить в уполномоченный государственный орган в сфере инвестиций свои заключения о соответствии или несоответствии проектов требованиям настоящего Порядка.</w:t>
      </w:r>
    </w:p>
    <w:p w:rsidR="00CA637C" w:rsidRPr="00CA637C" w:rsidRDefault="00CA637C" w:rsidP="00CA637C">
      <w:pPr>
        <w:pStyle w:val="a3"/>
        <w:jc w:val="both"/>
        <w:rPr>
          <w:rFonts w:ascii="Times New Tojik" w:hAnsi="Times New Tojik"/>
          <w:sz w:val="28"/>
          <w:szCs w:val="28"/>
        </w:rPr>
      </w:pPr>
      <w:r w:rsidRPr="00CA637C">
        <w:rPr>
          <w:rFonts w:ascii="Times New Tojik" w:hAnsi="Times New Tojik"/>
          <w:sz w:val="28"/>
          <w:szCs w:val="28"/>
        </w:rPr>
        <w:t>11. Уполномоченный государственный орган в сфере инвестиций в течени</w:t>
      </w:r>
      <w:proofErr w:type="gramStart"/>
      <w:r w:rsidRPr="00CA637C">
        <w:rPr>
          <w:rFonts w:ascii="Times New Tojik" w:hAnsi="Times New Tojik"/>
          <w:sz w:val="28"/>
          <w:szCs w:val="28"/>
        </w:rPr>
        <w:t>и</w:t>
      </w:r>
      <w:proofErr w:type="gramEnd"/>
      <w:r w:rsidRPr="00CA637C">
        <w:rPr>
          <w:rFonts w:ascii="Times New Tojik" w:hAnsi="Times New Tojik"/>
          <w:sz w:val="28"/>
          <w:szCs w:val="28"/>
        </w:rPr>
        <w:t xml:space="preserve"> двух рабочих дней включает в Реестр согласованные проекты с уполномоченными государственными органами в сфере финансов, экономики и налогов и извещает об этом исполнительных и реализующих агентств, центральных и местных исполнительных органов государственной власти, а также уполномоченных</w:t>
      </w:r>
    </w:p>
    <w:p w:rsidR="00CA637C" w:rsidRPr="00CA637C" w:rsidRDefault="00CA637C" w:rsidP="00CA637C">
      <w:pPr>
        <w:pStyle w:val="a3"/>
        <w:jc w:val="both"/>
        <w:rPr>
          <w:rFonts w:ascii="Times New Tojik" w:hAnsi="Times New Tojik"/>
          <w:sz w:val="28"/>
          <w:szCs w:val="28"/>
        </w:rPr>
      </w:pPr>
      <w:r w:rsidRPr="00CA637C">
        <w:rPr>
          <w:rFonts w:ascii="Times New Tojik" w:hAnsi="Times New Tojik"/>
          <w:sz w:val="28"/>
          <w:szCs w:val="28"/>
        </w:rPr>
        <w:t>10. государственных органов в сфере финансов, экономики, налогов и таможни.</w:t>
      </w:r>
    </w:p>
    <w:p w:rsidR="00CA637C" w:rsidRPr="00CA637C" w:rsidRDefault="00CA637C" w:rsidP="00CA637C">
      <w:pPr>
        <w:pStyle w:val="a3"/>
        <w:jc w:val="both"/>
        <w:rPr>
          <w:rFonts w:ascii="Times New Tojik" w:hAnsi="Times New Tojik"/>
          <w:sz w:val="28"/>
          <w:szCs w:val="28"/>
        </w:rPr>
      </w:pPr>
      <w:r w:rsidRPr="00CA637C">
        <w:rPr>
          <w:rFonts w:ascii="Times New Tojik" w:hAnsi="Times New Tojik"/>
          <w:sz w:val="28"/>
          <w:szCs w:val="28"/>
        </w:rPr>
        <w:t>12. В случае несоответствия проекта требованиям пункта б настоящего Порядка, уполномоченный государственный орган в сфере инвестиций в течени</w:t>
      </w:r>
      <w:proofErr w:type="gramStart"/>
      <w:r w:rsidRPr="00CA637C">
        <w:rPr>
          <w:rFonts w:ascii="Times New Tojik" w:hAnsi="Times New Tojik"/>
          <w:sz w:val="28"/>
          <w:szCs w:val="28"/>
        </w:rPr>
        <w:t>и</w:t>
      </w:r>
      <w:proofErr w:type="gramEnd"/>
      <w:r w:rsidRPr="00CA637C">
        <w:rPr>
          <w:rFonts w:ascii="Times New Tojik" w:hAnsi="Times New Tojik"/>
          <w:sz w:val="28"/>
          <w:szCs w:val="28"/>
        </w:rPr>
        <w:t xml:space="preserve"> не позднее 15 рабочих дней письменно с указанием причины не включения проекта в Реестр уведомляет исполнительных и реализующих агентств, также центральных и местных исполнительных органов государственной власти.</w:t>
      </w:r>
    </w:p>
    <w:p w:rsidR="00CA637C" w:rsidRPr="00CA637C" w:rsidRDefault="00CA637C" w:rsidP="00CA637C">
      <w:pPr>
        <w:pStyle w:val="a3"/>
        <w:jc w:val="both"/>
        <w:rPr>
          <w:rFonts w:ascii="Times New Tojik" w:hAnsi="Times New Tojik"/>
          <w:sz w:val="28"/>
          <w:szCs w:val="28"/>
        </w:rPr>
      </w:pPr>
      <w:r w:rsidRPr="00CA637C">
        <w:rPr>
          <w:rFonts w:ascii="Times New Tojik" w:hAnsi="Times New Tojik"/>
          <w:sz w:val="28"/>
          <w:szCs w:val="28"/>
        </w:rPr>
        <w:t>13. Уполномоченный государственный орган в сфере инвестиций по запросу органов по налогам, таможне и других государственных органов, исполнительных и реализующих агентств, также физических и юридических лиц, которые строят социальные сооружения и безвозмездно передают в собственность соответствующему государственному органу, представляет необходимую информацию из Реестра.</w:t>
      </w:r>
    </w:p>
    <w:p w:rsidR="00CA637C" w:rsidRPr="00CA637C" w:rsidRDefault="00CA637C" w:rsidP="00CA637C">
      <w:pPr>
        <w:pStyle w:val="a3"/>
        <w:jc w:val="both"/>
        <w:rPr>
          <w:rFonts w:ascii="Times New Tojik" w:hAnsi="Times New Tojik"/>
          <w:sz w:val="28"/>
          <w:szCs w:val="28"/>
        </w:rPr>
      </w:pPr>
      <w:r w:rsidRPr="00CA637C">
        <w:rPr>
          <w:rFonts w:ascii="Times New Tojik" w:hAnsi="Times New Tojik"/>
          <w:sz w:val="28"/>
          <w:szCs w:val="28"/>
        </w:rPr>
        <w:t>14. Органы по налогам, таможни и другие государственные органы по запросу уполномоченного государственного органа в сфере инвестиций, с целью реализации налоговых льгот, установленных законодательством Республики Таджикистан, представляют в уполномоченный государственный орган в сфере инвестиций информацию о субъектах (лица, в отношении которых применены льготы), вид и сумма льготы.</w:t>
      </w:r>
    </w:p>
    <w:p w:rsidR="00CA637C" w:rsidRPr="00CA637C" w:rsidRDefault="00CA637C" w:rsidP="00CA637C">
      <w:pPr>
        <w:pStyle w:val="a3"/>
        <w:jc w:val="both"/>
        <w:rPr>
          <w:rFonts w:ascii="Times New Tojik" w:hAnsi="Times New Tojik"/>
          <w:sz w:val="28"/>
          <w:szCs w:val="28"/>
        </w:rPr>
      </w:pPr>
      <w:r w:rsidRPr="00CA637C">
        <w:rPr>
          <w:rFonts w:ascii="Times New Tojik" w:hAnsi="Times New Tojik"/>
          <w:sz w:val="28"/>
          <w:szCs w:val="28"/>
        </w:rPr>
        <w:t>15. Уполномоченный государственный орган в сфере инвестиций ежегодно подготавливает отчет о реализации государственных инвестиционных проектов и социальных сооружений и размещает их на своем сайте.</w:t>
      </w:r>
    </w:p>
    <w:p w:rsidR="00CA637C" w:rsidRPr="00CA637C" w:rsidRDefault="00CA637C" w:rsidP="00CA637C">
      <w:pPr>
        <w:pStyle w:val="4"/>
        <w:jc w:val="both"/>
        <w:rPr>
          <w:rFonts w:ascii="Times New Tojik" w:hAnsi="Times New Tojik"/>
          <w:sz w:val="28"/>
          <w:szCs w:val="28"/>
        </w:rPr>
      </w:pPr>
      <w:bookmarkStart w:id="4" w:name="A5G40PA4IL"/>
      <w:bookmarkEnd w:id="4"/>
      <w:r w:rsidRPr="00CA637C">
        <w:rPr>
          <w:rFonts w:ascii="Times New Tojik" w:hAnsi="Times New Tojik"/>
          <w:sz w:val="28"/>
          <w:szCs w:val="28"/>
        </w:rPr>
        <w:t>3. ПОРЯДОК ВНЕСЕНИЯ ИЗМЕНЕНИЙ В РЕЕСТР И ИСКЛЮЧЕНИЯ ИНФОРМАЦИИ ИЗ НЕГО</w:t>
      </w:r>
    </w:p>
    <w:p w:rsidR="00CA637C" w:rsidRPr="00CA637C" w:rsidRDefault="00CA637C" w:rsidP="00CA637C">
      <w:pPr>
        <w:pStyle w:val="a3"/>
        <w:jc w:val="both"/>
        <w:rPr>
          <w:rFonts w:ascii="Times New Tojik" w:hAnsi="Times New Tojik"/>
          <w:sz w:val="28"/>
          <w:szCs w:val="28"/>
        </w:rPr>
      </w:pPr>
      <w:r w:rsidRPr="00CA637C">
        <w:rPr>
          <w:rFonts w:ascii="Times New Tojik" w:hAnsi="Times New Tojik"/>
          <w:sz w:val="28"/>
          <w:szCs w:val="28"/>
        </w:rPr>
        <w:t xml:space="preserve">16. В Реестр вносятся изменения в следующих случаях: </w:t>
      </w:r>
    </w:p>
    <w:p w:rsidR="00CA637C" w:rsidRPr="00CA637C" w:rsidRDefault="00CA637C" w:rsidP="00CA637C">
      <w:pPr>
        <w:pStyle w:val="a3"/>
        <w:jc w:val="both"/>
        <w:rPr>
          <w:rFonts w:ascii="Times New Tojik" w:hAnsi="Times New Tojik"/>
          <w:sz w:val="28"/>
          <w:szCs w:val="28"/>
        </w:rPr>
      </w:pPr>
      <w:r w:rsidRPr="00CA637C">
        <w:rPr>
          <w:rFonts w:ascii="Times New Tojik" w:hAnsi="Times New Tojik"/>
          <w:sz w:val="28"/>
          <w:szCs w:val="28"/>
        </w:rPr>
        <w:t xml:space="preserve">- изменение организационно-правовой формы; </w:t>
      </w:r>
    </w:p>
    <w:p w:rsidR="00CA637C" w:rsidRPr="00CA637C" w:rsidRDefault="00CA637C" w:rsidP="00CA637C">
      <w:pPr>
        <w:pStyle w:val="a3"/>
        <w:jc w:val="both"/>
        <w:rPr>
          <w:rFonts w:ascii="Times New Tojik" w:hAnsi="Times New Tojik"/>
          <w:sz w:val="28"/>
          <w:szCs w:val="28"/>
        </w:rPr>
      </w:pPr>
      <w:r w:rsidRPr="00CA637C">
        <w:rPr>
          <w:rFonts w:ascii="Times New Tojik" w:hAnsi="Times New Tojik"/>
          <w:sz w:val="28"/>
          <w:szCs w:val="28"/>
        </w:rPr>
        <w:lastRenderedPageBreak/>
        <w:t xml:space="preserve">- изменение наименования юридического лица; </w:t>
      </w:r>
    </w:p>
    <w:p w:rsidR="00CA637C" w:rsidRPr="00CA637C" w:rsidRDefault="00CA637C" w:rsidP="00CA637C">
      <w:pPr>
        <w:pStyle w:val="a3"/>
        <w:jc w:val="both"/>
        <w:rPr>
          <w:rFonts w:ascii="Times New Tojik" w:hAnsi="Times New Tojik"/>
          <w:sz w:val="28"/>
          <w:szCs w:val="28"/>
        </w:rPr>
      </w:pPr>
      <w:r w:rsidRPr="00CA637C">
        <w:rPr>
          <w:rFonts w:ascii="Times New Tojik" w:hAnsi="Times New Tojik"/>
          <w:sz w:val="28"/>
          <w:szCs w:val="28"/>
        </w:rPr>
        <w:t>- изменение показателей реализующего проекта;</w:t>
      </w:r>
    </w:p>
    <w:p w:rsidR="00CA637C" w:rsidRPr="00CA637C" w:rsidRDefault="00CA637C" w:rsidP="00CA637C">
      <w:pPr>
        <w:pStyle w:val="a3"/>
        <w:jc w:val="both"/>
        <w:rPr>
          <w:rFonts w:ascii="Times New Tojik" w:hAnsi="Times New Tojik"/>
          <w:sz w:val="28"/>
          <w:szCs w:val="28"/>
        </w:rPr>
      </w:pPr>
      <w:r w:rsidRPr="00CA637C">
        <w:rPr>
          <w:rFonts w:ascii="Times New Tojik" w:hAnsi="Times New Tojik"/>
          <w:sz w:val="28"/>
          <w:szCs w:val="28"/>
        </w:rPr>
        <w:t>- изменение имени и фамилии физического лица (реализующего проекта по строительству социальных сооружений).</w:t>
      </w:r>
    </w:p>
    <w:p w:rsidR="00CA637C" w:rsidRPr="00CA637C" w:rsidRDefault="00CA637C" w:rsidP="00CA637C">
      <w:pPr>
        <w:pStyle w:val="a3"/>
        <w:jc w:val="both"/>
        <w:rPr>
          <w:rFonts w:ascii="Times New Tojik" w:hAnsi="Times New Tojik"/>
          <w:sz w:val="28"/>
          <w:szCs w:val="28"/>
        </w:rPr>
      </w:pPr>
      <w:r w:rsidRPr="00CA637C">
        <w:rPr>
          <w:rFonts w:ascii="Times New Tojik" w:hAnsi="Times New Tojik"/>
          <w:sz w:val="28"/>
          <w:szCs w:val="28"/>
        </w:rPr>
        <w:t>17. Проект исключается из Реестра в следующих случаях:</w:t>
      </w:r>
    </w:p>
    <w:p w:rsidR="00CA637C" w:rsidRPr="00CA637C" w:rsidRDefault="00CA637C" w:rsidP="00CA637C">
      <w:pPr>
        <w:pStyle w:val="a3"/>
        <w:jc w:val="both"/>
        <w:rPr>
          <w:rFonts w:ascii="Times New Tojik" w:hAnsi="Times New Tojik"/>
          <w:sz w:val="28"/>
          <w:szCs w:val="28"/>
        </w:rPr>
      </w:pPr>
      <w:r w:rsidRPr="00CA637C">
        <w:rPr>
          <w:rFonts w:ascii="Times New Tojik" w:hAnsi="Times New Tojik"/>
          <w:sz w:val="28"/>
          <w:szCs w:val="28"/>
        </w:rPr>
        <w:t>- по письменному обращению исполнительного и реализующего агентства, а также физических и юридических лиц (местных и иностранных), реализующих проекты по строительству социальных сооружений;</w:t>
      </w:r>
    </w:p>
    <w:p w:rsidR="00CA637C" w:rsidRPr="00CA637C" w:rsidRDefault="00CA637C" w:rsidP="00CA637C">
      <w:pPr>
        <w:pStyle w:val="a3"/>
        <w:jc w:val="both"/>
        <w:rPr>
          <w:rFonts w:ascii="Times New Tojik" w:hAnsi="Times New Tojik"/>
          <w:sz w:val="28"/>
          <w:szCs w:val="28"/>
        </w:rPr>
      </w:pPr>
      <w:r w:rsidRPr="00CA637C">
        <w:rPr>
          <w:rFonts w:ascii="Times New Tojik" w:hAnsi="Times New Tojik"/>
          <w:sz w:val="28"/>
          <w:szCs w:val="28"/>
        </w:rPr>
        <w:t>- окончание срока реализации государственного инвестиционного проекта и проекта социального сооружения;</w:t>
      </w:r>
    </w:p>
    <w:p w:rsidR="00CA637C" w:rsidRPr="00CA637C" w:rsidRDefault="00CA637C" w:rsidP="00CA637C">
      <w:pPr>
        <w:pStyle w:val="a3"/>
        <w:jc w:val="both"/>
        <w:rPr>
          <w:rFonts w:ascii="Times New Tojik" w:hAnsi="Times New Tojik"/>
          <w:sz w:val="28"/>
          <w:szCs w:val="28"/>
        </w:rPr>
      </w:pPr>
      <w:r w:rsidRPr="00CA637C">
        <w:rPr>
          <w:rFonts w:ascii="Times New Tojik" w:hAnsi="Times New Tojik"/>
          <w:sz w:val="28"/>
          <w:szCs w:val="28"/>
        </w:rPr>
        <w:t>- со дня введения в действие судебного решения о начале процедуры банкротства субъекта, размещенного в Реестре.</w:t>
      </w:r>
    </w:p>
    <w:p w:rsidR="00CA637C" w:rsidRPr="00CA637C" w:rsidRDefault="00CA637C" w:rsidP="00CA637C">
      <w:pPr>
        <w:pStyle w:val="a3"/>
        <w:jc w:val="both"/>
        <w:rPr>
          <w:rFonts w:ascii="Times New Tojik" w:hAnsi="Times New Tojik"/>
          <w:sz w:val="28"/>
          <w:szCs w:val="28"/>
        </w:rPr>
      </w:pPr>
      <w:r w:rsidRPr="00CA637C">
        <w:rPr>
          <w:rFonts w:ascii="Times New Tojik" w:hAnsi="Times New Tojik"/>
          <w:sz w:val="28"/>
          <w:szCs w:val="28"/>
        </w:rPr>
        <w:t>18. Уполномоченный государственный орган в сфере инвестиций согласно пунктам 16 и 17 настоящего Порядка применяет меры для внесения изменения и/или исключения проекта из Реестра.</w:t>
      </w:r>
    </w:p>
    <w:p w:rsidR="00CA637C" w:rsidRPr="00CA637C" w:rsidRDefault="00CA637C" w:rsidP="00CA637C">
      <w:pPr>
        <w:pStyle w:val="a3"/>
        <w:jc w:val="both"/>
        <w:rPr>
          <w:rFonts w:ascii="Times New Tojik" w:hAnsi="Times New Tojik"/>
          <w:sz w:val="28"/>
          <w:szCs w:val="28"/>
        </w:rPr>
      </w:pPr>
      <w:r w:rsidRPr="00CA637C">
        <w:rPr>
          <w:rFonts w:ascii="Times New Tojik" w:hAnsi="Times New Tojik"/>
          <w:sz w:val="28"/>
          <w:szCs w:val="28"/>
        </w:rPr>
        <w:t>19. Уполномоченный государственный орган в сфере инвестиций в течение не позднее 10 рабочих дней со дня внесения изменений или исключения проектов из Реестра соответствующим образом уведомляет исполнительных и реализующих агентов, уполномоченных государственных органов в сфере финансов, экономики и налогов.</w:t>
      </w:r>
    </w:p>
    <w:p w:rsidR="00CA637C" w:rsidRPr="00CA637C" w:rsidRDefault="00CA637C" w:rsidP="00CA637C">
      <w:pPr>
        <w:pStyle w:val="4"/>
        <w:jc w:val="both"/>
        <w:rPr>
          <w:rFonts w:ascii="Times New Tojik" w:hAnsi="Times New Tojik"/>
          <w:sz w:val="28"/>
          <w:szCs w:val="28"/>
        </w:rPr>
      </w:pPr>
      <w:bookmarkStart w:id="5" w:name="A5G40PAGBI"/>
      <w:bookmarkEnd w:id="5"/>
      <w:r w:rsidRPr="00CA637C">
        <w:rPr>
          <w:rFonts w:ascii="Times New Tojik" w:hAnsi="Times New Tojik"/>
          <w:sz w:val="28"/>
          <w:szCs w:val="28"/>
        </w:rPr>
        <w:t>4. ЗАКЛЮЧИТЕЛЬНЫЕ ПОЛОЖЕНИЯ</w:t>
      </w:r>
    </w:p>
    <w:p w:rsidR="00CA637C" w:rsidRPr="00CA637C" w:rsidRDefault="00CA637C" w:rsidP="00CA637C">
      <w:pPr>
        <w:pStyle w:val="a3"/>
        <w:jc w:val="both"/>
        <w:rPr>
          <w:rFonts w:ascii="Times New Tojik" w:hAnsi="Times New Tojik"/>
          <w:sz w:val="28"/>
          <w:szCs w:val="28"/>
        </w:rPr>
      </w:pPr>
      <w:r w:rsidRPr="00CA637C">
        <w:rPr>
          <w:rFonts w:ascii="Times New Tojik" w:hAnsi="Times New Tojik"/>
          <w:sz w:val="28"/>
          <w:szCs w:val="28"/>
        </w:rPr>
        <w:t>20. Реестр размещается на официальном сайте уполномоченного государственного органа в сфере инвестиций и регулярно совершенствуется.</w:t>
      </w:r>
    </w:p>
    <w:p w:rsidR="00CA637C" w:rsidRPr="00CA637C" w:rsidRDefault="00CA637C" w:rsidP="00CA637C">
      <w:pPr>
        <w:pStyle w:val="a3"/>
        <w:jc w:val="both"/>
        <w:rPr>
          <w:rFonts w:ascii="Times New Tojik" w:hAnsi="Times New Tojik"/>
          <w:sz w:val="28"/>
          <w:szCs w:val="28"/>
        </w:rPr>
      </w:pPr>
      <w:r w:rsidRPr="00CA637C">
        <w:rPr>
          <w:rFonts w:ascii="Times New Tojik" w:hAnsi="Times New Tojik"/>
          <w:sz w:val="28"/>
          <w:szCs w:val="28"/>
        </w:rPr>
        <w:t>21. Исполнительные и реализующие агентства в случае неприменения льгот, предусмотренных законодательством Республики Таджикистан для государственных инвестиционных проектов и проектов социальных сооружений со стороны соответствующего государственного органа, извещают уполномоченного государственного органа в сфере инвестиций.</w:t>
      </w:r>
    </w:p>
    <w:p w:rsidR="00CA637C" w:rsidRDefault="00CA637C" w:rsidP="00CA637C">
      <w:pPr>
        <w:pStyle w:val="a3"/>
        <w:jc w:val="both"/>
        <w:rPr>
          <w:rFonts w:ascii="Times New Tojik" w:hAnsi="Times New Tojik"/>
          <w:sz w:val="28"/>
          <w:szCs w:val="28"/>
          <w:lang w:val="tg-Cyrl-TJ"/>
        </w:rPr>
      </w:pPr>
      <w:r w:rsidRPr="00CA637C">
        <w:rPr>
          <w:rFonts w:ascii="Times New Tojik" w:hAnsi="Times New Tojik"/>
          <w:sz w:val="28"/>
          <w:szCs w:val="28"/>
        </w:rPr>
        <w:t>22. Уполномоченный государственный орган в сфере инвестиций для определения причины неприменения льгот со стороны органов по налогам, таможни и других соответствующих государственных органов в отношении проектов, указанных в пункте б настоящего Порядка, сотрудничает с указанными органами.</w:t>
      </w:r>
    </w:p>
    <w:p w:rsidR="00CA637C" w:rsidRDefault="00CA637C" w:rsidP="00CA637C">
      <w:pPr>
        <w:pStyle w:val="a3"/>
        <w:jc w:val="both"/>
        <w:rPr>
          <w:rFonts w:ascii="Times New Tojik" w:hAnsi="Times New Tojik"/>
          <w:sz w:val="28"/>
          <w:szCs w:val="28"/>
          <w:lang w:val="tg-Cyrl-TJ"/>
        </w:rPr>
      </w:pPr>
    </w:p>
    <w:p w:rsidR="00CA637C" w:rsidRPr="00CA637C" w:rsidRDefault="00CA637C" w:rsidP="00CA637C">
      <w:pPr>
        <w:pStyle w:val="a3"/>
        <w:jc w:val="center"/>
        <w:rPr>
          <w:rFonts w:ascii="Times New Tojik" w:hAnsi="Times New Tojik"/>
          <w:sz w:val="28"/>
          <w:szCs w:val="28"/>
        </w:rPr>
      </w:pPr>
      <w:r w:rsidRPr="00CA637C">
        <w:rPr>
          <w:rFonts w:ascii="Times New Tojik" w:hAnsi="Times New Tojik"/>
          <w:sz w:val="28"/>
          <w:szCs w:val="28"/>
        </w:rPr>
        <w:lastRenderedPageBreak/>
        <w:t>Приложение 1 к Порядку ведения реестра инвестиционных проектов</w:t>
      </w:r>
    </w:p>
    <w:p w:rsidR="00CA637C" w:rsidRPr="00CA637C" w:rsidRDefault="00CA637C" w:rsidP="00CA637C">
      <w:pPr>
        <w:pStyle w:val="a3"/>
        <w:jc w:val="center"/>
        <w:rPr>
          <w:rFonts w:ascii="Times New Tojik" w:hAnsi="Times New Tojik"/>
          <w:sz w:val="28"/>
          <w:szCs w:val="28"/>
        </w:rPr>
      </w:pPr>
      <w:r w:rsidRPr="00CA637C">
        <w:rPr>
          <w:rFonts w:ascii="Times New Tojik" w:hAnsi="Times New Tojik"/>
          <w:sz w:val="28"/>
          <w:szCs w:val="28"/>
        </w:rPr>
        <w:t>Информация об государственных инвестиционных проектах</w:t>
      </w:r>
    </w:p>
    <w:tbl>
      <w:tblPr>
        <w:tblpPr w:leftFromText="180" w:rightFromText="180" w:vertAnchor="text" w:horzAnchor="margin" w:tblpXSpec="center" w:tblpY="169"/>
        <w:tblW w:w="1044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3"/>
        <w:gridCol w:w="1248"/>
        <w:gridCol w:w="1258"/>
        <w:gridCol w:w="1354"/>
        <w:gridCol w:w="586"/>
        <w:gridCol w:w="576"/>
        <w:gridCol w:w="960"/>
        <w:gridCol w:w="1066"/>
        <w:gridCol w:w="960"/>
        <w:gridCol w:w="970"/>
        <w:gridCol w:w="1066"/>
      </w:tblGrid>
      <w:tr w:rsidR="00CA637C" w:rsidRPr="00CA637C" w:rsidTr="00CA637C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4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  <w:r w:rsidRPr="00CA637C">
              <w:rPr>
                <w:rFonts w:ascii="Times New Tojik" w:hAnsi="Times New Tojik"/>
                <w:sz w:val="28"/>
                <w:szCs w:val="28"/>
              </w:rPr>
              <w:t>№</w:t>
            </w:r>
          </w:p>
        </w:tc>
        <w:tc>
          <w:tcPr>
            <w:tcW w:w="12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  <w:r w:rsidRPr="00CA637C">
              <w:rPr>
                <w:rFonts w:ascii="Times New Tojik" w:hAnsi="Times New Tojik"/>
                <w:sz w:val="28"/>
                <w:szCs w:val="28"/>
              </w:rPr>
              <w:t>Наименова</w:t>
            </w:r>
            <w:r w:rsidRPr="00CA637C">
              <w:rPr>
                <w:rFonts w:ascii="Times New Tojik" w:hAnsi="Times New Tojik"/>
                <w:sz w:val="28"/>
                <w:szCs w:val="28"/>
              </w:rPr>
              <w:softHyphen/>
              <w:t>ние и цель проекта</w:t>
            </w:r>
          </w:p>
        </w:tc>
        <w:tc>
          <w:tcPr>
            <w:tcW w:w="12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  <w:r w:rsidRPr="00CA637C">
              <w:rPr>
                <w:rFonts w:ascii="Times New Tojik" w:hAnsi="Times New Tojik"/>
                <w:sz w:val="28"/>
                <w:szCs w:val="28"/>
              </w:rPr>
              <w:t>Общая сумма проекта, вид и источники его финансиро</w:t>
            </w:r>
            <w:r w:rsidRPr="00CA637C">
              <w:rPr>
                <w:rFonts w:ascii="Times New Tojik" w:hAnsi="Times New Tojik"/>
                <w:sz w:val="28"/>
                <w:szCs w:val="28"/>
              </w:rPr>
              <w:softHyphen/>
              <w:t>вания</w:t>
            </w:r>
          </w:p>
        </w:tc>
        <w:tc>
          <w:tcPr>
            <w:tcW w:w="13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  <w:r w:rsidRPr="00CA637C">
              <w:rPr>
                <w:rFonts w:ascii="Times New Tojik" w:hAnsi="Times New Tojik"/>
                <w:sz w:val="28"/>
                <w:szCs w:val="28"/>
              </w:rPr>
              <w:t>Исполни</w:t>
            </w:r>
            <w:r w:rsidRPr="00CA637C">
              <w:rPr>
                <w:rFonts w:ascii="Times New Tojik" w:hAnsi="Times New Tojik"/>
                <w:sz w:val="28"/>
                <w:szCs w:val="28"/>
              </w:rPr>
              <w:softHyphen/>
              <w:t>тельные и реализующие агентства проекта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  <w:r w:rsidRPr="00CA637C">
              <w:rPr>
                <w:rFonts w:ascii="Times New Tojik" w:hAnsi="Times New Tojik"/>
                <w:sz w:val="28"/>
                <w:szCs w:val="28"/>
              </w:rPr>
              <w:t>Период реализации проекта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  <w:r w:rsidRPr="00CA637C">
              <w:rPr>
                <w:rFonts w:ascii="Times New Tojik" w:hAnsi="Times New Tojik"/>
                <w:sz w:val="28"/>
                <w:szCs w:val="28"/>
              </w:rPr>
              <w:t>Регионы реали</w:t>
            </w:r>
            <w:r w:rsidRPr="00CA637C">
              <w:rPr>
                <w:rFonts w:ascii="Times New Tojik" w:hAnsi="Times New Tojik"/>
                <w:sz w:val="28"/>
                <w:szCs w:val="28"/>
              </w:rPr>
              <w:softHyphen/>
              <w:t>зации проекта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  <w:r w:rsidRPr="00CA637C">
              <w:rPr>
                <w:rFonts w:ascii="Times New Tojik" w:hAnsi="Times New Tojik"/>
                <w:sz w:val="28"/>
                <w:szCs w:val="28"/>
              </w:rPr>
              <w:t>Правовая основа для подпи</w:t>
            </w:r>
            <w:r w:rsidRPr="00CA637C">
              <w:rPr>
                <w:rFonts w:ascii="Times New Tojik" w:hAnsi="Times New Tojik"/>
                <w:sz w:val="28"/>
                <w:szCs w:val="28"/>
              </w:rPr>
              <w:softHyphen/>
              <w:t>сания согла</w:t>
            </w:r>
            <w:r w:rsidRPr="00CA637C">
              <w:rPr>
                <w:rFonts w:ascii="Times New Tojik" w:hAnsi="Times New Tojik"/>
                <w:sz w:val="28"/>
                <w:szCs w:val="28"/>
              </w:rPr>
              <w:softHyphen/>
              <w:t>шения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  <w:r w:rsidRPr="00CA637C">
              <w:rPr>
                <w:rFonts w:ascii="Times New Tojik" w:hAnsi="Times New Tojik"/>
                <w:sz w:val="28"/>
                <w:szCs w:val="28"/>
              </w:rPr>
              <w:t>Заклю</w:t>
            </w:r>
            <w:r w:rsidRPr="00CA637C">
              <w:rPr>
                <w:rFonts w:ascii="Times New Tojik" w:hAnsi="Times New Tojik"/>
                <w:sz w:val="28"/>
                <w:szCs w:val="28"/>
              </w:rPr>
              <w:softHyphen/>
              <w:t>чения органов по финансам, эконо</w:t>
            </w:r>
            <w:r w:rsidRPr="00CA637C">
              <w:rPr>
                <w:rFonts w:ascii="Times New Tojik" w:hAnsi="Times New Tojik"/>
                <w:sz w:val="28"/>
                <w:szCs w:val="28"/>
              </w:rPr>
              <w:softHyphen/>
              <w:t>мики и налогам</w:t>
            </w:r>
          </w:p>
        </w:tc>
        <w:tc>
          <w:tcPr>
            <w:tcW w:w="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  <w:r w:rsidRPr="00CA637C">
              <w:rPr>
                <w:rFonts w:ascii="Times New Tojik" w:hAnsi="Times New Tojik"/>
                <w:sz w:val="28"/>
                <w:szCs w:val="28"/>
              </w:rPr>
              <w:t>Дата   ' вклю</w:t>
            </w:r>
            <w:r w:rsidRPr="00CA637C">
              <w:rPr>
                <w:rFonts w:ascii="Times New Tojik" w:hAnsi="Times New Tojik"/>
                <w:sz w:val="28"/>
                <w:szCs w:val="28"/>
              </w:rPr>
              <w:softHyphen/>
              <w:t>чения проекта в реестр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  <w:r w:rsidRPr="00CA637C">
              <w:rPr>
                <w:rFonts w:ascii="Times New Tojik" w:hAnsi="Times New Tojik"/>
                <w:sz w:val="28"/>
                <w:szCs w:val="28"/>
              </w:rPr>
              <w:t>Приме</w:t>
            </w:r>
            <w:r w:rsidRPr="00CA637C">
              <w:rPr>
                <w:rFonts w:ascii="Times New Tojik" w:hAnsi="Times New Tojik"/>
                <w:sz w:val="28"/>
                <w:szCs w:val="28"/>
              </w:rPr>
              <w:softHyphen/>
              <w:t>чание</w:t>
            </w:r>
            <w:proofErr w:type="gramStart"/>
            <w:r w:rsidRPr="00CA637C">
              <w:rPr>
                <w:rFonts w:ascii="Times New Tojik" w:hAnsi="Times New Tojik"/>
                <w:sz w:val="28"/>
                <w:szCs w:val="28"/>
                <w:vertAlign w:val="superscript"/>
              </w:rPr>
              <w:t>1</w:t>
            </w:r>
            <w:proofErr w:type="gramEnd"/>
          </w:p>
        </w:tc>
      </w:tr>
      <w:tr w:rsidR="00CA637C" w:rsidRPr="00CA637C" w:rsidTr="00CA637C">
        <w:tblPrEx>
          <w:tblCellMar>
            <w:top w:w="0" w:type="dxa"/>
            <w:bottom w:w="0" w:type="dxa"/>
          </w:tblCellMar>
        </w:tblPrEx>
        <w:trPr>
          <w:trHeight w:hRule="exact" w:val="1046"/>
        </w:trPr>
        <w:tc>
          <w:tcPr>
            <w:tcW w:w="4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  <w:r w:rsidRPr="00CA637C">
              <w:rPr>
                <w:rFonts w:ascii="Times New Tojik" w:hAnsi="Times New Tojik"/>
                <w:sz w:val="28"/>
                <w:szCs w:val="28"/>
              </w:rPr>
              <w:t>Начало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  <w:proofErr w:type="spellStart"/>
            <w:r w:rsidRPr="00CA637C">
              <w:rPr>
                <w:rFonts w:ascii="Times New Tojik" w:hAnsi="Times New Tojik"/>
                <w:sz w:val="28"/>
                <w:szCs w:val="28"/>
              </w:rPr>
              <w:t>Завершени</w:t>
            </w:r>
            <w:proofErr w:type="spellEnd"/>
          </w:p>
        </w:tc>
        <w:tc>
          <w:tcPr>
            <w:tcW w:w="9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</w:tr>
      <w:tr w:rsidR="00CA637C" w:rsidRPr="00CA637C" w:rsidTr="00CA637C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</w:tr>
      <w:tr w:rsidR="00CA637C" w:rsidRPr="00CA637C" w:rsidTr="00CA637C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</w:tr>
      <w:tr w:rsidR="00CA637C" w:rsidRPr="00CA637C" w:rsidTr="00CA637C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</w:tr>
      <w:tr w:rsidR="00CA637C" w:rsidRPr="00CA637C" w:rsidTr="00CA637C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</w:tr>
      <w:tr w:rsidR="00CA637C" w:rsidRPr="00CA637C" w:rsidTr="00CA637C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</w:tr>
      <w:tr w:rsidR="00CA637C" w:rsidRPr="00CA637C" w:rsidTr="00CA637C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</w:tr>
      <w:tr w:rsidR="00CA637C" w:rsidRPr="00CA637C" w:rsidTr="00CA637C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</w:tr>
      <w:tr w:rsidR="00CA637C" w:rsidRPr="00CA637C" w:rsidTr="00CA637C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</w:tr>
      <w:tr w:rsidR="00CA637C" w:rsidRPr="00CA637C" w:rsidTr="00CA637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</w:tr>
    </w:tbl>
    <w:p w:rsidR="00CA637C" w:rsidRPr="00CA637C" w:rsidRDefault="00CA637C" w:rsidP="00CA637C">
      <w:pPr>
        <w:pStyle w:val="a3"/>
        <w:jc w:val="center"/>
        <w:rPr>
          <w:rFonts w:ascii="Times New Tojik" w:hAnsi="Times New Tojik"/>
          <w:sz w:val="28"/>
          <w:szCs w:val="28"/>
        </w:rPr>
      </w:pPr>
    </w:p>
    <w:p w:rsidR="00CA637C" w:rsidRPr="00CA637C" w:rsidRDefault="00CA637C" w:rsidP="00CA637C">
      <w:pPr>
        <w:pStyle w:val="a3"/>
        <w:jc w:val="center"/>
        <w:rPr>
          <w:rFonts w:ascii="Times New Tojik" w:hAnsi="Times New Tojik"/>
          <w:sz w:val="28"/>
          <w:szCs w:val="28"/>
        </w:rPr>
      </w:pPr>
      <w:r w:rsidRPr="00CA637C">
        <w:rPr>
          <w:rFonts w:ascii="Times New Tojik" w:hAnsi="Times New Tojik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267970</wp:posOffset>
                </wp:positionH>
                <wp:positionV relativeFrom="paragraph">
                  <wp:posOffset>158750</wp:posOffset>
                </wp:positionV>
                <wp:extent cx="1243330" cy="0"/>
                <wp:effectExtent l="6350" t="12065" r="7620" b="69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333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12.5pt" to="119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" o:allowincell="f" strokeweight=".7pt"/>
            </w:pict>
          </mc:Fallback>
        </mc:AlternateContent>
      </w:r>
      <w:r w:rsidRPr="00CA637C">
        <w:rPr>
          <w:rFonts w:ascii="Times New Tojik" w:hAnsi="Times New Tojik"/>
          <w:sz w:val="28"/>
          <w:szCs w:val="28"/>
          <w:vertAlign w:val="superscript"/>
        </w:rPr>
        <w:t>:</w:t>
      </w:r>
      <w:r w:rsidRPr="00CA637C">
        <w:rPr>
          <w:rFonts w:ascii="Times New Tojik" w:hAnsi="Times New Tojik"/>
          <w:sz w:val="28"/>
          <w:szCs w:val="28"/>
        </w:rPr>
        <w:t>В части «Примечание» вводится информация о внесении изменений в реестр или исключения проекта из него.</w:t>
      </w:r>
    </w:p>
    <w:p w:rsidR="00CA637C" w:rsidRPr="00CA637C" w:rsidRDefault="00CA637C" w:rsidP="00CA637C">
      <w:pPr>
        <w:pStyle w:val="a3"/>
        <w:jc w:val="center"/>
        <w:rPr>
          <w:rFonts w:ascii="Times New Tojik" w:hAnsi="Times New Tojik"/>
          <w:sz w:val="28"/>
          <w:szCs w:val="28"/>
        </w:rPr>
      </w:pPr>
      <w:r w:rsidRPr="00CA637C">
        <w:rPr>
          <w:rFonts w:ascii="Times New Tojik" w:hAnsi="Times New Tojik"/>
          <w:sz w:val="28"/>
          <w:szCs w:val="28"/>
        </w:rPr>
        <w:t>Приложение 2 к Порядку ведения реестра инвестиционных проектов</w:t>
      </w:r>
    </w:p>
    <w:p w:rsidR="00CA637C" w:rsidRPr="00CA637C" w:rsidRDefault="00CA637C" w:rsidP="00CA637C">
      <w:pPr>
        <w:pStyle w:val="a3"/>
        <w:jc w:val="center"/>
        <w:rPr>
          <w:rFonts w:ascii="Times New Tojik" w:hAnsi="Times New Tojik"/>
          <w:sz w:val="28"/>
          <w:szCs w:val="28"/>
        </w:rPr>
      </w:pPr>
      <w:r w:rsidRPr="00CA637C">
        <w:rPr>
          <w:rFonts w:ascii="Times New Tojik" w:hAnsi="Times New Tojik"/>
          <w:sz w:val="28"/>
          <w:szCs w:val="28"/>
        </w:rPr>
        <w:t>Информация о проектах социальных сооружений</w:t>
      </w:r>
    </w:p>
    <w:tbl>
      <w:tblPr>
        <w:tblpPr w:leftFromText="180" w:rightFromText="180" w:vertAnchor="text" w:horzAnchor="margin" w:tblpXSpec="center" w:tblpY="264"/>
        <w:tblW w:w="1055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3"/>
        <w:gridCol w:w="989"/>
        <w:gridCol w:w="1162"/>
        <w:gridCol w:w="1027"/>
        <w:gridCol w:w="874"/>
        <w:gridCol w:w="778"/>
        <w:gridCol w:w="403"/>
        <w:gridCol w:w="490"/>
        <w:gridCol w:w="835"/>
        <w:gridCol w:w="768"/>
        <w:gridCol w:w="1171"/>
        <w:gridCol w:w="854"/>
        <w:gridCol w:w="797"/>
      </w:tblGrid>
      <w:tr w:rsidR="00CA637C" w:rsidRPr="00CA637C" w:rsidTr="00CA637C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4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  <w:bookmarkStart w:id="6" w:name="_GoBack"/>
            <w:bookmarkEnd w:id="6"/>
            <w:r w:rsidRPr="00CA637C">
              <w:rPr>
                <w:rFonts w:ascii="Times New Tojik" w:hAnsi="Times New Tojik"/>
                <w:sz w:val="28"/>
                <w:szCs w:val="28"/>
              </w:rPr>
              <w:t>№</w:t>
            </w: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  <w:r w:rsidRPr="00CA637C">
              <w:rPr>
                <w:rFonts w:ascii="Times New Tojik" w:hAnsi="Times New Tojik"/>
                <w:sz w:val="28"/>
                <w:szCs w:val="28"/>
              </w:rPr>
              <w:t>Имя и фамилия физичес</w:t>
            </w:r>
            <w:r w:rsidRPr="00CA637C">
              <w:rPr>
                <w:rFonts w:ascii="Times New Tojik" w:hAnsi="Times New Tojik"/>
                <w:sz w:val="28"/>
                <w:szCs w:val="28"/>
              </w:rPr>
              <w:softHyphen/>
              <w:t>кого лица (название юриди</w:t>
            </w:r>
            <w:r w:rsidRPr="00CA637C">
              <w:rPr>
                <w:rFonts w:ascii="Times New Tojik" w:hAnsi="Times New Tojik"/>
                <w:sz w:val="28"/>
                <w:szCs w:val="28"/>
              </w:rPr>
              <w:softHyphen/>
              <w:t>ческого лица)</w:t>
            </w:r>
          </w:p>
        </w:tc>
        <w:tc>
          <w:tcPr>
            <w:tcW w:w="11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  <w:r w:rsidRPr="00CA637C">
              <w:rPr>
                <w:rFonts w:ascii="Times New Tojik" w:hAnsi="Times New Tojik"/>
                <w:sz w:val="28"/>
                <w:szCs w:val="28"/>
              </w:rPr>
              <w:t>Адрес проживания физического лица (место нахождения, (</w:t>
            </w:r>
            <w:proofErr w:type="gramStart"/>
            <w:r w:rsidRPr="00CA637C">
              <w:rPr>
                <w:rFonts w:ascii="Times New Tojik" w:hAnsi="Times New Tojik"/>
                <w:sz w:val="28"/>
                <w:szCs w:val="28"/>
              </w:rPr>
              <w:t>адресе</w:t>
            </w:r>
            <w:proofErr w:type="gramEnd"/>
            <w:r w:rsidRPr="00CA637C">
              <w:rPr>
                <w:rFonts w:ascii="Times New Tojik" w:hAnsi="Times New Tojik"/>
                <w:sz w:val="28"/>
                <w:szCs w:val="28"/>
              </w:rPr>
              <w:t>) юридичес</w:t>
            </w:r>
            <w:r w:rsidRPr="00CA637C">
              <w:rPr>
                <w:rFonts w:ascii="Times New Tojik" w:hAnsi="Times New Tojik"/>
                <w:sz w:val="28"/>
                <w:szCs w:val="28"/>
              </w:rPr>
              <w:softHyphen/>
              <w:t>кого лица)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  <w:r w:rsidRPr="00CA637C">
              <w:rPr>
                <w:rFonts w:ascii="Times New Tojik" w:hAnsi="Times New Tojik"/>
                <w:sz w:val="28"/>
                <w:szCs w:val="28"/>
              </w:rPr>
              <w:t>Иденти</w:t>
            </w:r>
            <w:r w:rsidRPr="00CA637C">
              <w:rPr>
                <w:rFonts w:ascii="Times New Tojik" w:hAnsi="Times New Tojik"/>
                <w:sz w:val="28"/>
                <w:szCs w:val="28"/>
              </w:rPr>
              <w:softHyphen/>
              <w:t>фикацио</w:t>
            </w:r>
            <w:r w:rsidRPr="00CA637C">
              <w:rPr>
                <w:rFonts w:ascii="Times New Tojik" w:hAnsi="Times New Tojik"/>
                <w:sz w:val="28"/>
                <w:szCs w:val="28"/>
              </w:rPr>
              <w:softHyphen/>
              <w:t>нный номер налого</w:t>
            </w:r>
            <w:r w:rsidRPr="00CA637C">
              <w:rPr>
                <w:rFonts w:ascii="Times New Tojik" w:hAnsi="Times New Tojik"/>
                <w:sz w:val="28"/>
                <w:szCs w:val="28"/>
              </w:rPr>
              <w:softHyphen/>
              <w:t>платель</w:t>
            </w:r>
            <w:r w:rsidRPr="00CA637C">
              <w:rPr>
                <w:rFonts w:ascii="Times New Tojik" w:hAnsi="Times New Tojik"/>
                <w:sz w:val="28"/>
                <w:szCs w:val="28"/>
              </w:rPr>
              <w:softHyphen/>
              <w:t>щика</w:t>
            </w: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  <w:r w:rsidRPr="00CA637C">
              <w:rPr>
                <w:rFonts w:ascii="Times New Tojik" w:hAnsi="Times New Tojik"/>
                <w:sz w:val="28"/>
                <w:szCs w:val="28"/>
              </w:rPr>
              <w:t>Наиме</w:t>
            </w:r>
            <w:r w:rsidRPr="00CA637C">
              <w:rPr>
                <w:rFonts w:ascii="Times New Tojik" w:hAnsi="Times New Tojik"/>
                <w:sz w:val="28"/>
                <w:szCs w:val="28"/>
              </w:rPr>
              <w:softHyphen/>
              <w:t>нование и цель проекта</w:t>
            </w:r>
          </w:p>
        </w:tc>
        <w:tc>
          <w:tcPr>
            <w:tcW w:w="7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  <w:r w:rsidRPr="00CA637C">
              <w:rPr>
                <w:rFonts w:ascii="Times New Tojik" w:hAnsi="Times New Tojik"/>
                <w:sz w:val="28"/>
                <w:szCs w:val="28"/>
              </w:rPr>
              <w:t>Общая</w:t>
            </w:r>
          </w:p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  <w:r w:rsidRPr="00CA637C">
              <w:rPr>
                <w:rFonts w:ascii="Times New Tojik" w:hAnsi="Times New Tojik"/>
                <w:sz w:val="28"/>
                <w:szCs w:val="28"/>
              </w:rPr>
              <w:t>сумма проекта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  <w:r w:rsidRPr="00CA637C">
              <w:rPr>
                <w:rFonts w:ascii="Times New Tojik" w:hAnsi="Times New Tojik"/>
                <w:sz w:val="28"/>
                <w:szCs w:val="28"/>
              </w:rPr>
              <w:t>Период реализа</w:t>
            </w:r>
            <w:r w:rsidRPr="00CA637C">
              <w:rPr>
                <w:rFonts w:ascii="Times New Tojik" w:hAnsi="Times New Tojik"/>
                <w:sz w:val="28"/>
                <w:szCs w:val="28"/>
              </w:rPr>
              <w:softHyphen/>
              <w:t>ции проекта</w:t>
            </w:r>
          </w:p>
        </w:tc>
        <w:tc>
          <w:tcPr>
            <w:tcW w:w="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  <w:r w:rsidRPr="00CA637C">
              <w:rPr>
                <w:rFonts w:ascii="Times New Tojik" w:hAnsi="Times New Tojik"/>
                <w:sz w:val="28"/>
                <w:szCs w:val="28"/>
              </w:rPr>
              <w:t>Дата включе</w:t>
            </w:r>
            <w:r w:rsidRPr="00CA637C">
              <w:rPr>
                <w:rFonts w:ascii="Times New Tojik" w:hAnsi="Times New Tojik"/>
                <w:sz w:val="28"/>
                <w:szCs w:val="28"/>
              </w:rPr>
              <w:softHyphen/>
              <w:t>ния проекта в реестр</w:t>
            </w:r>
          </w:p>
        </w:tc>
        <w:tc>
          <w:tcPr>
            <w:tcW w:w="7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  <w:r w:rsidRPr="00CA637C">
              <w:rPr>
                <w:rFonts w:ascii="Times New Tojik" w:hAnsi="Times New Tojik"/>
                <w:sz w:val="28"/>
                <w:szCs w:val="28"/>
              </w:rPr>
              <w:t>Право</w:t>
            </w:r>
            <w:r w:rsidRPr="00CA637C">
              <w:rPr>
                <w:rFonts w:ascii="Times New Tojik" w:hAnsi="Times New Tojik"/>
                <w:sz w:val="28"/>
                <w:szCs w:val="28"/>
              </w:rPr>
              <w:softHyphen/>
              <w:t>вая основа</w:t>
            </w:r>
          </w:p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  <w:r w:rsidRPr="00CA637C">
              <w:rPr>
                <w:rFonts w:ascii="Times New Tojik" w:hAnsi="Times New Tojik"/>
                <w:sz w:val="28"/>
                <w:szCs w:val="28"/>
              </w:rPr>
              <w:t>ДЛЯ</w:t>
            </w:r>
          </w:p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  <w:r w:rsidRPr="00CA637C">
              <w:rPr>
                <w:rFonts w:ascii="Times New Tojik" w:hAnsi="Times New Tojik"/>
                <w:sz w:val="28"/>
                <w:szCs w:val="28"/>
              </w:rPr>
              <w:t>реали</w:t>
            </w:r>
            <w:r w:rsidRPr="00CA637C">
              <w:rPr>
                <w:rFonts w:ascii="Times New Tojik" w:hAnsi="Times New Tojik"/>
                <w:sz w:val="28"/>
                <w:szCs w:val="28"/>
              </w:rPr>
              <w:softHyphen/>
              <w:t>зации проек</w:t>
            </w:r>
            <w:r w:rsidRPr="00CA637C">
              <w:rPr>
                <w:rFonts w:ascii="Times New Tojik" w:hAnsi="Times New Tojik"/>
                <w:sz w:val="28"/>
                <w:szCs w:val="28"/>
              </w:rPr>
              <w:softHyphen/>
              <w:t>та</w:t>
            </w:r>
          </w:p>
        </w:tc>
        <w:tc>
          <w:tcPr>
            <w:tcW w:w="11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  <w:r w:rsidRPr="00CA637C">
              <w:rPr>
                <w:rFonts w:ascii="Times New Tojik" w:hAnsi="Times New Tojik"/>
                <w:sz w:val="28"/>
                <w:szCs w:val="28"/>
              </w:rPr>
              <w:t>Заключения органов по финансам, экономики и налогам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  <w:r w:rsidRPr="00CA637C">
              <w:rPr>
                <w:rFonts w:ascii="Times New Tojik" w:hAnsi="Times New Tojik"/>
                <w:sz w:val="28"/>
                <w:szCs w:val="28"/>
              </w:rPr>
              <w:t>Орган, прини</w:t>
            </w:r>
            <w:r w:rsidRPr="00CA637C">
              <w:rPr>
                <w:rFonts w:ascii="Times New Tojik" w:hAnsi="Times New Tojik"/>
                <w:sz w:val="28"/>
                <w:szCs w:val="28"/>
              </w:rPr>
              <w:softHyphen/>
              <w:t>мающий соору</w:t>
            </w:r>
            <w:r w:rsidRPr="00CA637C">
              <w:rPr>
                <w:rFonts w:ascii="Times New Tojik" w:hAnsi="Times New Tojik"/>
                <w:sz w:val="28"/>
                <w:szCs w:val="28"/>
              </w:rPr>
              <w:softHyphen/>
              <w:t>жение</w:t>
            </w:r>
          </w:p>
        </w:tc>
        <w:tc>
          <w:tcPr>
            <w:tcW w:w="7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  <w:r w:rsidRPr="00CA637C">
              <w:rPr>
                <w:rFonts w:ascii="Times New Tojik" w:hAnsi="Times New Tojik"/>
                <w:sz w:val="28"/>
                <w:szCs w:val="28"/>
              </w:rPr>
              <w:t>Приме</w:t>
            </w:r>
            <w:r w:rsidRPr="00CA637C">
              <w:rPr>
                <w:rFonts w:ascii="Times New Tojik" w:hAnsi="Times New Tojik"/>
                <w:sz w:val="28"/>
                <w:szCs w:val="28"/>
              </w:rPr>
              <w:softHyphen/>
              <w:t>чание</w:t>
            </w:r>
            <w:proofErr w:type="gramStart"/>
            <w:r w:rsidRPr="00CA637C">
              <w:rPr>
                <w:rFonts w:ascii="Times New Tojik" w:hAnsi="Times New Tojik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CA637C" w:rsidRPr="00CA637C" w:rsidTr="00CA637C">
        <w:tblPrEx>
          <w:tblCellMar>
            <w:top w:w="0" w:type="dxa"/>
            <w:bottom w:w="0" w:type="dxa"/>
          </w:tblCellMar>
        </w:tblPrEx>
        <w:trPr>
          <w:trHeight w:hRule="exact" w:val="1046"/>
        </w:trPr>
        <w:tc>
          <w:tcPr>
            <w:tcW w:w="4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  <w:r w:rsidRPr="00CA637C">
              <w:rPr>
                <w:rFonts w:ascii="Times New Tojik" w:hAnsi="Times New Tojik"/>
                <w:sz w:val="28"/>
                <w:szCs w:val="28"/>
              </w:rPr>
              <w:t>Начало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  <w:proofErr w:type="spellStart"/>
            <w:r w:rsidRPr="00CA637C">
              <w:rPr>
                <w:rFonts w:ascii="Times New Tojik" w:hAnsi="Times New Tojik"/>
                <w:sz w:val="28"/>
                <w:szCs w:val="28"/>
              </w:rPr>
              <w:t>Завершени</w:t>
            </w:r>
            <w:proofErr w:type="spellEnd"/>
          </w:p>
        </w:tc>
        <w:tc>
          <w:tcPr>
            <w:tcW w:w="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</w:tr>
      <w:tr w:rsidR="00CA637C" w:rsidRPr="00CA637C" w:rsidTr="00CA637C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2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</w:tr>
      <w:tr w:rsidR="00CA637C" w:rsidRPr="00CA637C" w:rsidTr="00CA637C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2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</w:tr>
      <w:tr w:rsidR="00CA637C" w:rsidRPr="00CA637C" w:rsidTr="00CA637C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2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</w:tr>
      <w:tr w:rsidR="00CA637C" w:rsidRPr="00CA637C" w:rsidTr="00CA637C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2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</w:tr>
      <w:tr w:rsidR="00CA637C" w:rsidRPr="00CA637C" w:rsidTr="00CA637C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2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</w:tr>
      <w:tr w:rsidR="00CA637C" w:rsidRPr="00CA637C" w:rsidTr="00CA637C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2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</w:tr>
      <w:tr w:rsidR="00CA637C" w:rsidRPr="00CA637C" w:rsidTr="00CA637C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2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</w:tr>
      <w:tr w:rsidR="00CA637C" w:rsidRPr="00CA637C" w:rsidTr="00CA637C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2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</w:tr>
      <w:tr w:rsidR="00CA637C" w:rsidRPr="00CA637C" w:rsidTr="00CA637C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2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7C" w:rsidRPr="00CA637C" w:rsidRDefault="00CA637C" w:rsidP="00CA637C">
            <w:pPr>
              <w:pStyle w:val="a3"/>
              <w:jc w:val="center"/>
              <w:rPr>
                <w:rFonts w:ascii="Times New Tojik" w:hAnsi="Times New Tojik"/>
                <w:sz w:val="28"/>
                <w:szCs w:val="28"/>
              </w:rPr>
            </w:pPr>
          </w:p>
        </w:tc>
      </w:tr>
    </w:tbl>
    <w:p w:rsidR="00CA637C" w:rsidRPr="00CA637C" w:rsidRDefault="00CA637C" w:rsidP="00CA637C">
      <w:pPr>
        <w:pStyle w:val="a3"/>
        <w:jc w:val="center"/>
        <w:rPr>
          <w:rFonts w:ascii="Times New Tojik" w:hAnsi="Times New Tojik"/>
          <w:sz w:val="28"/>
          <w:szCs w:val="28"/>
        </w:rPr>
      </w:pPr>
    </w:p>
    <w:p w:rsidR="00CA637C" w:rsidRPr="00CA637C" w:rsidRDefault="00CA637C" w:rsidP="00CA637C">
      <w:pPr>
        <w:pStyle w:val="a3"/>
        <w:jc w:val="center"/>
        <w:rPr>
          <w:rFonts w:ascii="Times New Tojik" w:hAnsi="Times New Tojik"/>
          <w:sz w:val="28"/>
          <w:szCs w:val="28"/>
        </w:rPr>
      </w:pPr>
      <w:r w:rsidRPr="00CA637C">
        <w:rPr>
          <w:rFonts w:ascii="Times New Tojik" w:hAnsi="Times New Tojik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280670</wp:posOffset>
                </wp:positionV>
                <wp:extent cx="1249680" cy="0"/>
                <wp:effectExtent l="5715" t="5080" r="11430" b="1397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968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55pt,22.1pt" to="120.9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6gbTQIAAFg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" o:allowincell="f" strokeweight=".7pt"/>
            </w:pict>
          </mc:Fallback>
        </mc:AlternateContent>
      </w:r>
      <w:proofErr w:type="spellStart"/>
      <w:r w:rsidRPr="00CA637C">
        <w:rPr>
          <w:rFonts w:ascii="Times New Tojik" w:hAnsi="Times New Tojik"/>
          <w:sz w:val="28"/>
          <w:szCs w:val="28"/>
          <w:vertAlign w:val="superscript"/>
        </w:rPr>
        <w:t>г</w:t>
      </w:r>
      <w:r w:rsidRPr="00CA637C">
        <w:rPr>
          <w:rFonts w:ascii="Times New Tojik" w:hAnsi="Times New Tojik"/>
          <w:sz w:val="28"/>
          <w:szCs w:val="28"/>
        </w:rPr>
        <w:t>В</w:t>
      </w:r>
      <w:proofErr w:type="spellEnd"/>
      <w:r w:rsidRPr="00CA637C">
        <w:rPr>
          <w:rFonts w:ascii="Times New Tojik" w:hAnsi="Times New Tojik"/>
          <w:sz w:val="28"/>
          <w:szCs w:val="28"/>
        </w:rPr>
        <w:t xml:space="preserve"> части «Примечание» вводится информация о внесении изменений в реестр или исключения проекта из него.</w:t>
      </w:r>
    </w:p>
    <w:p w:rsidR="00CA637C" w:rsidRPr="00CA637C" w:rsidRDefault="00CA637C" w:rsidP="00CA637C">
      <w:pPr>
        <w:pStyle w:val="a3"/>
        <w:jc w:val="center"/>
        <w:rPr>
          <w:rFonts w:ascii="Times New Tojik" w:hAnsi="Times New Tojik"/>
          <w:sz w:val="28"/>
          <w:szCs w:val="28"/>
        </w:rPr>
      </w:pPr>
    </w:p>
    <w:p w:rsidR="00CA637C" w:rsidRPr="00CA637C" w:rsidRDefault="00CA637C"/>
    <w:sectPr w:rsidR="00CA637C" w:rsidRPr="00CA6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4C"/>
    <w:rsid w:val="007D2455"/>
    <w:rsid w:val="00CA637C"/>
    <w:rsid w:val="00F4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63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A63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63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3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63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name">
    <w:name w:val="dname"/>
    <w:basedOn w:val="a"/>
    <w:rsid w:val="00CA6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A6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637C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A637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63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A63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63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3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63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name">
    <w:name w:val="dname"/>
    <w:basedOn w:val="a"/>
    <w:rsid w:val="00CA6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A6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637C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A637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2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fp://rgn=117786" TargetMode="External"/><Relationship Id="rId3" Type="http://schemas.openxmlformats.org/officeDocument/2006/relationships/settings" Target="settings.xml"/><Relationship Id="rId7" Type="http://schemas.openxmlformats.org/officeDocument/2006/relationships/hyperlink" Target="vfp://rgn=13347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133471" TargetMode="External"/><Relationship Id="rId5" Type="http://schemas.openxmlformats.org/officeDocument/2006/relationships/hyperlink" Target="vfp://rgn=11778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1874</Words>
  <Characters>10688</Characters>
  <Application>Microsoft Office Word</Application>
  <DocSecurity>0</DocSecurity>
  <Lines>89</Lines>
  <Paragraphs>25</Paragraphs>
  <ScaleCrop>false</ScaleCrop>
  <Company/>
  <LinksUpToDate>false</LinksUpToDate>
  <CharactersWithSpaces>12537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User-2-05</dc:creator>
  <cp:keywords/>
  <dc:description/>
  <cp:lastModifiedBy>User-2-05</cp:lastModifiedBy>
  <cp:revision>2</cp:revision>
  <dcterms:created xsi:type="dcterms:W3CDTF">2019-10-21T09:18:00Z</dcterms:created>
  <dcterms:modified xsi:type="dcterms:W3CDTF">2019-10-21T09:20:00Z</dcterms:modified>
</cp:coreProperties>
</file>