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1F51" w14:textId="3F19E305" w:rsidR="00914538" w:rsidRPr="00256582" w:rsidRDefault="00914538" w:rsidP="00256582">
      <w:pPr>
        <w:spacing w:after="12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256582">
        <w:rPr>
          <w:rFonts w:ascii="Arial" w:eastAsia="Times New Roman" w:hAnsi="Arial" w:cs="Arial"/>
          <w:b/>
          <w:bCs/>
          <w:kern w:val="0"/>
          <w14:ligatures w14:val="none"/>
        </w:rPr>
        <w:t>The</w:t>
      </w:r>
      <w:r w:rsidRPr="00914538">
        <w:rPr>
          <w:rFonts w:ascii="Arial" w:eastAsia="Times New Roman" w:hAnsi="Arial" w:cs="Arial"/>
          <w:b/>
          <w:bCs/>
          <w:kern w:val="0"/>
          <w14:ligatures w14:val="none"/>
        </w:rPr>
        <w:t> </w:t>
      </w:r>
      <w:r w:rsidRPr="00256582">
        <w:rPr>
          <w:rFonts w:ascii="Arial" w:eastAsia="Times New Roman" w:hAnsi="Arial" w:cs="Arial"/>
          <w:b/>
          <w:bCs/>
          <w:kern w:val="0"/>
          <w14:ligatures w14:val="none"/>
        </w:rPr>
        <w:t>Article about launching the RFQ</w:t>
      </w:r>
    </w:p>
    <w:p w14:paraId="574D6CC5" w14:textId="77777777" w:rsidR="00914538" w:rsidRPr="00914538" w:rsidRDefault="00914538" w:rsidP="00914538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24466DB" w14:textId="77777777" w:rsidR="00914538" w:rsidRPr="00914538" w:rsidRDefault="00914538" w:rsidP="00914538">
      <w:pPr>
        <w:spacing w:after="12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914538">
        <w:rPr>
          <w:rFonts w:ascii="Arial" w:eastAsia="Times New Roman" w:hAnsi="Arial" w:cs="Arial"/>
          <w:kern w:val="0"/>
          <w:sz w:val="22"/>
          <w:szCs w:val="22"/>
          <w14:ligatures w14:val="none"/>
        </w:rPr>
        <w:t>The Ministry of Energy and Water Resources of Tajikistan has launched a tender at the RFQ stage for the construction of a 200-MW Solar Power Plant (SPP) in the Sughd region.</w:t>
      </w:r>
    </w:p>
    <w:p w14:paraId="152A9FED" w14:textId="77777777" w:rsidR="00914538" w:rsidRPr="00914538" w:rsidRDefault="00914538" w:rsidP="00914538">
      <w:pPr>
        <w:spacing w:after="12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4538">
        <w:rPr>
          <w:rFonts w:ascii="Arial" w:eastAsia="Times New Roman" w:hAnsi="Arial" w:cs="Arial"/>
          <w:kern w:val="0"/>
          <w:sz w:val="22"/>
          <w:szCs w:val="22"/>
          <w14:ligatures w14:val="none"/>
        </w:rPr>
        <w:t>This project is part of Tajikistan's least-cost generation expansion plan, aiming to develop approximately 1,000 MW of solar PV capacity by 2030. The World Bank is supporting this initiative to ensure a reliable electricity supply in Northern Tajikistan, with this 200 MWac solar plant being a critical component to meet growing energy demands.</w:t>
      </w:r>
    </w:p>
    <w:p w14:paraId="1F45FBB4" w14:textId="77CDF92D" w:rsidR="00914538" w:rsidRDefault="00914538" w:rsidP="00914538">
      <w:pPr>
        <w:spacing w:after="120" w:line="240" w:lineRule="auto"/>
        <w:rPr>
          <w:rFonts w:ascii="Arial" w:eastAsia="Times New Roman" w:hAnsi="Arial" w:cs="Arial"/>
          <w:kern w:val="0"/>
          <w:sz w:val="22"/>
          <w:szCs w:val="22"/>
          <w:lang w:val="tg-Cyrl-TJ"/>
          <w14:ligatures w14:val="none"/>
        </w:rPr>
      </w:pPr>
      <w:r w:rsidRPr="0091453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Bidders should take into account that the RFQ Submission Deadline, 12PM Dushanbe time, on 21 </w:t>
      </w:r>
      <w:r w:rsidR="00256582" w:rsidRPr="00914538">
        <w:rPr>
          <w:rFonts w:ascii="Arial" w:eastAsia="Times New Roman" w:hAnsi="Arial" w:cs="Arial"/>
          <w:kern w:val="0"/>
          <w:sz w:val="22"/>
          <w:szCs w:val="22"/>
          <w14:ligatures w14:val="none"/>
        </w:rPr>
        <w:t>October</w:t>
      </w:r>
      <w:r w:rsidRPr="0091453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2024.</w:t>
      </w:r>
    </w:p>
    <w:p w14:paraId="0D79E4C7" w14:textId="5D497719" w:rsidR="00A87F44" w:rsidRDefault="00465292" w:rsidP="00A87F44">
      <w:pPr>
        <w:spacing w:after="120" w:line="240" w:lineRule="auto"/>
        <w:rPr>
          <w:rStyle w:val="ad"/>
          <w:lang w:val="tg-Cyrl-TJ"/>
        </w:rPr>
      </w:pPr>
      <w:r w:rsidRPr="00A87F44">
        <w:rPr>
          <w:rFonts w:ascii="Arial" w:eastAsia="Times New Roman" w:hAnsi="Arial" w:cs="Arial"/>
          <w:kern w:val="0"/>
          <w:sz w:val="22"/>
          <w:szCs w:val="22"/>
          <w:lang w:val="tg-Cyrl-TJ"/>
          <w14:ligatures w14:val="none"/>
        </w:rPr>
        <w:t xml:space="preserve">Bid documentation is available on the following link: </w:t>
      </w:r>
      <w:hyperlink r:id="rId4" w:history="1">
        <w:r w:rsidR="00A87F44" w:rsidRPr="00E70729">
          <w:rPr>
            <w:rStyle w:val="ad"/>
          </w:rPr>
          <w:t>www.mewr.tj/?</w:t>
        </w:r>
        <w:r w:rsidR="00A87F44" w:rsidRPr="00E70729">
          <w:rPr>
            <w:rStyle w:val="ad"/>
          </w:rPr>
          <w:t>p</w:t>
        </w:r>
        <w:r w:rsidR="00A87F44" w:rsidRPr="00E70729">
          <w:rPr>
            <w:rStyle w:val="ad"/>
          </w:rPr>
          <w:t>=3341</w:t>
        </w:r>
      </w:hyperlink>
    </w:p>
    <w:p w14:paraId="382B9232" w14:textId="77777777" w:rsidR="00A87F44" w:rsidRPr="00A87F44" w:rsidRDefault="00A87F44" w:rsidP="00A87F44">
      <w:pPr>
        <w:spacing w:after="120" w:line="240" w:lineRule="auto"/>
        <w:rPr>
          <w:rStyle w:val="ad"/>
          <w:lang w:val="tg-Cyrl-TJ"/>
        </w:rPr>
      </w:pPr>
    </w:p>
    <w:p w14:paraId="5AD5E023" w14:textId="7E93F70F" w:rsidR="00914538" w:rsidRPr="00914538" w:rsidRDefault="00914538" w:rsidP="00A87F44">
      <w:pPr>
        <w:spacing w:after="12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4538">
        <w:rPr>
          <w:rFonts w:ascii="Arial" w:eastAsia="Times New Roman" w:hAnsi="Arial" w:cs="Arial"/>
          <w:kern w:val="0"/>
          <w:sz w:val="22"/>
          <w:szCs w:val="22"/>
          <w14:ligatures w14:val="none"/>
        </w:rPr>
        <w:t>If you have any difficulties in downloading the document, please feel free to contact:</w:t>
      </w:r>
    </w:p>
    <w:p w14:paraId="5A047DF3" w14:textId="77777777" w:rsidR="00914538" w:rsidRPr="00A87F44" w:rsidRDefault="00914538" w:rsidP="00914538">
      <w:pPr>
        <w:spacing w:after="0" w:line="240" w:lineRule="auto"/>
        <w:ind w:left="600"/>
        <w:rPr>
          <w:rFonts w:ascii="Arial" w:eastAsia="Times New Roman" w:hAnsi="Arial" w:cs="Arial"/>
          <w:kern w:val="0"/>
          <w:sz w:val="22"/>
          <w:szCs w:val="22"/>
          <w:lang w:val="tg-Cyrl-TJ"/>
          <w14:ligatures w14:val="none"/>
        </w:rPr>
      </w:pPr>
      <w:r w:rsidRPr="00A87F44">
        <w:rPr>
          <w:rFonts w:ascii="Arial" w:eastAsia="Times New Roman" w:hAnsi="Arial" w:cs="Arial"/>
          <w:kern w:val="0"/>
          <w:sz w:val="22"/>
          <w:szCs w:val="22"/>
          <w:lang w:val="tg-Cyrl-TJ"/>
          <w14:ligatures w14:val="none"/>
        </w:rPr>
        <w:t> </w:t>
      </w:r>
    </w:p>
    <w:p w14:paraId="7960A7F1" w14:textId="77777777" w:rsidR="00914538" w:rsidRPr="00914538" w:rsidRDefault="00914538" w:rsidP="0091453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4538">
        <w:rPr>
          <w:rFonts w:ascii="Arial" w:eastAsia="Times New Roman" w:hAnsi="Arial" w:cs="Arial"/>
          <w:kern w:val="0"/>
          <w:sz w:val="22"/>
          <w:szCs w:val="22"/>
          <w14:ligatures w14:val="none"/>
        </w:rPr>
        <w:t>Ministry of Energy and Water Resources of Tajikistan:</w:t>
      </w:r>
    </w:p>
    <w:p w14:paraId="0C17D27F" w14:textId="45180FEF" w:rsidR="00914538" w:rsidRPr="00C75CED" w:rsidRDefault="00CB06B3" w:rsidP="00914538">
      <w:pPr>
        <w:spacing w:after="120" w:line="240" w:lineRule="auto"/>
        <w:rPr>
          <w:rStyle w:val="ad"/>
        </w:rPr>
      </w:pPr>
      <w:hyperlink r:id="rId5" w:history="1">
        <w:r w:rsidR="00914538" w:rsidRPr="00275190">
          <w:rPr>
            <w:rStyle w:val="ad"/>
            <w:rFonts w:ascii="Arial" w:eastAsia="Times New Roman" w:hAnsi="Arial" w:cs="Arial"/>
            <w:kern w:val="0"/>
            <w:sz w:val="22"/>
            <w:szCs w:val="22"/>
            <w14:ligatures w14:val="none"/>
          </w:rPr>
          <w:t>mewrinv</w:t>
        </w:r>
        <w:r w:rsidR="00914538" w:rsidRPr="00275190">
          <w:rPr>
            <w:rStyle w:val="ad"/>
            <w:rFonts w:ascii="Arial" w:eastAsia="Times New Roman" w:hAnsi="Arial" w:cs="Arial"/>
            <w:kern w:val="0"/>
            <w:sz w:val="22"/>
            <w:szCs w:val="22"/>
            <w14:ligatures w14:val="none"/>
          </w:rPr>
          <w:t>e</w:t>
        </w:r>
        <w:r w:rsidR="00914538" w:rsidRPr="00275190">
          <w:rPr>
            <w:rStyle w:val="ad"/>
            <w:rFonts w:ascii="Arial" w:eastAsia="Times New Roman" w:hAnsi="Arial" w:cs="Arial"/>
            <w:kern w:val="0"/>
            <w:sz w:val="22"/>
            <w:szCs w:val="22"/>
            <w14:ligatures w14:val="none"/>
          </w:rPr>
          <w:t>st@gma</w:t>
        </w:r>
        <w:r w:rsidR="00914538" w:rsidRPr="00C75CED">
          <w:rPr>
            <w:rStyle w:val="ad"/>
          </w:rPr>
          <w:t>il.com</w:t>
        </w:r>
      </w:hyperlink>
    </w:p>
    <w:p w14:paraId="24305B2F" w14:textId="0021480B" w:rsidR="00465292" w:rsidRPr="00465292" w:rsidRDefault="00465292" w:rsidP="00914538">
      <w:pPr>
        <w:spacing w:after="12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Style w:val="ad"/>
          <w:rFonts w:ascii="Arial" w:eastAsia="Times New Roman" w:hAnsi="Arial" w:cs="Arial"/>
          <w:kern w:val="0"/>
          <w:sz w:val="22"/>
          <w:szCs w:val="22"/>
          <w:u w:val="none"/>
          <w14:ligatures w14:val="none"/>
        </w:rPr>
        <w:t>Tel: +992 37 235 97 71</w:t>
      </w:r>
    </w:p>
    <w:p w14:paraId="08F3150D" w14:textId="77777777" w:rsidR="00914538" w:rsidRPr="00914538" w:rsidRDefault="00914538" w:rsidP="0091453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4538">
        <w:rPr>
          <w:rFonts w:ascii="Arial" w:eastAsia="Times New Roman" w:hAnsi="Arial" w:cs="Arial"/>
          <w:kern w:val="0"/>
          <w:sz w:val="22"/>
          <w:szCs w:val="22"/>
          <w14:ligatures w14:val="none"/>
        </w:rPr>
        <w:t>Advisors:</w:t>
      </w:r>
    </w:p>
    <w:p w14:paraId="707B4F10" w14:textId="5919134B" w:rsidR="00914538" w:rsidRPr="00914538" w:rsidRDefault="00CB06B3" w:rsidP="0091453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hyperlink r:id="rId6" w:history="1">
        <w:r w:rsidR="00914538" w:rsidRPr="00914538">
          <w:rPr>
            <w:rStyle w:val="ad"/>
            <w:rFonts w:ascii="Arial" w:eastAsia="Times New Roman" w:hAnsi="Arial" w:cs="Arial"/>
            <w:kern w:val="0"/>
            <w:sz w:val="22"/>
            <w:szCs w:val="22"/>
            <w14:ligatures w14:val="none"/>
          </w:rPr>
          <w:t>SughdSPP.Tender@uz.ey.com</w:t>
        </w:r>
      </w:hyperlink>
      <w:r w:rsidR="0091453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</w:p>
    <w:p w14:paraId="32A8677B" w14:textId="4595139F" w:rsidR="00914538" w:rsidRDefault="00914538" w:rsidP="00914538">
      <w:pPr>
        <w:rPr>
          <w:rFonts w:ascii="Segoe UI" w:eastAsia="Times New Roman" w:hAnsi="Segoe UI" w:cs="Segoe UI"/>
          <w:kern w:val="0"/>
          <w:sz w:val="21"/>
          <w:szCs w:val="21"/>
          <w:lang w:val="ru-RU"/>
          <w14:ligatures w14:val="none"/>
        </w:rPr>
      </w:pPr>
      <w:r w:rsidRPr="0091453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p w14:paraId="500221EC" w14:textId="77777777" w:rsidR="009D18A9" w:rsidRDefault="009D18A9" w:rsidP="00914538">
      <w:pPr>
        <w:rPr>
          <w:rFonts w:ascii="Segoe UI" w:eastAsia="Times New Roman" w:hAnsi="Segoe UI" w:cs="Segoe UI"/>
          <w:kern w:val="0"/>
          <w:sz w:val="21"/>
          <w:szCs w:val="21"/>
          <w:lang w:val="ru-RU"/>
          <w14:ligatures w14:val="none"/>
        </w:rPr>
      </w:pPr>
    </w:p>
    <w:sectPr w:rsidR="009D18A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38"/>
    <w:rsid w:val="00256582"/>
    <w:rsid w:val="00275190"/>
    <w:rsid w:val="00465292"/>
    <w:rsid w:val="00567433"/>
    <w:rsid w:val="00583E0E"/>
    <w:rsid w:val="008C4A8C"/>
    <w:rsid w:val="00914538"/>
    <w:rsid w:val="009D18A9"/>
    <w:rsid w:val="00A87F44"/>
    <w:rsid w:val="00B87292"/>
    <w:rsid w:val="00C75CED"/>
    <w:rsid w:val="00CE7E06"/>
    <w:rsid w:val="00DE5D7C"/>
    <w:rsid w:val="00E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41B2"/>
  <w15:chartTrackingRefBased/>
  <w15:docId w15:val="{0E2147A8-F8FA-4EA1-9428-7D396F7F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4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4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45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45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45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45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45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45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4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4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4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4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45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45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45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4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45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4538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a0"/>
    <w:rsid w:val="00914538"/>
  </w:style>
  <w:style w:type="paragraph" w:styleId="ac">
    <w:name w:val="Normal (Web)"/>
    <w:basedOn w:val="a"/>
    <w:uiPriority w:val="99"/>
    <w:semiHidden/>
    <w:unhideWhenUsed/>
    <w:rsid w:val="0091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unhideWhenUsed/>
    <w:rsid w:val="00914538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91453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75C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ghdSPP.Tender@uz.ey.com" TargetMode="External"/><Relationship Id="rId5" Type="http://schemas.openxmlformats.org/officeDocument/2006/relationships/hyperlink" Target="mailto:mewrinvest@gmail.com" TargetMode="External"/><Relationship Id="rId4" Type="http://schemas.openxmlformats.org/officeDocument/2006/relationships/hyperlink" Target="http://www.mewr.tj/?p=3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Vazir Qabulgoh</cp:lastModifiedBy>
  <cp:revision>2</cp:revision>
  <dcterms:created xsi:type="dcterms:W3CDTF">2024-08-21T09:13:00Z</dcterms:created>
  <dcterms:modified xsi:type="dcterms:W3CDTF">2024-08-21T09:13:00Z</dcterms:modified>
</cp:coreProperties>
</file>