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A" w:rsidRPr="00EE4E02" w:rsidRDefault="005847BA" w:rsidP="005847BA">
      <w:pPr>
        <w:pStyle w:val="1"/>
        <w:spacing w:before="0" w:after="120"/>
        <w:textAlignment w:val="baseline"/>
        <w:rPr>
          <w:rFonts w:ascii="Times New Roman Tj" w:hAnsi="Times New Roman Tj" w:cs="Arial"/>
          <w:b/>
          <w:color w:val="252525"/>
          <w:sz w:val="24"/>
          <w:szCs w:val="24"/>
          <w:lang w:val="en-US"/>
        </w:rPr>
      </w:pPr>
      <w:r w:rsidRPr="00EE4E02">
        <w:rPr>
          <w:rFonts w:ascii="Times New Roman Tj" w:hAnsi="Times New Roman Tj" w:cs="Arial"/>
          <w:b/>
          <w:color w:val="252525"/>
          <w:sz w:val="24"/>
          <w:szCs w:val="24"/>
          <w:lang w:val="en-US"/>
        </w:rPr>
        <w:t>Tajikistan: T1 PIS and Supervision Consultancy</w:t>
      </w:r>
    </w:p>
    <w:tbl>
      <w:tblPr>
        <w:tblW w:w="5530" w:type="pct"/>
        <w:tblCellSpacing w:w="15" w:type="dxa"/>
        <w:tblInd w:w="-851"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132"/>
        <w:gridCol w:w="7215"/>
      </w:tblGrid>
      <w:tr w:rsidR="005847BA" w:rsidRPr="00EE4E02" w:rsidTr="00102405">
        <w:trPr>
          <w:trHeight w:val="106"/>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Project</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Name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BC37E7" w:rsidP="009E3FA7">
            <w:pPr>
              <w:spacing w:before="100" w:beforeAutospacing="1" w:after="100" w:afterAutospacing="1"/>
              <w:rPr>
                <w:rFonts w:ascii="Times New Roman Tj" w:hAnsi="Times New Roman Tj" w:cs="Arial"/>
                <w:color w:val="222222"/>
                <w:sz w:val="20"/>
                <w:szCs w:val="20"/>
              </w:rPr>
            </w:pPr>
            <w:proofErr w:type="spellStart"/>
            <w:r w:rsidRPr="00EE4E02">
              <w:rPr>
                <w:rFonts w:ascii="Times New Roman Tj" w:hAnsi="Times New Roman Tj" w:cs="Arial"/>
                <w:color w:val="222222"/>
                <w:sz w:val="20"/>
                <w:szCs w:val="20"/>
                <w:lang w:val="en-US"/>
              </w:rPr>
              <w:t>Bokhtar</w:t>
            </w:r>
            <w:proofErr w:type="spellEnd"/>
            <w:r w:rsidRPr="00EE4E02">
              <w:rPr>
                <w:rFonts w:ascii="Times New Roman Tj" w:hAnsi="Times New Roman Tj" w:cs="Arial"/>
                <w:color w:val="222222"/>
                <w:sz w:val="20"/>
                <w:szCs w:val="20"/>
                <w:lang w:val="en-US"/>
              </w:rPr>
              <w:t xml:space="preserve"> </w:t>
            </w:r>
            <w:r w:rsidR="005847BA" w:rsidRPr="00EE4E02">
              <w:rPr>
                <w:rFonts w:ascii="Times New Roman Tj" w:hAnsi="Times New Roman Tj" w:cs="Arial"/>
                <w:color w:val="222222"/>
                <w:sz w:val="20"/>
                <w:szCs w:val="20"/>
              </w:rPr>
              <w:t xml:space="preserve"> </w:t>
            </w:r>
            <w:proofErr w:type="spellStart"/>
            <w:r w:rsidR="005847BA" w:rsidRPr="00EE4E02">
              <w:rPr>
                <w:rFonts w:ascii="Times New Roman Tj" w:hAnsi="Times New Roman Tj" w:cs="Arial"/>
                <w:color w:val="222222"/>
                <w:sz w:val="20"/>
                <w:szCs w:val="20"/>
              </w:rPr>
              <w:t>Water</w:t>
            </w:r>
            <w:proofErr w:type="spellEnd"/>
            <w:r w:rsidR="005847BA" w:rsidRPr="00EE4E02">
              <w:rPr>
                <w:rFonts w:ascii="Times New Roman Tj" w:hAnsi="Times New Roman Tj" w:cs="Arial"/>
                <w:color w:val="222222"/>
                <w:sz w:val="20"/>
                <w:szCs w:val="20"/>
              </w:rPr>
              <w:t xml:space="preserve"> </w:t>
            </w:r>
            <w:proofErr w:type="spellStart"/>
            <w:r w:rsidR="005847BA" w:rsidRPr="00EE4E02">
              <w:rPr>
                <w:rFonts w:ascii="Times New Roman Tj" w:hAnsi="Times New Roman Tj" w:cs="Arial"/>
                <w:color w:val="222222"/>
                <w:sz w:val="20"/>
                <w:szCs w:val="20"/>
              </w:rPr>
              <w:t>Project</w:t>
            </w:r>
            <w:proofErr w:type="spellEnd"/>
          </w:p>
        </w:tc>
      </w:tr>
      <w:tr w:rsidR="005847BA" w:rsidRPr="00EE4E02" w:rsidTr="00102405">
        <w:trPr>
          <w:trHeight w:val="110"/>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r w:rsidRPr="00EE4E02">
              <w:rPr>
                <w:rStyle w:val="a4"/>
                <w:rFonts w:ascii="Times New Roman Tj" w:hAnsi="Times New Roman Tj" w:cs="Arial"/>
                <w:color w:val="222222"/>
                <w:sz w:val="20"/>
                <w:szCs w:val="20"/>
              </w:rPr>
              <w:t xml:space="preserve">EBRD </w:t>
            </w:r>
            <w:proofErr w:type="spellStart"/>
            <w:r w:rsidRPr="00EE4E02">
              <w:rPr>
                <w:rStyle w:val="a4"/>
                <w:rFonts w:ascii="Times New Roman Tj" w:hAnsi="Times New Roman Tj" w:cs="Arial"/>
                <w:color w:val="222222"/>
                <w:sz w:val="20"/>
                <w:szCs w:val="20"/>
              </w:rPr>
              <w:t>Project</w:t>
            </w:r>
            <w:proofErr w:type="spellEnd"/>
            <w:r w:rsidRPr="00EE4E02">
              <w:rPr>
                <w:rStyle w:val="a4"/>
                <w:rFonts w:ascii="Times New Roman Tj" w:hAnsi="Times New Roman Tj" w:cs="Arial"/>
                <w:color w:val="222222"/>
                <w:sz w:val="20"/>
                <w:szCs w:val="20"/>
              </w:rPr>
              <w:t xml:space="preserve"> ID:</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r w:rsidRPr="00EE4E02">
              <w:rPr>
                <w:rFonts w:ascii="Times New Roman Tj" w:hAnsi="Times New Roman Tj" w:cs="Arial"/>
                <w:color w:val="222222"/>
                <w:sz w:val="20"/>
                <w:szCs w:val="20"/>
              </w:rPr>
              <w:t>5540</w:t>
            </w:r>
            <w:r w:rsidR="00BC37E7" w:rsidRPr="00EE4E02">
              <w:rPr>
                <w:rFonts w:ascii="Times New Roman Tj" w:hAnsi="Times New Roman Tj" w:cs="Arial"/>
                <w:color w:val="222222"/>
                <w:sz w:val="20"/>
                <w:szCs w:val="20"/>
              </w:rPr>
              <w:t>1</w:t>
            </w:r>
          </w:p>
        </w:tc>
      </w:tr>
      <w:tr w:rsidR="005847BA" w:rsidRPr="00EE4E02" w:rsidTr="00102405">
        <w:trPr>
          <w:trHeight w:val="99"/>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Country</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Fonts w:ascii="Times New Roman Tj" w:hAnsi="Times New Roman Tj" w:cs="Arial"/>
                <w:color w:val="222222"/>
                <w:sz w:val="20"/>
                <w:szCs w:val="20"/>
              </w:rPr>
              <w:t>Tajikistan</w:t>
            </w:r>
            <w:proofErr w:type="spellEnd"/>
          </w:p>
        </w:tc>
      </w:tr>
      <w:tr w:rsidR="005847BA" w:rsidRPr="00EE4E02" w:rsidTr="00102405">
        <w:trPr>
          <w:trHeight w:val="92"/>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Client</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Name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Fonts w:ascii="Times New Roman Tj" w:hAnsi="Times New Roman Tj" w:cs="Arial"/>
                <w:color w:val="222222"/>
                <w:sz w:val="20"/>
                <w:szCs w:val="20"/>
              </w:rPr>
              <w:t>The</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Republic</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of</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Tajikistan</w:t>
            </w:r>
            <w:proofErr w:type="spellEnd"/>
          </w:p>
        </w:tc>
      </w:tr>
      <w:tr w:rsidR="005847BA" w:rsidRPr="00EE4E02" w:rsidTr="00102405">
        <w:trPr>
          <w:trHeight w:val="99"/>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r w:rsidRPr="00EE4E02">
              <w:rPr>
                <w:rStyle w:val="a4"/>
                <w:rFonts w:ascii="Times New Roman Tj" w:hAnsi="Times New Roman Tj" w:cs="Arial"/>
                <w:color w:val="222222"/>
                <w:sz w:val="20"/>
                <w:szCs w:val="20"/>
              </w:rPr>
              <w:t>ECEPP ID:</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BC37E7" w:rsidP="009E3FA7">
            <w:pPr>
              <w:spacing w:before="100" w:beforeAutospacing="1" w:after="100" w:afterAutospacing="1"/>
              <w:rPr>
                <w:rFonts w:ascii="Times New Roman Tj" w:hAnsi="Times New Roman Tj" w:cs="Arial"/>
                <w:color w:val="222222"/>
                <w:sz w:val="20"/>
                <w:szCs w:val="20"/>
              </w:rPr>
            </w:pPr>
            <w:r w:rsidRPr="00EE4E02">
              <w:rPr>
                <w:rFonts w:ascii="Times New Roman Tj" w:hAnsi="Times New Roman Tj" w:cs="Arial"/>
                <w:color w:val="222222"/>
                <w:sz w:val="20"/>
                <w:szCs w:val="20"/>
                <w:shd w:val="clear" w:color="auto" w:fill="FFFFFF"/>
              </w:rPr>
              <w:t>35724854</w:t>
            </w:r>
          </w:p>
        </w:tc>
      </w:tr>
      <w:tr w:rsidR="005847BA" w:rsidRPr="00EE4E02" w:rsidTr="00102405">
        <w:trPr>
          <w:trHeight w:val="198"/>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Procurement</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Exercise</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Name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lang w:val="en-US"/>
              </w:rPr>
            </w:pPr>
            <w:r w:rsidRPr="00EE4E02">
              <w:rPr>
                <w:rFonts w:ascii="Times New Roman Tj" w:hAnsi="Times New Roman Tj" w:cs="Arial"/>
                <w:color w:val="222222"/>
                <w:sz w:val="20"/>
                <w:szCs w:val="20"/>
                <w:lang w:val="en-US"/>
              </w:rPr>
              <w:t>T1 PIS and Supervision Consultancy</w:t>
            </w:r>
          </w:p>
        </w:tc>
      </w:tr>
      <w:tr w:rsidR="005847BA" w:rsidRPr="00EE4E02" w:rsidTr="00102405">
        <w:trPr>
          <w:trHeight w:val="198"/>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Procurement</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Exercise</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Description</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lang w:val="en-US"/>
              </w:rPr>
            </w:pPr>
            <w:r w:rsidRPr="00EE4E02">
              <w:rPr>
                <w:rFonts w:ascii="Times New Roman Tj" w:hAnsi="Times New Roman Tj" w:cs="Arial"/>
                <w:color w:val="222222"/>
                <w:sz w:val="20"/>
                <w:szCs w:val="20"/>
                <w:lang w:val="en-US"/>
              </w:rPr>
              <w:t>PIU support and construction supervision consultant for the whole project</w:t>
            </w:r>
          </w:p>
        </w:tc>
      </w:tr>
      <w:tr w:rsidR="005847BA" w:rsidRPr="00EE4E02" w:rsidTr="00102405">
        <w:trPr>
          <w:trHeight w:val="99"/>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Type</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of</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Procurement</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Fonts w:ascii="Times New Roman Tj" w:hAnsi="Times New Roman Tj" w:cs="Arial"/>
                <w:color w:val="222222"/>
                <w:sz w:val="20"/>
                <w:szCs w:val="20"/>
              </w:rPr>
              <w:t>Consultancy</w:t>
            </w:r>
            <w:proofErr w:type="spellEnd"/>
          </w:p>
        </w:tc>
      </w:tr>
      <w:tr w:rsidR="005847BA" w:rsidRPr="00EE4E02" w:rsidTr="00102405">
        <w:trPr>
          <w:trHeight w:val="99"/>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Procurement</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Method</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lang w:val="en-US"/>
              </w:rPr>
            </w:pPr>
            <w:r w:rsidRPr="00EE4E02">
              <w:rPr>
                <w:rFonts w:ascii="Times New Roman Tj" w:hAnsi="Times New Roman Tj" w:cs="Arial"/>
                <w:color w:val="222222"/>
                <w:sz w:val="20"/>
                <w:szCs w:val="20"/>
                <w:lang w:val="en-US"/>
              </w:rPr>
              <w:t>Open Tender Single - Two Envelope</w:t>
            </w:r>
          </w:p>
        </w:tc>
      </w:tr>
      <w:tr w:rsidR="005847BA" w:rsidRPr="00EE4E02" w:rsidTr="00102405">
        <w:trPr>
          <w:trHeight w:val="92"/>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Business</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Sector</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Fonts w:ascii="Times New Roman Tj" w:hAnsi="Times New Roman Tj" w:cs="Arial"/>
                <w:color w:val="222222"/>
                <w:sz w:val="20"/>
                <w:szCs w:val="20"/>
              </w:rPr>
              <w:t>Infra</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Eurasia</w:t>
            </w:r>
            <w:proofErr w:type="spellEnd"/>
          </w:p>
        </w:tc>
      </w:tr>
      <w:tr w:rsidR="005847BA" w:rsidRPr="00EE4E02" w:rsidTr="00102405">
        <w:trPr>
          <w:trHeight w:val="99"/>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Notice</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Type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Fonts w:ascii="Times New Roman Tj" w:hAnsi="Times New Roman Tj" w:cs="Arial"/>
                <w:color w:val="222222"/>
                <w:sz w:val="20"/>
                <w:szCs w:val="20"/>
              </w:rPr>
              <w:t>Invitation</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For</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Tenders</w:t>
            </w:r>
            <w:proofErr w:type="spellEnd"/>
            <w:r w:rsidRPr="00EE4E02">
              <w:rPr>
                <w:rFonts w:ascii="Times New Roman Tj" w:hAnsi="Times New Roman Tj" w:cs="Arial"/>
                <w:color w:val="222222"/>
                <w:sz w:val="20"/>
                <w:szCs w:val="20"/>
              </w:rPr>
              <w:t xml:space="preserve"> </w:t>
            </w:r>
            <w:proofErr w:type="spellStart"/>
            <w:r w:rsidRPr="00EE4E02">
              <w:rPr>
                <w:rFonts w:ascii="Times New Roman Tj" w:hAnsi="Times New Roman Tj" w:cs="Arial"/>
                <w:color w:val="222222"/>
                <w:sz w:val="20"/>
                <w:szCs w:val="20"/>
              </w:rPr>
              <w:t>Single</w:t>
            </w:r>
            <w:proofErr w:type="spellEnd"/>
          </w:p>
        </w:tc>
      </w:tr>
      <w:tr w:rsidR="005847BA" w:rsidRPr="00EE4E02" w:rsidTr="00102405">
        <w:trPr>
          <w:trHeight w:val="99"/>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Publication</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Date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BC37E7" w:rsidP="009E3FA7">
            <w:pPr>
              <w:spacing w:before="100" w:beforeAutospacing="1" w:after="100" w:afterAutospacing="1"/>
              <w:rPr>
                <w:rFonts w:ascii="Times New Roman Tj" w:hAnsi="Times New Roman Tj" w:cs="Arial"/>
                <w:color w:val="222222"/>
                <w:sz w:val="20"/>
                <w:szCs w:val="20"/>
              </w:rPr>
            </w:pPr>
            <w:r w:rsidRPr="00EE4E02">
              <w:rPr>
                <w:rFonts w:ascii="Times New Roman Tj" w:hAnsi="Times New Roman Tj" w:cs="Arial"/>
                <w:color w:val="222222"/>
                <w:sz w:val="20"/>
                <w:szCs w:val="20"/>
                <w:shd w:val="clear" w:color="auto" w:fill="F9F9F9"/>
              </w:rPr>
              <w:t>27/12/2024 11:49</w:t>
            </w:r>
          </w:p>
        </w:tc>
      </w:tr>
      <w:tr w:rsidR="005847BA" w:rsidRPr="00EE4E02" w:rsidTr="00102405">
        <w:trPr>
          <w:trHeight w:val="99"/>
          <w:tblCellSpacing w:w="15" w:type="dxa"/>
        </w:trPr>
        <w:tc>
          <w:tcPr>
            <w:tcW w:w="1492"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Issue</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Date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FFFFF"/>
            <w:tcMar>
              <w:top w:w="135" w:type="dxa"/>
              <w:left w:w="150" w:type="dxa"/>
              <w:bottom w:w="135" w:type="dxa"/>
              <w:right w:w="150" w:type="dxa"/>
            </w:tcMar>
            <w:hideMark/>
          </w:tcPr>
          <w:p w:rsidR="005847BA" w:rsidRPr="00EE4E02" w:rsidRDefault="00BC37E7" w:rsidP="009E3FA7">
            <w:pPr>
              <w:spacing w:before="100" w:beforeAutospacing="1" w:after="100" w:afterAutospacing="1"/>
              <w:rPr>
                <w:rFonts w:ascii="Times New Roman Tj" w:hAnsi="Times New Roman Tj" w:cs="Arial"/>
                <w:color w:val="222222"/>
                <w:sz w:val="20"/>
                <w:szCs w:val="20"/>
              </w:rPr>
            </w:pPr>
            <w:r w:rsidRPr="00EE4E02">
              <w:rPr>
                <w:rFonts w:ascii="Times New Roman Tj" w:hAnsi="Times New Roman Tj" w:cs="Arial"/>
                <w:color w:val="222222"/>
                <w:sz w:val="20"/>
                <w:szCs w:val="20"/>
                <w:shd w:val="clear" w:color="auto" w:fill="FFFFFF"/>
              </w:rPr>
              <w:t>02/01/2025 00:00</w:t>
            </w:r>
          </w:p>
        </w:tc>
      </w:tr>
      <w:tr w:rsidR="005847BA" w:rsidRPr="00EE4E02" w:rsidTr="00102405">
        <w:trPr>
          <w:trHeight w:val="99"/>
          <w:tblCellSpacing w:w="15" w:type="dxa"/>
        </w:trPr>
        <w:tc>
          <w:tcPr>
            <w:tcW w:w="1492"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5847BA" w:rsidP="009E3FA7">
            <w:pPr>
              <w:spacing w:before="100" w:beforeAutospacing="1" w:after="100" w:afterAutospacing="1"/>
              <w:rPr>
                <w:rFonts w:ascii="Times New Roman Tj" w:hAnsi="Times New Roman Tj" w:cs="Arial"/>
                <w:color w:val="222222"/>
                <w:sz w:val="20"/>
                <w:szCs w:val="20"/>
              </w:rPr>
            </w:pPr>
            <w:proofErr w:type="spellStart"/>
            <w:r w:rsidRPr="00EE4E02">
              <w:rPr>
                <w:rStyle w:val="a4"/>
                <w:rFonts w:ascii="Times New Roman Tj" w:hAnsi="Times New Roman Tj" w:cs="Arial"/>
                <w:color w:val="222222"/>
                <w:sz w:val="20"/>
                <w:szCs w:val="20"/>
              </w:rPr>
              <w:t>Closing</w:t>
            </w:r>
            <w:proofErr w:type="spellEnd"/>
            <w:r w:rsidRPr="00EE4E02">
              <w:rPr>
                <w:rStyle w:val="a4"/>
                <w:rFonts w:ascii="Times New Roman Tj" w:hAnsi="Times New Roman Tj" w:cs="Arial"/>
                <w:color w:val="222222"/>
                <w:sz w:val="20"/>
                <w:szCs w:val="20"/>
              </w:rPr>
              <w:t xml:space="preserve"> </w:t>
            </w:r>
            <w:proofErr w:type="spellStart"/>
            <w:r w:rsidRPr="00EE4E02">
              <w:rPr>
                <w:rStyle w:val="a4"/>
                <w:rFonts w:ascii="Times New Roman Tj" w:hAnsi="Times New Roman Tj" w:cs="Arial"/>
                <w:color w:val="222222"/>
                <w:sz w:val="20"/>
                <w:szCs w:val="20"/>
              </w:rPr>
              <w:t>Date</w:t>
            </w:r>
            <w:proofErr w:type="spellEnd"/>
            <w:r w:rsidRPr="00EE4E02">
              <w:rPr>
                <w:rStyle w:val="a4"/>
                <w:rFonts w:ascii="Times New Roman Tj" w:hAnsi="Times New Roman Tj" w:cs="Arial"/>
                <w:color w:val="222222"/>
                <w:sz w:val="20"/>
                <w:szCs w:val="20"/>
              </w:rPr>
              <w:t>:</w:t>
            </w:r>
          </w:p>
        </w:tc>
        <w:tc>
          <w:tcPr>
            <w:tcW w:w="3465" w:type="pct"/>
            <w:tcBorders>
              <w:top w:val="nil"/>
              <w:left w:val="nil"/>
              <w:bottom w:val="nil"/>
              <w:right w:val="nil"/>
            </w:tcBorders>
            <w:shd w:val="clear" w:color="auto" w:fill="F9F9F9"/>
            <w:tcMar>
              <w:top w:w="135" w:type="dxa"/>
              <w:left w:w="150" w:type="dxa"/>
              <w:bottom w:w="135" w:type="dxa"/>
              <w:right w:w="150" w:type="dxa"/>
            </w:tcMar>
            <w:hideMark/>
          </w:tcPr>
          <w:p w:rsidR="005847BA" w:rsidRPr="00EE4E02" w:rsidRDefault="00BC37E7" w:rsidP="009E3FA7">
            <w:pPr>
              <w:spacing w:before="100" w:beforeAutospacing="1" w:after="100" w:afterAutospacing="1"/>
              <w:rPr>
                <w:rFonts w:ascii="Times New Roman Tj" w:hAnsi="Times New Roman Tj" w:cs="Arial"/>
                <w:color w:val="222222"/>
                <w:sz w:val="20"/>
                <w:szCs w:val="20"/>
              </w:rPr>
            </w:pPr>
            <w:r w:rsidRPr="00EE4E02">
              <w:rPr>
                <w:rFonts w:ascii="Times New Roman Tj" w:hAnsi="Times New Roman Tj" w:cs="Arial"/>
                <w:color w:val="222222"/>
                <w:sz w:val="20"/>
                <w:szCs w:val="20"/>
                <w:shd w:val="clear" w:color="auto" w:fill="F9F9F9"/>
              </w:rPr>
              <w:t>16/02/2025 00:00</w:t>
            </w:r>
          </w:p>
        </w:tc>
      </w:tr>
    </w:tbl>
    <w:p w:rsidR="00F606E0" w:rsidRPr="00EE4E02" w:rsidRDefault="00F606E0" w:rsidP="00F606E0">
      <w:pPr>
        <w:spacing w:line="240" w:lineRule="auto"/>
        <w:textAlignment w:val="baseline"/>
        <w:rPr>
          <w:rFonts w:ascii="Times New Roman Tj" w:eastAsia="Times New Roman" w:hAnsi="Times New Roman Tj" w:cs="Arial"/>
          <w:vanish/>
          <w:color w:val="252525"/>
          <w:sz w:val="20"/>
          <w:szCs w:val="20"/>
          <w:lang w:eastAsia="ru-RU"/>
        </w:rPr>
      </w:pPr>
    </w:p>
    <w:p w:rsidR="005847BA" w:rsidRPr="00EE4E02" w:rsidRDefault="005847BA" w:rsidP="0066688A">
      <w:pPr>
        <w:pStyle w:val="2"/>
        <w:spacing w:before="0" w:beforeAutospacing="0" w:after="0" w:afterAutospacing="0"/>
        <w:textAlignment w:val="baseline"/>
        <w:rPr>
          <w:rFonts w:ascii="Times New Roman Tj" w:hAnsi="Times New Roman Tj"/>
          <w:caps/>
          <w:sz w:val="22"/>
          <w:szCs w:val="22"/>
          <w:lang w:val="en-US"/>
        </w:rPr>
      </w:pPr>
      <w:r w:rsidRPr="00EE4E02">
        <w:rPr>
          <w:rFonts w:ascii="Times New Roman Tj" w:hAnsi="Times New Roman Tj" w:cs="Arial"/>
          <w:caps/>
          <w:sz w:val="26"/>
          <w:szCs w:val="26"/>
          <w:lang w:val="en-US"/>
        </w:rPr>
        <w:t>I</w:t>
      </w:r>
      <w:r w:rsidRPr="00EE4E02">
        <w:rPr>
          <w:rFonts w:ascii="Times New Roman Tj" w:hAnsi="Times New Roman Tj"/>
          <w:caps/>
          <w:sz w:val="22"/>
          <w:szCs w:val="22"/>
          <w:lang w:val="en-US"/>
        </w:rPr>
        <w:t>nvitation For Tenders Single</w:t>
      </w:r>
    </w:p>
    <w:p w:rsidR="00F606E0" w:rsidRPr="00EE4E02" w:rsidRDefault="005847BA" w:rsidP="00102405">
      <w:pPr>
        <w:pStyle w:val="a3"/>
        <w:spacing w:before="0" w:beforeAutospacing="0" w:after="0" w:afterAutospacing="0"/>
        <w:textAlignment w:val="baseline"/>
        <w:rPr>
          <w:rFonts w:ascii="Times New Roman Tj" w:hAnsi="Times New Roman Tj"/>
          <w:vanish/>
        </w:rPr>
      </w:pPr>
      <w:r w:rsidRPr="00EE4E02">
        <w:rPr>
          <w:rFonts w:ascii="Times New Roman Tj" w:hAnsi="Times New Roman Tj"/>
          <w:b/>
          <w:bCs/>
          <w:color w:val="252525"/>
          <w:sz w:val="22"/>
          <w:szCs w:val="22"/>
          <w:lang w:val="en-US"/>
        </w:rPr>
        <w:t>1. Funding Details</w:t>
      </w:r>
      <w:r w:rsidRPr="00EE4E02">
        <w:rPr>
          <w:rFonts w:ascii="Times New Roman Tj" w:hAnsi="Times New Roman Tj"/>
          <w:color w:val="252525"/>
          <w:sz w:val="22"/>
          <w:szCs w:val="22"/>
          <w:lang w:val="en-US"/>
        </w:rPr>
        <w:br/>
      </w:r>
      <w:proofErr w:type="gramStart"/>
      <w:r w:rsidRPr="00EE4E02">
        <w:rPr>
          <w:rFonts w:ascii="Times New Roman Tj" w:hAnsi="Times New Roman Tj"/>
          <w:color w:val="252525"/>
          <w:sz w:val="20"/>
          <w:szCs w:val="20"/>
          <w:lang w:val="en-US"/>
        </w:rPr>
        <w:t>The</w:t>
      </w:r>
      <w:proofErr w:type="gramEnd"/>
      <w:r w:rsidRPr="00EE4E02">
        <w:rPr>
          <w:rFonts w:ascii="Times New Roman Tj" w:hAnsi="Times New Roman Tj"/>
          <w:color w:val="252525"/>
          <w:sz w:val="20"/>
          <w:szCs w:val="20"/>
          <w:lang w:val="en-US"/>
        </w:rPr>
        <w:t xml:space="preserve"> above named client intends to use part of the proceeds of a loan from/grant administered by the European Bank for Reconstruction and Development (the Bank) towards the cost of the above named contract(s).</w:t>
      </w:r>
      <w:r w:rsidRPr="00EE4E02">
        <w:rPr>
          <w:rFonts w:ascii="Times New Roman Tj" w:hAnsi="Times New Roman Tj"/>
          <w:color w:val="252525"/>
          <w:sz w:val="20"/>
          <w:szCs w:val="20"/>
          <w:lang w:val="en-US"/>
        </w:rPr>
        <w:br/>
        <w:t>Additional financing information</w:t>
      </w:r>
      <w:proofErr w:type="gramStart"/>
      <w:r w:rsidRPr="00EE4E02">
        <w:rPr>
          <w:rFonts w:ascii="Times New Roman Tj" w:hAnsi="Times New Roman Tj"/>
          <w:color w:val="252525"/>
          <w:sz w:val="20"/>
          <w:szCs w:val="20"/>
          <w:lang w:val="en-US"/>
        </w:rPr>
        <w:t>:</w:t>
      </w:r>
      <w:proofErr w:type="gramEnd"/>
      <w:r w:rsidRPr="00EE4E02">
        <w:rPr>
          <w:rFonts w:ascii="Times New Roman Tj" w:hAnsi="Times New Roman Tj"/>
          <w:color w:val="252525"/>
          <w:sz w:val="20"/>
          <w:szCs w:val="20"/>
          <w:lang w:val="en-US"/>
        </w:rPr>
        <w:br/>
        <w:t>No Other Information Provided.</w:t>
      </w:r>
      <w:r w:rsidRPr="00EE4E02">
        <w:rPr>
          <w:rFonts w:ascii="Times New Roman Tj" w:hAnsi="Times New Roman Tj"/>
          <w:color w:val="252525"/>
          <w:sz w:val="20"/>
          <w:szCs w:val="20"/>
          <w:lang w:val="en-US"/>
        </w:rPr>
        <w:br/>
      </w:r>
      <w:r w:rsidRPr="00EE4E02">
        <w:rPr>
          <w:rFonts w:ascii="Times New Roman Tj" w:hAnsi="Times New Roman Tj"/>
          <w:b/>
          <w:bCs/>
          <w:color w:val="252525"/>
          <w:sz w:val="20"/>
          <w:szCs w:val="20"/>
          <w:lang w:val="en-US"/>
        </w:rPr>
        <w:t>2. Information on the Procurement Exercise</w:t>
      </w:r>
      <w:r w:rsidRPr="00EE4E02">
        <w:rPr>
          <w:rFonts w:ascii="Times New Roman Tj" w:hAnsi="Times New Roman Tj"/>
          <w:color w:val="252525"/>
          <w:sz w:val="20"/>
          <w:szCs w:val="20"/>
          <w:lang w:val="en-US"/>
        </w:rPr>
        <w:br/>
        <w:t>Contracts will be subject to the Bank's Procurement Policies and Rules and are open for participation for firms from any country, unless otherwise specified in the procurement documents.</w:t>
      </w:r>
      <w:r w:rsidRPr="00EE4E02">
        <w:rPr>
          <w:rFonts w:ascii="Times New Roman Tj" w:hAnsi="Times New Roman Tj"/>
          <w:color w:val="252525"/>
          <w:sz w:val="20"/>
          <w:szCs w:val="20"/>
          <w:lang w:val="en-US"/>
        </w:rPr>
        <w:br/>
        <w:t xml:space="preserve">The type of contract and the procurement method </w:t>
      </w:r>
      <w:proofErr w:type="gramStart"/>
      <w:r w:rsidRPr="00EE4E02">
        <w:rPr>
          <w:rFonts w:ascii="Times New Roman Tj" w:hAnsi="Times New Roman Tj"/>
          <w:color w:val="252525"/>
          <w:sz w:val="20"/>
          <w:szCs w:val="20"/>
          <w:lang w:val="en-US"/>
        </w:rPr>
        <w:t>is stated</w:t>
      </w:r>
      <w:proofErr w:type="gramEnd"/>
      <w:r w:rsidRPr="00EE4E02">
        <w:rPr>
          <w:rFonts w:ascii="Times New Roman Tj" w:hAnsi="Times New Roman Tj"/>
          <w:color w:val="252525"/>
          <w:sz w:val="20"/>
          <w:szCs w:val="20"/>
          <w:lang w:val="en-US"/>
        </w:rPr>
        <w:t xml:space="preserve"> above. A full description of the procurement exercise is available within the documentation and is available free of charge in ECEPP.</w:t>
      </w:r>
      <w:r w:rsidRPr="00EE4E02">
        <w:rPr>
          <w:rFonts w:ascii="Times New Roman Tj" w:hAnsi="Times New Roman Tj"/>
          <w:color w:val="252525"/>
          <w:sz w:val="20"/>
          <w:szCs w:val="20"/>
          <w:lang w:val="en-US"/>
        </w:rPr>
        <w:br/>
        <w:t>The documentation will include such information as: detailed technical and financial requirements; any information on lots; the expected outcome; eligibility and qualification requirements; contract start date; planned contract duration; any response requirements; any other relevant information.</w:t>
      </w:r>
      <w:r w:rsidRPr="00EE4E02">
        <w:rPr>
          <w:rFonts w:ascii="Times New Roman Tj" w:hAnsi="Times New Roman Tj"/>
          <w:color w:val="252525"/>
          <w:sz w:val="20"/>
          <w:szCs w:val="20"/>
          <w:lang w:val="en-US"/>
        </w:rPr>
        <w:br/>
        <w:t xml:space="preserve">This procurement exercise </w:t>
      </w:r>
      <w:proofErr w:type="gramStart"/>
      <w:r w:rsidRPr="00EE4E02">
        <w:rPr>
          <w:rFonts w:ascii="Times New Roman Tj" w:hAnsi="Times New Roman Tj"/>
          <w:color w:val="252525"/>
          <w:sz w:val="20"/>
          <w:szCs w:val="20"/>
          <w:lang w:val="en-US"/>
        </w:rPr>
        <w:t>will be conducted</w:t>
      </w:r>
      <w:proofErr w:type="gramEnd"/>
      <w:r w:rsidRPr="00EE4E02">
        <w:rPr>
          <w:rFonts w:ascii="Times New Roman Tj" w:hAnsi="Times New Roman Tj"/>
          <w:color w:val="252525"/>
          <w:sz w:val="20"/>
          <w:szCs w:val="20"/>
          <w:lang w:val="en-US"/>
        </w:rPr>
        <w:t xml:space="preserve"> using the EBRD Client E-Procurement Portal (ECEPP). Prospective participants can access the procurement exercise by clicking on the below link or on the 'Access Opportunity' button (if viewing this notice on ECEPP). Registered participants may log in and access the documentation immediately and unregistered participants may do so after completing a brief registration</w:t>
      </w:r>
      <w:proofErr w:type="gramStart"/>
      <w:r w:rsidRPr="00EE4E02">
        <w:rPr>
          <w:rFonts w:ascii="Times New Roman Tj" w:hAnsi="Times New Roman Tj"/>
          <w:color w:val="252525"/>
          <w:sz w:val="20"/>
          <w:szCs w:val="20"/>
          <w:lang w:val="en-US"/>
        </w:rPr>
        <w:t>:</w:t>
      </w:r>
      <w:proofErr w:type="gramEnd"/>
      <w:r w:rsidRPr="00EE4E02">
        <w:rPr>
          <w:rFonts w:ascii="Times New Roman Tj" w:hAnsi="Times New Roman Tj"/>
          <w:color w:val="252525"/>
          <w:sz w:val="20"/>
          <w:szCs w:val="20"/>
          <w:lang w:val="en-US"/>
        </w:rPr>
        <w:br/>
      </w:r>
      <w:hyperlink r:id="rId5" w:tgtFrame="_blank" w:history="1">
        <w:r w:rsidR="00BC37E7" w:rsidRPr="00EE4E02">
          <w:rPr>
            <w:rStyle w:val="a5"/>
            <w:rFonts w:ascii="Times New Roman Tj" w:hAnsi="Times New Roman Tj" w:cs="Arial"/>
            <w:color w:val="D30C10"/>
            <w:sz w:val="20"/>
            <w:szCs w:val="20"/>
            <w:bdr w:val="none" w:sz="0" w:space="0" w:color="auto" w:frame="1"/>
            <w:lang w:val="en-US"/>
          </w:rPr>
          <w:t>https://ecepp.ebrd.com/respond/G62H9F4SJB</w:t>
        </w:r>
      </w:hyperlink>
      <w:r w:rsidRPr="00EE4E02">
        <w:rPr>
          <w:rFonts w:ascii="Times New Roman Tj" w:hAnsi="Times New Roman Tj"/>
          <w:color w:val="252525"/>
          <w:sz w:val="20"/>
          <w:szCs w:val="20"/>
          <w:lang w:val="en-US"/>
        </w:rPr>
        <w:br/>
      </w:r>
      <w:r w:rsidRPr="00EE4E02">
        <w:rPr>
          <w:rFonts w:ascii="Times New Roman Tj" w:hAnsi="Times New Roman Tj"/>
          <w:b/>
          <w:bCs/>
          <w:color w:val="252525"/>
          <w:sz w:val="20"/>
          <w:szCs w:val="20"/>
          <w:lang w:val="en-US"/>
        </w:rPr>
        <w:t>3. Other Information</w:t>
      </w:r>
      <w:r w:rsidRPr="00EE4E02">
        <w:rPr>
          <w:rFonts w:ascii="Times New Roman Tj" w:hAnsi="Times New Roman Tj"/>
          <w:color w:val="252525"/>
          <w:sz w:val="20"/>
          <w:szCs w:val="20"/>
          <w:lang w:val="en-US"/>
        </w:rPr>
        <w:br/>
        <w:t>No Other Information Provided.</w:t>
      </w:r>
      <w:r w:rsidRPr="00EE4E02">
        <w:rPr>
          <w:rFonts w:ascii="Times New Roman Tj" w:hAnsi="Times New Roman Tj"/>
          <w:color w:val="252525"/>
          <w:sz w:val="20"/>
          <w:szCs w:val="20"/>
          <w:lang w:val="en-US"/>
        </w:rPr>
        <w:br/>
      </w:r>
      <w:r w:rsidRPr="00EE4E02">
        <w:rPr>
          <w:rFonts w:ascii="Times New Roman Tj" w:hAnsi="Times New Roman Tj"/>
          <w:b/>
          <w:bCs/>
          <w:color w:val="252525"/>
          <w:sz w:val="20"/>
          <w:szCs w:val="20"/>
          <w:lang w:val="en-US"/>
        </w:rPr>
        <w:t>4. Client Address</w:t>
      </w:r>
      <w:r w:rsidRPr="00EE4E02">
        <w:rPr>
          <w:rFonts w:ascii="Times New Roman Tj" w:hAnsi="Times New Roman Tj"/>
          <w:color w:val="252525"/>
          <w:sz w:val="20"/>
          <w:szCs w:val="20"/>
          <w:lang w:val="en-US"/>
        </w:rPr>
        <w:br/>
        <w:t xml:space="preserve">The client's address is for information only. To register interest, access the documentation using the available links. Participants must use the ECEPP message </w:t>
      </w:r>
      <w:proofErr w:type="spellStart"/>
      <w:r w:rsidRPr="00EE4E02">
        <w:rPr>
          <w:rFonts w:ascii="Times New Roman Tj" w:hAnsi="Times New Roman Tj"/>
          <w:color w:val="252525"/>
          <w:sz w:val="20"/>
          <w:szCs w:val="20"/>
          <w:lang w:val="en-US"/>
        </w:rPr>
        <w:t>centre</w:t>
      </w:r>
      <w:proofErr w:type="spellEnd"/>
      <w:r w:rsidRPr="00EE4E02">
        <w:rPr>
          <w:rFonts w:ascii="Times New Roman Tj" w:hAnsi="Times New Roman Tj"/>
          <w:color w:val="252525"/>
          <w:sz w:val="20"/>
          <w:szCs w:val="20"/>
          <w:lang w:val="en-US"/>
        </w:rPr>
        <w:t xml:space="preserve"> for communication with the client.</w:t>
      </w:r>
      <w:r w:rsidRPr="00EE4E02">
        <w:rPr>
          <w:rFonts w:ascii="Times New Roman Tj" w:hAnsi="Times New Roman Tj"/>
          <w:color w:val="252525"/>
          <w:sz w:val="20"/>
          <w:szCs w:val="20"/>
          <w:lang w:val="en-US"/>
        </w:rPr>
        <w:br/>
      </w:r>
      <w:proofErr w:type="spellStart"/>
      <w:r w:rsidRPr="00EE4E02">
        <w:rPr>
          <w:rFonts w:ascii="Times New Roman Tj" w:hAnsi="Times New Roman Tj"/>
          <w:color w:val="252525"/>
          <w:sz w:val="20"/>
          <w:szCs w:val="20"/>
          <w:lang w:val="en-US"/>
        </w:rPr>
        <w:t>Bohiri</w:t>
      </w:r>
      <w:proofErr w:type="spellEnd"/>
      <w:r w:rsidRPr="00EE4E02">
        <w:rPr>
          <w:rFonts w:ascii="Times New Roman Tj" w:hAnsi="Times New Roman Tj"/>
          <w:color w:val="252525"/>
          <w:sz w:val="20"/>
          <w:szCs w:val="20"/>
          <w:lang w:val="en-US"/>
        </w:rPr>
        <w:t xml:space="preserve"> </w:t>
      </w:r>
      <w:proofErr w:type="spellStart"/>
      <w:r w:rsidRPr="00EE4E02">
        <w:rPr>
          <w:rFonts w:ascii="Times New Roman Tj" w:hAnsi="Times New Roman Tj"/>
          <w:color w:val="252525"/>
          <w:sz w:val="20"/>
          <w:szCs w:val="20"/>
          <w:lang w:val="en-US"/>
        </w:rPr>
        <w:t>Gaibullo</w:t>
      </w:r>
      <w:proofErr w:type="spellEnd"/>
      <w:r w:rsidRPr="00EE4E02">
        <w:rPr>
          <w:rFonts w:ascii="Times New Roman Tj" w:hAnsi="Times New Roman Tj"/>
          <w:color w:val="252525"/>
          <w:sz w:val="20"/>
          <w:szCs w:val="20"/>
          <w:lang w:val="en-US"/>
        </w:rPr>
        <w:br/>
        <w:t>SUE KMK</w:t>
      </w:r>
      <w:r w:rsidRPr="00EE4E02">
        <w:rPr>
          <w:rFonts w:ascii="Times New Roman Tj" w:hAnsi="Times New Roman Tj"/>
          <w:color w:val="252525"/>
          <w:sz w:val="20"/>
          <w:szCs w:val="20"/>
          <w:lang w:val="en-US"/>
        </w:rPr>
        <w:br/>
        <w:t xml:space="preserve">56, </w:t>
      </w:r>
      <w:proofErr w:type="spellStart"/>
      <w:r w:rsidRPr="00EE4E02">
        <w:rPr>
          <w:rFonts w:ascii="Times New Roman Tj" w:hAnsi="Times New Roman Tj"/>
          <w:color w:val="252525"/>
          <w:sz w:val="20"/>
          <w:szCs w:val="20"/>
          <w:lang w:val="en-US"/>
        </w:rPr>
        <w:t>N.Karaboev</w:t>
      </w:r>
      <w:proofErr w:type="spellEnd"/>
      <w:r w:rsidRPr="00EE4E02">
        <w:rPr>
          <w:rFonts w:ascii="Times New Roman Tj" w:hAnsi="Times New Roman Tj"/>
          <w:color w:val="252525"/>
          <w:sz w:val="20"/>
          <w:szCs w:val="20"/>
          <w:lang w:val="en-US"/>
        </w:rPr>
        <w:t xml:space="preserve"> </w:t>
      </w:r>
      <w:proofErr w:type="gramStart"/>
      <w:r w:rsidRPr="00EE4E02">
        <w:rPr>
          <w:rFonts w:ascii="Times New Roman Tj" w:hAnsi="Times New Roman Tj"/>
          <w:color w:val="252525"/>
          <w:sz w:val="20"/>
          <w:szCs w:val="20"/>
          <w:lang w:val="en-US"/>
        </w:rPr>
        <w:t>street</w:t>
      </w:r>
      <w:proofErr w:type="gramEnd"/>
      <w:r w:rsidRPr="00EE4E02">
        <w:rPr>
          <w:rFonts w:ascii="Times New Roman Tj" w:hAnsi="Times New Roman Tj"/>
          <w:color w:val="252525"/>
          <w:sz w:val="20"/>
          <w:szCs w:val="20"/>
          <w:lang w:val="en-US"/>
        </w:rPr>
        <w:t>, Dushanbe city, Republic of Tajikistan</w:t>
      </w:r>
      <w:r w:rsidRPr="00EE4E02">
        <w:rPr>
          <w:rFonts w:ascii="Times New Roman Tj" w:hAnsi="Times New Roman Tj"/>
          <w:color w:val="252525"/>
          <w:sz w:val="20"/>
          <w:szCs w:val="20"/>
          <w:lang w:val="en-US"/>
        </w:rPr>
        <w:br/>
        <w:t>Dushanbe</w:t>
      </w:r>
      <w:r w:rsidRPr="00EE4E02">
        <w:rPr>
          <w:rFonts w:ascii="Times New Roman Tj" w:hAnsi="Times New Roman Tj"/>
          <w:color w:val="252525"/>
          <w:sz w:val="20"/>
          <w:szCs w:val="20"/>
          <w:lang w:val="en-US"/>
        </w:rPr>
        <w:br/>
        <w:t>734025</w:t>
      </w:r>
      <w:r w:rsidRPr="00EE4E02">
        <w:rPr>
          <w:rFonts w:ascii="Times New Roman Tj" w:hAnsi="Times New Roman Tj"/>
          <w:color w:val="252525"/>
          <w:sz w:val="20"/>
          <w:szCs w:val="20"/>
          <w:lang w:val="en-US"/>
        </w:rPr>
        <w:br/>
        <w:t>Tajikistan</w:t>
      </w:r>
      <w:r w:rsidRPr="00EE4E02">
        <w:rPr>
          <w:rFonts w:ascii="Times New Roman Tj" w:hAnsi="Times New Roman Tj"/>
          <w:color w:val="252525"/>
          <w:sz w:val="20"/>
          <w:szCs w:val="20"/>
          <w:lang w:val="en-US"/>
        </w:rPr>
        <w:br/>
        <w:t>Tel. +992401400004</w:t>
      </w:r>
      <w:r w:rsidRPr="00EE4E02">
        <w:rPr>
          <w:rFonts w:ascii="Times New Roman Tj" w:hAnsi="Times New Roman Tj"/>
          <w:color w:val="252525"/>
          <w:sz w:val="20"/>
          <w:szCs w:val="20"/>
          <w:lang w:val="en-US"/>
        </w:rPr>
        <w:br/>
        <w:t>Email: piusuekmk@gmail.com</w:t>
      </w:r>
      <w:bookmarkStart w:id="0" w:name="_GoBack"/>
      <w:bookmarkEnd w:id="0"/>
      <w:r w:rsidR="00F606E0" w:rsidRPr="00EE4E02">
        <w:rPr>
          <w:rFonts w:ascii="Times New Roman Tj" w:hAnsi="Times New Roman Tj"/>
          <w:vanish/>
        </w:rPr>
        <w:t>Конец формы</w:t>
      </w:r>
    </w:p>
    <w:p w:rsidR="00F606E0" w:rsidRPr="00EE4E02" w:rsidRDefault="00F606E0">
      <w:pPr>
        <w:rPr>
          <w:rFonts w:ascii="Times New Roman Tj" w:hAnsi="Times New Roman Tj" w:cs="Times New Roman"/>
        </w:rPr>
      </w:pPr>
    </w:p>
    <w:sectPr w:rsidR="00F606E0" w:rsidRPr="00EE4E02" w:rsidSect="00102405">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Tj">
    <w:panose1 w:val="02020603050405020304"/>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C7490"/>
    <w:multiLevelType w:val="hybridMultilevel"/>
    <w:tmpl w:val="947E3FAA"/>
    <w:lvl w:ilvl="0" w:tplc="13526C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E0"/>
    <w:rsid w:val="00102405"/>
    <w:rsid w:val="00155286"/>
    <w:rsid w:val="005847BA"/>
    <w:rsid w:val="0066688A"/>
    <w:rsid w:val="009E3FA7"/>
    <w:rsid w:val="00BC37E7"/>
    <w:rsid w:val="00DC1B4F"/>
    <w:rsid w:val="00EE4E02"/>
    <w:rsid w:val="00F6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5D20F-AC24-4C47-998F-E9BF0ABB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47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60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06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6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06E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60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606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606E0"/>
    <w:rPr>
      <w:rFonts w:ascii="Arial" w:eastAsia="Times New Roman" w:hAnsi="Arial" w:cs="Arial"/>
      <w:vanish/>
      <w:sz w:val="16"/>
      <w:szCs w:val="16"/>
      <w:lang w:eastAsia="ru-RU"/>
    </w:rPr>
  </w:style>
  <w:style w:type="character" w:styleId="a4">
    <w:name w:val="Strong"/>
    <w:basedOn w:val="a0"/>
    <w:uiPriority w:val="22"/>
    <w:qFormat/>
    <w:rsid w:val="00F606E0"/>
    <w:rPr>
      <w:b/>
      <w:bCs/>
    </w:rPr>
  </w:style>
  <w:style w:type="character" w:styleId="a5">
    <w:name w:val="Hyperlink"/>
    <w:basedOn w:val="a0"/>
    <w:uiPriority w:val="99"/>
    <w:semiHidden/>
    <w:unhideWhenUsed/>
    <w:rsid w:val="00F606E0"/>
    <w:rPr>
      <w:color w:val="0000FF"/>
      <w:u w:val="single"/>
    </w:rPr>
  </w:style>
  <w:style w:type="paragraph" w:styleId="z-1">
    <w:name w:val="HTML Bottom of Form"/>
    <w:basedOn w:val="a"/>
    <w:next w:val="a"/>
    <w:link w:val="z-2"/>
    <w:hidden/>
    <w:uiPriority w:val="99"/>
    <w:semiHidden/>
    <w:unhideWhenUsed/>
    <w:rsid w:val="00F606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606E0"/>
    <w:rPr>
      <w:rFonts w:ascii="Arial" w:eastAsia="Times New Roman" w:hAnsi="Arial" w:cs="Arial"/>
      <w:vanish/>
      <w:sz w:val="16"/>
      <w:szCs w:val="16"/>
      <w:lang w:eastAsia="ru-RU"/>
    </w:rPr>
  </w:style>
  <w:style w:type="paragraph" w:styleId="a6">
    <w:name w:val="List Paragraph"/>
    <w:basedOn w:val="a"/>
    <w:uiPriority w:val="34"/>
    <w:qFormat/>
    <w:rsid w:val="00F606E0"/>
    <w:pPr>
      <w:ind w:left="720"/>
      <w:contextualSpacing/>
    </w:pPr>
  </w:style>
  <w:style w:type="character" w:customStyle="1" w:styleId="10">
    <w:name w:val="Заголовок 1 Знак"/>
    <w:basedOn w:val="a0"/>
    <w:link w:val="1"/>
    <w:uiPriority w:val="9"/>
    <w:rsid w:val="005847BA"/>
    <w:rPr>
      <w:rFonts w:asciiTheme="majorHAnsi" w:eastAsiaTheme="majorEastAsia" w:hAnsiTheme="majorHAnsi" w:cstheme="majorBidi"/>
      <w:color w:val="2F5496" w:themeColor="accent1" w:themeShade="BF"/>
      <w:sz w:val="32"/>
      <w:szCs w:val="32"/>
    </w:rPr>
  </w:style>
  <w:style w:type="paragraph" w:styleId="a7">
    <w:name w:val="Balloon Text"/>
    <w:basedOn w:val="a"/>
    <w:link w:val="a8"/>
    <w:uiPriority w:val="99"/>
    <w:semiHidden/>
    <w:unhideWhenUsed/>
    <w:rsid w:val="001552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55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8423">
      <w:bodyDiv w:val="1"/>
      <w:marLeft w:val="0"/>
      <w:marRight w:val="0"/>
      <w:marTop w:val="0"/>
      <w:marBottom w:val="0"/>
      <w:divBdr>
        <w:top w:val="none" w:sz="0" w:space="0" w:color="auto"/>
        <w:left w:val="none" w:sz="0" w:space="0" w:color="auto"/>
        <w:bottom w:val="none" w:sz="0" w:space="0" w:color="auto"/>
        <w:right w:val="none" w:sz="0" w:space="0" w:color="auto"/>
      </w:divBdr>
    </w:div>
    <w:div w:id="648438689">
      <w:bodyDiv w:val="1"/>
      <w:marLeft w:val="0"/>
      <w:marRight w:val="0"/>
      <w:marTop w:val="0"/>
      <w:marBottom w:val="0"/>
      <w:divBdr>
        <w:top w:val="none" w:sz="0" w:space="0" w:color="auto"/>
        <w:left w:val="none" w:sz="0" w:space="0" w:color="auto"/>
        <w:bottom w:val="none" w:sz="0" w:space="0" w:color="auto"/>
        <w:right w:val="none" w:sz="0" w:space="0" w:color="auto"/>
      </w:divBdr>
      <w:divsChild>
        <w:div w:id="1027683980">
          <w:marLeft w:val="281"/>
          <w:marRight w:val="281"/>
          <w:marTop w:val="281"/>
          <w:marBottom w:val="281"/>
          <w:divBdr>
            <w:top w:val="none" w:sz="0" w:space="0" w:color="auto"/>
            <w:left w:val="none" w:sz="0" w:space="0" w:color="auto"/>
            <w:bottom w:val="none" w:sz="0" w:space="0" w:color="auto"/>
            <w:right w:val="none" w:sz="0" w:space="0" w:color="auto"/>
          </w:divBdr>
          <w:divsChild>
            <w:div w:id="1303920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52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pp.ebrd.com/respond/G62H9F4SJ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Khurshed Shukurov</dc:creator>
  <cp:keywords/>
  <dc:description/>
  <cp:lastModifiedBy>User</cp:lastModifiedBy>
  <cp:revision>4</cp:revision>
  <cp:lastPrinted>2025-01-03T05:02:00Z</cp:lastPrinted>
  <dcterms:created xsi:type="dcterms:W3CDTF">2024-11-26T03:31:00Z</dcterms:created>
  <dcterms:modified xsi:type="dcterms:W3CDTF">2025-01-03T05:03:00Z</dcterms:modified>
</cp:coreProperties>
</file>