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A5C26" w14:textId="77777777" w:rsidR="009830E4" w:rsidRPr="00C273B7" w:rsidRDefault="009830E4" w:rsidP="000E4175">
      <w:pPr>
        <w:pStyle w:val="Heading1a"/>
        <w:keepNext w:val="0"/>
        <w:keepLines w:val="0"/>
        <w:tabs>
          <w:tab w:val="clear" w:pos="-720"/>
        </w:tabs>
        <w:suppressAutoHyphens w:val="0"/>
        <w:rPr>
          <w:bCs/>
          <w:smallCaps w:val="0"/>
        </w:rPr>
      </w:pPr>
      <w:bookmarkStart w:id="0" w:name="_GoBack"/>
      <w:bookmarkEnd w:id="0"/>
      <w:r w:rsidRPr="00C273B7">
        <w:rPr>
          <w:bCs/>
          <w:smallCaps w:val="0"/>
        </w:rPr>
        <w:t>REQUEST FOR EXPRESSIONS OF INTEREST</w:t>
      </w:r>
    </w:p>
    <w:p w14:paraId="7D6E0CFF" w14:textId="77777777" w:rsidR="009830E4" w:rsidRPr="00C273B7" w:rsidRDefault="009830E4" w:rsidP="000E4175">
      <w:pPr>
        <w:pStyle w:val="Heading1a"/>
        <w:keepNext w:val="0"/>
        <w:keepLines w:val="0"/>
        <w:tabs>
          <w:tab w:val="clear" w:pos="-720"/>
        </w:tabs>
        <w:suppressAutoHyphens w:val="0"/>
        <w:rPr>
          <w:bCs/>
          <w:smallCaps w:val="0"/>
        </w:rPr>
      </w:pPr>
      <w:r w:rsidRPr="00C273B7">
        <w:rPr>
          <w:bCs/>
          <w:smallCaps w:val="0"/>
        </w:rPr>
        <w:t>(CONSULT</w:t>
      </w:r>
      <w:r w:rsidR="001D70EB" w:rsidRPr="00C273B7">
        <w:rPr>
          <w:bCs/>
          <w:smallCaps w:val="0"/>
        </w:rPr>
        <w:t>ING</w:t>
      </w:r>
      <w:r w:rsidRPr="00C273B7">
        <w:rPr>
          <w:bCs/>
          <w:smallCaps w:val="0"/>
        </w:rPr>
        <w:t xml:space="preserve"> SERVICES</w:t>
      </w:r>
      <w:r w:rsidR="00A05A45" w:rsidRPr="00C273B7">
        <w:rPr>
          <w:bCs/>
          <w:smallCaps w:val="0"/>
        </w:rPr>
        <w:t xml:space="preserve"> – FIRMS SELECTION</w:t>
      </w:r>
      <w:r w:rsidRPr="00C273B7">
        <w:rPr>
          <w:bCs/>
          <w:smallCaps w:val="0"/>
        </w:rPr>
        <w:t>)</w:t>
      </w:r>
    </w:p>
    <w:p w14:paraId="01F581C2" w14:textId="77777777" w:rsidR="009830E4" w:rsidRPr="00C273B7" w:rsidRDefault="009830E4" w:rsidP="000E4175">
      <w:pPr>
        <w:suppressAutoHyphens/>
        <w:jc w:val="both"/>
        <w:rPr>
          <w:rFonts w:ascii="Times New Roman" w:hAnsi="Times New Roman"/>
          <w:spacing w:val="-2"/>
        </w:rPr>
      </w:pPr>
    </w:p>
    <w:p w14:paraId="427FB157" w14:textId="77777777" w:rsidR="009830E4" w:rsidRPr="00C273B7" w:rsidRDefault="009830E4" w:rsidP="000E4175">
      <w:pPr>
        <w:pStyle w:val="ChapterNumber"/>
        <w:tabs>
          <w:tab w:val="clear" w:pos="-720"/>
        </w:tabs>
        <w:jc w:val="both"/>
        <w:rPr>
          <w:rFonts w:ascii="Times New Roman" w:hAnsi="Times New Roman"/>
          <w:spacing w:val="-2"/>
        </w:rPr>
      </w:pPr>
    </w:p>
    <w:p w14:paraId="255BD19E" w14:textId="77777777" w:rsidR="005070A1" w:rsidRPr="00C273B7" w:rsidRDefault="005070A1" w:rsidP="000E4175">
      <w:pPr>
        <w:suppressAutoHyphens/>
        <w:jc w:val="both"/>
        <w:rPr>
          <w:rFonts w:ascii="Times New Roman" w:hAnsi="Times New Roman"/>
          <w:b/>
          <w:spacing w:val="-2"/>
          <w:sz w:val="24"/>
          <w:szCs w:val="24"/>
        </w:rPr>
      </w:pPr>
      <w:r w:rsidRPr="00C273B7">
        <w:rPr>
          <w:rFonts w:ascii="Times New Roman" w:hAnsi="Times New Roman"/>
          <w:b/>
          <w:spacing w:val="-2"/>
          <w:sz w:val="24"/>
          <w:szCs w:val="24"/>
        </w:rPr>
        <w:t xml:space="preserve">Tajikistan </w:t>
      </w:r>
    </w:p>
    <w:p w14:paraId="7045B56F" w14:textId="77777777" w:rsidR="005070A1" w:rsidRPr="00C273B7" w:rsidRDefault="005070A1" w:rsidP="000E4175">
      <w:pPr>
        <w:pStyle w:val="ac"/>
        <w:jc w:val="both"/>
        <w:rPr>
          <w:rFonts w:ascii="Times New Roman" w:hAnsi="Times New Roman"/>
          <w:b/>
          <w:szCs w:val="24"/>
        </w:rPr>
      </w:pPr>
      <w:r w:rsidRPr="00C273B7">
        <w:rPr>
          <w:rFonts w:ascii="Times New Roman" w:hAnsi="Times New Roman"/>
          <w:b/>
          <w:szCs w:val="24"/>
        </w:rPr>
        <w:t>"Central Asia-South Asia Electricity Transmission and Trade CASA-1000"</w:t>
      </w:r>
    </w:p>
    <w:p w14:paraId="15C4A999" w14:textId="0083A59D" w:rsidR="00EC50B8" w:rsidRPr="00C273B7" w:rsidRDefault="00EC50B8" w:rsidP="000E4175">
      <w:pPr>
        <w:pStyle w:val="ac"/>
        <w:jc w:val="both"/>
        <w:rPr>
          <w:rFonts w:ascii="Times New Roman" w:hAnsi="Times New Roman"/>
          <w:szCs w:val="24"/>
        </w:rPr>
      </w:pPr>
      <w:r w:rsidRPr="00C273B7">
        <w:rPr>
          <w:rFonts w:ascii="Times New Roman" w:hAnsi="Times New Roman"/>
          <w:szCs w:val="24"/>
        </w:rPr>
        <w:t>Loan No./Credit No./</w:t>
      </w:r>
      <w:r w:rsidR="001B0D84" w:rsidRPr="00C273B7">
        <w:rPr>
          <w:rFonts w:ascii="Times New Roman" w:hAnsi="Times New Roman"/>
          <w:szCs w:val="24"/>
        </w:rPr>
        <w:t xml:space="preserve"> </w:t>
      </w:r>
      <w:r w:rsidR="000C4041" w:rsidRPr="00C273B7">
        <w:rPr>
          <w:rFonts w:ascii="Times New Roman" w:hAnsi="Times New Roman"/>
          <w:szCs w:val="24"/>
        </w:rPr>
        <w:t xml:space="preserve">Grant </w:t>
      </w:r>
      <w:r w:rsidR="003B0ADD" w:rsidRPr="00C273B7">
        <w:rPr>
          <w:rFonts w:ascii="Times New Roman" w:hAnsi="Times New Roman"/>
          <w:szCs w:val="24"/>
        </w:rPr>
        <w:t xml:space="preserve">No.: </w:t>
      </w:r>
      <w:r w:rsidR="005070A1" w:rsidRPr="00C273B7">
        <w:rPr>
          <w:rFonts w:ascii="Times New Roman" w:hAnsi="Times New Roman"/>
          <w:szCs w:val="24"/>
        </w:rPr>
        <w:t xml:space="preserve">IDA </w:t>
      </w:r>
      <w:r w:rsidR="00C273B7" w:rsidRPr="00C273B7">
        <w:rPr>
          <w:rFonts w:ascii="Times New Roman" w:hAnsi="Times New Roman"/>
          <w:szCs w:val="24"/>
        </w:rPr>
        <w:t>E2850</w:t>
      </w:r>
      <w:r w:rsidR="00092C71" w:rsidRPr="00C273B7">
        <w:rPr>
          <w:rFonts w:ascii="Times New Roman" w:hAnsi="Times New Roman"/>
          <w:szCs w:val="24"/>
        </w:rPr>
        <w:t>-TJ</w:t>
      </w:r>
    </w:p>
    <w:p w14:paraId="34AB072F" w14:textId="77777777" w:rsidR="009830E4" w:rsidRPr="00C273B7" w:rsidRDefault="00EC50B8" w:rsidP="000E4175">
      <w:pPr>
        <w:suppressAutoHyphens/>
        <w:jc w:val="both"/>
        <w:rPr>
          <w:rFonts w:ascii="Times New Roman" w:hAnsi="Times New Roman"/>
          <w:spacing w:val="-2"/>
          <w:sz w:val="24"/>
          <w:szCs w:val="24"/>
        </w:rPr>
      </w:pPr>
      <w:r w:rsidRPr="00C273B7" w:rsidDel="00EC50B8">
        <w:rPr>
          <w:rFonts w:ascii="Times New Roman" w:hAnsi="Times New Roman"/>
          <w:spacing w:val="-2"/>
          <w:sz w:val="24"/>
          <w:szCs w:val="24"/>
        </w:rPr>
        <w:t xml:space="preserve"> </w:t>
      </w:r>
    </w:p>
    <w:p w14:paraId="203F5D2F" w14:textId="2CACF183" w:rsidR="00EC50B8" w:rsidRPr="00C273B7" w:rsidRDefault="00EC50B8" w:rsidP="000E4175">
      <w:pPr>
        <w:pStyle w:val="ac"/>
        <w:jc w:val="both"/>
        <w:rPr>
          <w:rFonts w:ascii="Times New Roman" w:hAnsi="Times New Roman"/>
          <w:b/>
          <w:szCs w:val="24"/>
        </w:rPr>
      </w:pPr>
      <w:r w:rsidRPr="00C273B7">
        <w:rPr>
          <w:rFonts w:ascii="Times New Roman" w:hAnsi="Times New Roman"/>
          <w:b/>
          <w:szCs w:val="24"/>
        </w:rPr>
        <w:t>Assignment Title</w:t>
      </w:r>
      <w:r w:rsidR="000C4041" w:rsidRPr="00C273B7">
        <w:rPr>
          <w:rFonts w:ascii="Times New Roman" w:hAnsi="Times New Roman"/>
          <w:b/>
          <w:szCs w:val="24"/>
        </w:rPr>
        <w:t xml:space="preserve">: </w:t>
      </w:r>
      <w:r w:rsidR="005070A1" w:rsidRPr="00C273B7">
        <w:rPr>
          <w:rFonts w:ascii="Times New Roman" w:hAnsi="Times New Roman"/>
          <w:bCs/>
          <w:szCs w:val="24"/>
        </w:rPr>
        <w:t>Necessary design and engineering activities to determine the final volume of drainage systems.</w:t>
      </w:r>
    </w:p>
    <w:p w14:paraId="39E69603" w14:textId="219731B3" w:rsidR="00EC50B8" w:rsidRPr="00C273B7" w:rsidRDefault="00EC50B8" w:rsidP="000E4175">
      <w:pPr>
        <w:suppressAutoHyphens/>
        <w:jc w:val="both"/>
        <w:rPr>
          <w:rFonts w:ascii="Times New Roman" w:hAnsi="Times New Roman"/>
          <w:spacing w:val="-2"/>
          <w:sz w:val="24"/>
          <w:szCs w:val="24"/>
        </w:rPr>
      </w:pPr>
      <w:r w:rsidRPr="00C273B7">
        <w:rPr>
          <w:rFonts w:ascii="Times New Roman" w:hAnsi="Times New Roman"/>
          <w:b/>
          <w:spacing w:val="-2"/>
          <w:sz w:val="24"/>
          <w:szCs w:val="24"/>
        </w:rPr>
        <w:t>Reference No</w:t>
      </w:r>
      <w:r w:rsidRPr="00C273B7">
        <w:rPr>
          <w:rFonts w:ascii="Times New Roman" w:hAnsi="Times New Roman"/>
          <w:spacing w:val="-2"/>
          <w:sz w:val="24"/>
          <w:szCs w:val="24"/>
        </w:rPr>
        <w:t>. (as per Procurement Plan)</w:t>
      </w:r>
      <w:r w:rsidR="000C4041" w:rsidRPr="00C273B7">
        <w:rPr>
          <w:rFonts w:ascii="Times New Roman" w:hAnsi="Times New Roman"/>
          <w:spacing w:val="-2"/>
          <w:sz w:val="24"/>
          <w:szCs w:val="24"/>
        </w:rPr>
        <w:t xml:space="preserve">: </w:t>
      </w:r>
      <w:r w:rsidR="00C240ED" w:rsidRPr="00C273B7">
        <w:rPr>
          <w:rFonts w:ascii="Times New Roman" w:hAnsi="Times New Roman"/>
          <w:spacing w:val="-2"/>
          <w:sz w:val="24"/>
          <w:szCs w:val="24"/>
        </w:rPr>
        <w:t>P145054</w:t>
      </w:r>
    </w:p>
    <w:p w14:paraId="5E15C4EF" w14:textId="77777777" w:rsidR="009830E4" w:rsidRPr="00C273B7" w:rsidRDefault="009830E4" w:rsidP="000E4175">
      <w:pPr>
        <w:suppressAutoHyphens/>
        <w:jc w:val="both"/>
        <w:rPr>
          <w:rFonts w:ascii="Times New Roman" w:hAnsi="Times New Roman"/>
          <w:spacing w:val="-2"/>
          <w:sz w:val="24"/>
          <w:szCs w:val="24"/>
        </w:rPr>
      </w:pPr>
    </w:p>
    <w:p w14:paraId="0430E87C" w14:textId="5B8F3F27" w:rsidR="00916E24" w:rsidRPr="00C273B7" w:rsidRDefault="009830E4" w:rsidP="000E4175">
      <w:pPr>
        <w:pStyle w:val="af6"/>
        <w:ind w:left="0"/>
        <w:jc w:val="both"/>
        <w:rPr>
          <w:rFonts w:ascii="Times New Roman" w:hAnsi="Times New Roman" w:cs="Times New Roman"/>
        </w:rPr>
      </w:pPr>
      <w:r w:rsidRPr="00C273B7">
        <w:rPr>
          <w:rFonts w:ascii="Times New Roman" w:hAnsi="Times New Roman" w:cs="Times New Roman"/>
          <w:spacing w:val="-2"/>
        </w:rPr>
        <w:t xml:space="preserve">The </w:t>
      </w:r>
      <w:r w:rsidR="00184EC2" w:rsidRPr="00C273B7">
        <w:rPr>
          <w:rFonts w:ascii="Times New Roman" w:hAnsi="Times New Roman" w:cs="Times New Roman"/>
          <w:lang w:val="en-US"/>
        </w:rPr>
        <w:t>OJSC “</w:t>
      </w:r>
      <w:proofErr w:type="spellStart"/>
      <w:r w:rsidR="00184EC2" w:rsidRPr="00C273B7">
        <w:rPr>
          <w:rFonts w:ascii="Times New Roman" w:hAnsi="Times New Roman" w:cs="Times New Roman"/>
          <w:lang w:val="en-US"/>
        </w:rPr>
        <w:t>Ba</w:t>
      </w:r>
      <w:r w:rsidR="00C273B7" w:rsidRPr="00C273B7">
        <w:rPr>
          <w:rFonts w:ascii="Times New Roman" w:hAnsi="Times New Roman" w:cs="Times New Roman"/>
          <w:lang w:val="en-US"/>
        </w:rPr>
        <w:t>r</w:t>
      </w:r>
      <w:r w:rsidR="00184EC2" w:rsidRPr="00C273B7">
        <w:rPr>
          <w:rFonts w:ascii="Times New Roman" w:hAnsi="Times New Roman" w:cs="Times New Roman"/>
          <w:lang w:val="en-US"/>
        </w:rPr>
        <w:t>qi</w:t>
      </w:r>
      <w:proofErr w:type="spellEnd"/>
      <w:r w:rsidR="00184EC2" w:rsidRPr="00C273B7">
        <w:rPr>
          <w:rFonts w:ascii="Times New Roman" w:hAnsi="Times New Roman" w:cs="Times New Roman"/>
          <w:lang w:val="en-US"/>
        </w:rPr>
        <w:t xml:space="preserve"> </w:t>
      </w:r>
      <w:proofErr w:type="spellStart"/>
      <w:r w:rsidR="00184EC2" w:rsidRPr="00C273B7">
        <w:rPr>
          <w:rFonts w:ascii="Times New Roman" w:hAnsi="Times New Roman" w:cs="Times New Roman"/>
          <w:lang w:val="en-US"/>
        </w:rPr>
        <w:t>Tojik</w:t>
      </w:r>
      <w:proofErr w:type="spellEnd"/>
      <w:r w:rsidR="00184EC2" w:rsidRPr="00C273B7">
        <w:rPr>
          <w:rFonts w:ascii="Times New Roman" w:hAnsi="Times New Roman" w:cs="Times New Roman"/>
          <w:lang w:val="en-US"/>
        </w:rPr>
        <w:t>”</w:t>
      </w:r>
      <w:r w:rsidR="00C240ED" w:rsidRPr="00C273B7">
        <w:rPr>
          <w:rFonts w:ascii="Times New Roman" w:hAnsi="Times New Roman" w:cs="Times New Roman"/>
          <w:lang w:val="en-US"/>
        </w:rPr>
        <w:t xml:space="preserve"> </w:t>
      </w:r>
      <w:r w:rsidRPr="00C273B7">
        <w:rPr>
          <w:rFonts w:ascii="Times New Roman" w:hAnsi="Times New Roman" w:cs="Times New Roman"/>
          <w:i/>
          <w:spacing w:val="-2"/>
        </w:rPr>
        <w:t>has received</w:t>
      </w:r>
      <w:r w:rsidRPr="00C273B7">
        <w:rPr>
          <w:rFonts w:ascii="Times New Roman" w:hAnsi="Times New Roman" w:cs="Times New Roman"/>
          <w:spacing w:val="-2"/>
        </w:rPr>
        <w:t xml:space="preserve"> financing from the World Bank toward the cost of the </w:t>
      </w:r>
      <w:r w:rsidR="00C240ED" w:rsidRPr="00C273B7">
        <w:rPr>
          <w:rFonts w:ascii="Times New Roman" w:hAnsi="Times New Roman" w:cs="Times New Roman"/>
          <w:spacing w:val="-2"/>
        </w:rPr>
        <w:t xml:space="preserve">"Central Asia-South Asia Electricity Transmission and Trade CASA-1000" </w:t>
      </w:r>
      <w:r w:rsidRPr="00C273B7">
        <w:rPr>
          <w:rFonts w:ascii="Times New Roman" w:hAnsi="Times New Roman" w:cs="Times New Roman"/>
          <w:spacing w:val="-2"/>
        </w:rPr>
        <w:t>and intends to apply pa</w:t>
      </w:r>
      <w:r w:rsidR="001D70EB" w:rsidRPr="00C273B7">
        <w:rPr>
          <w:rFonts w:ascii="Times New Roman" w:hAnsi="Times New Roman" w:cs="Times New Roman"/>
          <w:spacing w:val="-2"/>
        </w:rPr>
        <w:t>rt of the proceeds for consul</w:t>
      </w:r>
      <w:r w:rsidRPr="00C273B7">
        <w:rPr>
          <w:rFonts w:ascii="Times New Roman" w:hAnsi="Times New Roman" w:cs="Times New Roman"/>
          <w:spacing w:val="-2"/>
        </w:rPr>
        <w:t>t</w:t>
      </w:r>
      <w:r w:rsidR="001D70EB" w:rsidRPr="00C273B7">
        <w:rPr>
          <w:rFonts w:ascii="Times New Roman" w:hAnsi="Times New Roman" w:cs="Times New Roman"/>
          <w:spacing w:val="-2"/>
        </w:rPr>
        <w:t>ing</w:t>
      </w:r>
      <w:r w:rsidRPr="00C273B7">
        <w:rPr>
          <w:rFonts w:ascii="Times New Roman" w:hAnsi="Times New Roman" w:cs="Times New Roman"/>
          <w:spacing w:val="-2"/>
        </w:rPr>
        <w:t xml:space="preserve"> services. </w:t>
      </w:r>
    </w:p>
    <w:p w14:paraId="5C31B383" w14:textId="4397C449" w:rsidR="00397046" w:rsidRPr="00C273B7" w:rsidRDefault="00397046" w:rsidP="000E4175">
      <w:pPr>
        <w:suppressAutoHyphens/>
        <w:jc w:val="both"/>
        <w:rPr>
          <w:rFonts w:ascii="Times New Roman" w:hAnsi="Times New Roman"/>
          <w:spacing w:val="-2"/>
          <w:sz w:val="24"/>
          <w:szCs w:val="24"/>
        </w:rPr>
      </w:pPr>
      <w:r w:rsidRPr="00C273B7">
        <w:rPr>
          <w:rFonts w:ascii="Times New Roman" w:hAnsi="Times New Roman"/>
          <w:spacing w:val="-2"/>
          <w:sz w:val="24"/>
          <w:szCs w:val="24"/>
        </w:rPr>
        <w:t>“The Consulting Services (The services) include the required activities for the design of a drainage system: Site Inspection, Soil Investigation, Collection of Site Data, Design of Civil Works, Specification of Scope of Supply for Execution of Civil Works, Support to Project Implementation Unit during tendering stage of civil works and selection of the civil contractor. To cover the required activities, a total engagement of 16 man-month of professionals is expected to complete the project in 8 months”</w:t>
      </w:r>
    </w:p>
    <w:p w14:paraId="30520B8C" w14:textId="77777777" w:rsidR="00397046" w:rsidRPr="00C273B7" w:rsidRDefault="00397046" w:rsidP="000E4175">
      <w:pPr>
        <w:suppressAutoHyphens/>
        <w:jc w:val="both"/>
        <w:rPr>
          <w:rFonts w:ascii="Times New Roman" w:hAnsi="Times New Roman"/>
          <w:spacing w:val="-2"/>
          <w:sz w:val="24"/>
          <w:szCs w:val="24"/>
        </w:rPr>
      </w:pPr>
    </w:p>
    <w:p w14:paraId="027A7FD6" w14:textId="53C2332A" w:rsidR="00825B5C" w:rsidRPr="00C273B7" w:rsidRDefault="00825B5C" w:rsidP="000E4175">
      <w:pPr>
        <w:suppressAutoHyphens/>
        <w:jc w:val="both"/>
        <w:rPr>
          <w:rFonts w:ascii="Times New Roman" w:hAnsi="Times New Roman"/>
          <w:spacing w:val="-2"/>
          <w:sz w:val="24"/>
          <w:szCs w:val="24"/>
        </w:rPr>
      </w:pPr>
      <w:r w:rsidRPr="00C273B7">
        <w:rPr>
          <w:rFonts w:ascii="Times New Roman" w:hAnsi="Times New Roman"/>
          <w:spacing w:val="-2"/>
          <w:sz w:val="24"/>
          <w:szCs w:val="24"/>
        </w:rPr>
        <w:t>The detailed Terms of Reference (TOR) for the assignment</w:t>
      </w:r>
      <w:r w:rsidR="0060035A" w:rsidRPr="00C273B7">
        <w:rPr>
          <w:rFonts w:ascii="Times New Roman" w:hAnsi="Times New Roman"/>
          <w:spacing w:val="-2"/>
          <w:sz w:val="24"/>
          <w:szCs w:val="24"/>
        </w:rPr>
        <w:t>:</w:t>
      </w:r>
    </w:p>
    <w:p w14:paraId="2AAF9F9F" w14:textId="2E8B5939" w:rsidR="0060035A" w:rsidRPr="00C273B7" w:rsidRDefault="0060035A" w:rsidP="000E4175">
      <w:pPr>
        <w:suppressAutoHyphens/>
        <w:jc w:val="both"/>
        <w:rPr>
          <w:rFonts w:ascii="Times New Roman" w:hAnsi="Times New Roman"/>
          <w:spacing w:val="-2"/>
          <w:sz w:val="24"/>
          <w:szCs w:val="24"/>
        </w:rPr>
      </w:pPr>
    </w:p>
    <w:p w14:paraId="32EABDF8" w14:textId="2F0AEFC6" w:rsidR="0060035A" w:rsidRPr="00C273B7" w:rsidRDefault="00E527D0" w:rsidP="000E4175">
      <w:pPr>
        <w:suppressAutoHyphens/>
        <w:jc w:val="both"/>
        <w:rPr>
          <w:rFonts w:ascii="Times New Roman" w:hAnsi="Times New Roman"/>
          <w:spacing w:val="-2"/>
          <w:sz w:val="24"/>
          <w:szCs w:val="24"/>
        </w:rPr>
      </w:pPr>
      <w:hyperlink r:id="rId8" w:tgtFrame="_blank" w:history="1">
        <w:r w:rsidR="0060035A" w:rsidRPr="00C273B7">
          <w:rPr>
            <w:rStyle w:val="ad"/>
            <w:rFonts w:ascii="Times New Roman" w:hAnsi="Times New Roman"/>
            <w:sz w:val="24"/>
            <w:szCs w:val="24"/>
            <w:shd w:val="clear" w:color="auto" w:fill="FFFFFF"/>
          </w:rPr>
          <w:t>https://docs.google.com/document/d/1G0NG_4itGXvZmiRMx8s95OIvCM9X9rk6/edit?usp=drive_link&amp;ouid=112401997392238638406&amp;rtpof=true&amp;sd=true</w:t>
        </w:r>
      </w:hyperlink>
    </w:p>
    <w:p w14:paraId="4408ACB0" w14:textId="77777777" w:rsidR="009830E4" w:rsidRPr="00C273B7" w:rsidRDefault="009830E4" w:rsidP="000E4175">
      <w:pPr>
        <w:suppressAutoHyphens/>
        <w:jc w:val="both"/>
        <w:rPr>
          <w:rFonts w:ascii="Times New Roman" w:hAnsi="Times New Roman"/>
          <w:spacing w:val="-2"/>
          <w:sz w:val="24"/>
          <w:szCs w:val="24"/>
        </w:rPr>
      </w:pPr>
    </w:p>
    <w:p w14:paraId="1201E1F7" w14:textId="0E5B31B9" w:rsidR="0060035A" w:rsidRPr="00C273B7" w:rsidRDefault="009830E4" w:rsidP="000E4175">
      <w:pPr>
        <w:suppressAutoHyphens/>
        <w:jc w:val="both"/>
        <w:rPr>
          <w:rFonts w:ascii="Times New Roman" w:hAnsi="Times New Roman"/>
          <w:spacing w:val="-2"/>
          <w:sz w:val="24"/>
          <w:szCs w:val="24"/>
        </w:rPr>
      </w:pPr>
      <w:r w:rsidRPr="00C273B7">
        <w:rPr>
          <w:rFonts w:ascii="Times New Roman" w:hAnsi="Times New Roman"/>
          <w:spacing w:val="-2"/>
          <w:sz w:val="24"/>
          <w:szCs w:val="24"/>
        </w:rPr>
        <w:t xml:space="preserve">The </w:t>
      </w:r>
      <w:r w:rsidR="00184EC2" w:rsidRPr="00C273B7">
        <w:rPr>
          <w:rFonts w:ascii="Times New Roman" w:hAnsi="Times New Roman"/>
          <w:spacing w:val="-2"/>
          <w:sz w:val="24"/>
          <w:szCs w:val="24"/>
        </w:rPr>
        <w:t>State Establishment “Project Management Unit for Electro-Energy Sector</w:t>
      </w:r>
      <w:r w:rsidR="00C273B7" w:rsidRPr="00C273B7">
        <w:rPr>
          <w:rFonts w:ascii="Times New Roman" w:hAnsi="Times New Roman"/>
          <w:spacing w:val="-2"/>
          <w:sz w:val="24"/>
          <w:szCs w:val="24"/>
        </w:rPr>
        <w:t>”</w:t>
      </w:r>
      <w:r w:rsidRPr="00C273B7">
        <w:rPr>
          <w:rFonts w:ascii="Times New Roman" w:hAnsi="Times New Roman"/>
          <w:spacing w:val="-2"/>
          <w:sz w:val="24"/>
          <w:szCs w:val="24"/>
        </w:rPr>
        <w:t xml:space="preserve"> </w:t>
      </w:r>
      <w:r w:rsidR="001D70EB" w:rsidRPr="00C273B7">
        <w:rPr>
          <w:rFonts w:ascii="Times New Roman" w:hAnsi="Times New Roman"/>
          <w:spacing w:val="-2"/>
          <w:sz w:val="24"/>
          <w:szCs w:val="24"/>
        </w:rPr>
        <w:t>now invites eligible consulting firms</w:t>
      </w:r>
      <w:r w:rsidRPr="00C273B7">
        <w:rPr>
          <w:rFonts w:ascii="Times New Roman" w:hAnsi="Times New Roman"/>
          <w:spacing w:val="-2"/>
          <w:sz w:val="24"/>
          <w:szCs w:val="24"/>
        </w:rPr>
        <w:t xml:space="preserve"> </w:t>
      </w:r>
      <w:r w:rsidR="001D70EB" w:rsidRPr="00C273B7">
        <w:rPr>
          <w:rFonts w:ascii="Times New Roman" w:hAnsi="Times New Roman"/>
          <w:spacing w:val="-2"/>
          <w:sz w:val="24"/>
          <w:szCs w:val="24"/>
        </w:rPr>
        <w:t xml:space="preserve">(“Consultants”) </w:t>
      </w:r>
      <w:r w:rsidRPr="00C273B7">
        <w:rPr>
          <w:rFonts w:ascii="Times New Roman" w:hAnsi="Times New Roman"/>
          <w:spacing w:val="-2"/>
          <w:sz w:val="24"/>
          <w:szCs w:val="24"/>
        </w:rPr>
        <w:t xml:space="preserve">to indicate their interest in providing the </w:t>
      </w:r>
      <w:r w:rsidR="006D6898" w:rsidRPr="00C273B7">
        <w:rPr>
          <w:rFonts w:ascii="Times New Roman" w:hAnsi="Times New Roman"/>
          <w:spacing w:val="-2"/>
          <w:sz w:val="24"/>
          <w:szCs w:val="24"/>
        </w:rPr>
        <w:t>S</w:t>
      </w:r>
      <w:r w:rsidRPr="00C273B7">
        <w:rPr>
          <w:rFonts w:ascii="Times New Roman" w:hAnsi="Times New Roman"/>
          <w:spacing w:val="-2"/>
          <w:sz w:val="24"/>
          <w:szCs w:val="24"/>
        </w:rPr>
        <w:t xml:space="preserve">ervices. Interested </w:t>
      </w:r>
      <w:r w:rsidR="001D70EB" w:rsidRPr="00C273B7">
        <w:rPr>
          <w:rFonts w:ascii="Times New Roman" w:hAnsi="Times New Roman"/>
          <w:spacing w:val="-2"/>
          <w:sz w:val="24"/>
          <w:szCs w:val="24"/>
        </w:rPr>
        <w:t>C</w:t>
      </w:r>
      <w:r w:rsidRPr="00C273B7">
        <w:rPr>
          <w:rFonts w:ascii="Times New Roman" w:hAnsi="Times New Roman"/>
          <w:spacing w:val="-2"/>
          <w:sz w:val="24"/>
          <w:szCs w:val="24"/>
        </w:rPr>
        <w:t xml:space="preserve">onsultants </w:t>
      </w:r>
      <w:r w:rsidR="00E07E32" w:rsidRPr="00C273B7">
        <w:rPr>
          <w:rFonts w:ascii="Times New Roman" w:hAnsi="Times New Roman"/>
          <w:spacing w:val="-2"/>
          <w:sz w:val="24"/>
          <w:szCs w:val="24"/>
        </w:rPr>
        <w:t>should</w:t>
      </w:r>
      <w:r w:rsidRPr="00C273B7">
        <w:rPr>
          <w:rFonts w:ascii="Times New Roman" w:hAnsi="Times New Roman"/>
          <w:spacing w:val="-2"/>
          <w:sz w:val="24"/>
          <w:szCs w:val="24"/>
        </w:rPr>
        <w:t xml:space="preserve"> provide information </w:t>
      </w:r>
      <w:r w:rsidR="006D6898" w:rsidRPr="00C273B7">
        <w:rPr>
          <w:rFonts w:ascii="Times New Roman" w:hAnsi="Times New Roman"/>
          <w:spacing w:val="-2"/>
          <w:sz w:val="24"/>
          <w:szCs w:val="24"/>
        </w:rPr>
        <w:t xml:space="preserve">demonstrating </w:t>
      </w:r>
      <w:r w:rsidRPr="00C273B7">
        <w:rPr>
          <w:rFonts w:ascii="Times New Roman" w:hAnsi="Times New Roman"/>
          <w:spacing w:val="-2"/>
          <w:sz w:val="24"/>
          <w:szCs w:val="24"/>
        </w:rPr>
        <w:t xml:space="preserve">that they </w:t>
      </w:r>
      <w:r w:rsidR="00E07E32" w:rsidRPr="00C273B7">
        <w:rPr>
          <w:rFonts w:ascii="Times New Roman" w:hAnsi="Times New Roman"/>
          <w:spacing w:val="-2"/>
          <w:sz w:val="24"/>
          <w:szCs w:val="24"/>
        </w:rPr>
        <w:t xml:space="preserve">have the required qualifications and </w:t>
      </w:r>
      <w:r w:rsidR="00916E24" w:rsidRPr="00C273B7">
        <w:rPr>
          <w:rFonts w:ascii="Times New Roman" w:hAnsi="Times New Roman"/>
          <w:spacing w:val="-2"/>
          <w:sz w:val="24"/>
          <w:szCs w:val="24"/>
        </w:rPr>
        <w:t xml:space="preserve">relevant </w:t>
      </w:r>
      <w:r w:rsidR="00E07E32" w:rsidRPr="00C273B7">
        <w:rPr>
          <w:rFonts w:ascii="Times New Roman" w:hAnsi="Times New Roman"/>
          <w:spacing w:val="-2"/>
          <w:sz w:val="24"/>
          <w:szCs w:val="24"/>
        </w:rPr>
        <w:t>experience</w:t>
      </w:r>
      <w:r w:rsidRPr="00C273B7">
        <w:rPr>
          <w:rFonts w:ascii="Times New Roman" w:hAnsi="Times New Roman"/>
          <w:spacing w:val="-2"/>
          <w:sz w:val="24"/>
          <w:szCs w:val="24"/>
        </w:rPr>
        <w:t xml:space="preserve"> to perform the </w:t>
      </w:r>
      <w:r w:rsidR="006D6898" w:rsidRPr="00C273B7">
        <w:rPr>
          <w:rFonts w:ascii="Times New Roman" w:hAnsi="Times New Roman"/>
          <w:spacing w:val="-2"/>
          <w:sz w:val="24"/>
          <w:szCs w:val="24"/>
        </w:rPr>
        <w:t>S</w:t>
      </w:r>
      <w:r w:rsidRPr="00C273B7">
        <w:rPr>
          <w:rFonts w:ascii="Times New Roman" w:hAnsi="Times New Roman"/>
          <w:spacing w:val="-2"/>
          <w:sz w:val="24"/>
          <w:szCs w:val="24"/>
        </w:rPr>
        <w:t>ervices</w:t>
      </w:r>
      <w:r w:rsidR="000C4041" w:rsidRPr="00C273B7">
        <w:rPr>
          <w:rFonts w:ascii="Times New Roman" w:hAnsi="Times New Roman"/>
          <w:spacing w:val="-2"/>
          <w:sz w:val="24"/>
          <w:szCs w:val="24"/>
        </w:rPr>
        <w:t>.</w:t>
      </w:r>
      <w:r w:rsidRPr="00C273B7">
        <w:rPr>
          <w:rFonts w:ascii="Times New Roman" w:hAnsi="Times New Roman"/>
          <w:spacing w:val="-2"/>
          <w:sz w:val="24"/>
          <w:szCs w:val="24"/>
        </w:rPr>
        <w:t xml:space="preserve"> </w:t>
      </w:r>
      <w:r w:rsidR="00EC50B8" w:rsidRPr="00C273B7">
        <w:rPr>
          <w:rFonts w:ascii="Times New Roman" w:hAnsi="Times New Roman"/>
          <w:spacing w:val="-2"/>
          <w:sz w:val="24"/>
          <w:szCs w:val="24"/>
        </w:rPr>
        <w:t xml:space="preserve">The </w:t>
      </w:r>
      <w:r w:rsidR="001D70EB" w:rsidRPr="00C273B7">
        <w:rPr>
          <w:rFonts w:ascii="Times New Roman" w:hAnsi="Times New Roman"/>
          <w:spacing w:val="-2"/>
          <w:sz w:val="24"/>
          <w:szCs w:val="24"/>
        </w:rPr>
        <w:t>shortlisting</w:t>
      </w:r>
      <w:r w:rsidR="00EC50B8" w:rsidRPr="00C273B7">
        <w:rPr>
          <w:rFonts w:ascii="Times New Roman" w:hAnsi="Times New Roman"/>
          <w:spacing w:val="-2"/>
          <w:sz w:val="24"/>
          <w:szCs w:val="24"/>
        </w:rPr>
        <w:t xml:space="preserve"> criteria are:</w:t>
      </w:r>
    </w:p>
    <w:p w14:paraId="0E19E2A0" w14:textId="77777777" w:rsidR="0060035A" w:rsidRPr="00C273B7" w:rsidRDefault="0060035A" w:rsidP="000E4175">
      <w:pPr>
        <w:suppressAutoHyphens/>
        <w:jc w:val="both"/>
        <w:rPr>
          <w:rFonts w:ascii="Times New Roman" w:hAnsi="Times New Roman"/>
          <w:spacing w:val="-2"/>
          <w:sz w:val="24"/>
          <w:szCs w:val="24"/>
        </w:rPr>
      </w:pPr>
    </w:p>
    <w:p w14:paraId="6D468148" w14:textId="77777777" w:rsidR="0060035A" w:rsidRPr="00C273B7" w:rsidRDefault="0060035A" w:rsidP="000E4175">
      <w:pPr>
        <w:numPr>
          <w:ilvl w:val="1"/>
          <w:numId w:val="1"/>
        </w:numPr>
        <w:spacing w:after="160" w:line="278" w:lineRule="auto"/>
        <w:jc w:val="both"/>
        <w:rPr>
          <w:rFonts w:ascii="Times New Roman" w:hAnsi="Times New Roman"/>
          <w:sz w:val="24"/>
          <w:szCs w:val="24"/>
        </w:rPr>
      </w:pPr>
      <w:r w:rsidRPr="00C273B7">
        <w:rPr>
          <w:rFonts w:ascii="Times New Roman" w:hAnsi="Times New Roman"/>
          <w:sz w:val="24"/>
          <w:szCs w:val="24"/>
        </w:rPr>
        <w:t>The Consultant must have at least 5 years of proven experience in civil engineering design for projects executed in Tajikistan.</w:t>
      </w:r>
    </w:p>
    <w:p w14:paraId="3AC4E874" w14:textId="77777777" w:rsidR="0060035A" w:rsidRPr="00C273B7" w:rsidRDefault="0060035A" w:rsidP="000E4175">
      <w:pPr>
        <w:numPr>
          <w:ilvl w:val="1"/>
          <w:numId w:val="2"/>
        </w:numPr>
        <w:spacing w:after="160" w:line="278" w:lineRule="auto"/>
        <w:jc w:val="both"/>
        <w:rPr>
          <w:rFonts w:ascii="Times New Roman" w:hAnsi="Times New Roman"/>
          <w:sz w:val="24"/>
          <w:szCs w:val="24"/>
        </w:rPr>
      </w:pPr>
      <w:r w:rsidRPr="00C273B7">
        <w:rPr>
          <w:rFonts w:ascii="Times New Roman" w:hAnsi="Times New Roman"/>
          <w:sz w:val="24"/>
          <w:szCs w:val="24"/>
        </w:rPr>
        <w:t>The Consultant should have completed at least two similar projects in the past 5 years, each with a value of final project, implemented based on prepared civil design, above 100 000 USD.</w:t>
      </w:r>
    </w:p>
    <w:p w14:paraId="71C7F829" w14:textId="686EE0A5" w:rsidR="00F17486" w:rsidRPr="00C273B7" w:rsidRDefault="00C70D43" w:rsidP="00C273B7">
      <w:pPr>
        <w:spacing w:after="160" w:line="278" w:lineRule="auto"/>
        <w:jc w:val="both"/>
        <w:rPr>
          <w:rFonts w:ascii="Times New Roman" w:hAnsi="Times New Roman"/>
          <w:sz w:val="24"/>
          <w:szCs w:val="24"/>
        </w:rPr>
      </w:pPr>
      <w:r w:rsidRPr="00C273B7">
        <w:rPr>
          <w:rFonts w:ascii="Times New Roman" w:hAnsi="Times New Roman"/>
          <w:spacing w:val="-2"/>
          <w:sz w:val="24"/>
          <w:szCs w:val="24"/>
        </w:rPr>
        <w:t xml:space="preserve"> Key Experts will not be evaluated </w:t>
      </w:r>
      <w:r w:rsidR="004C3F92" w:rsidRPr="00C273B7">
        <w:rPr>
          <w:rFonts w:ascii="Times New Roman" w:hAnsi="Times New Roman"/>
          <w:spacing w:val="-2"/>
          <w:sz w:val="24"/>
          <w:szCs w:val="24"/>
        </w:rPr>
        <w:t xml:space="preserve">at </w:t>
      </w:r>
      <w:r w:rsidR="0083275E" w:rsidRPr="00C273B7">
        <w:rPr>
          <w:rFonts w:ascii="Times New Roman" w:hAnsi="Times New Roman"/>
          <w:spacing w:val="-2"/>
          <w:sz w:val="24"/>
          <w:szCs w:val="24"/>
        </w:rPr>
        <w:t xml:space="preserve">the </w:t>
      </w:r>
      <w:r w:rsidR="004C3F92" w:rsidRPr="00C273B7">
        <w:rPr>
          <w:rFonts w:ascii="Times New Roman" w:hAnsi="Times New Roman"/>
          <w:spacing w:val="-2"/>
          <w:sz w:val="24"/>
          <w:szCs w:val="24"/>
        </w:rPr>
        <w:t>shortlisting stage.</w:t>
      </w:r>
    </w:p>
    <w:p w14:paraId="44E54490" w14:textId="1AFF1350" w:rsidR="00E07E32" w:rsidRPr="00C273B7" w:rsidRDefault="00184EC2" w:rsidP="000E4175">
      <w:pPr>
        <w:jc w:val="both"/>
        <w:rPr>
          <w:rFonts w:ascii="Times New Roman" w:hAnsi="Times New Roman"/>
          <w:spacing w:val="-2"/>
          <w:sz w:val="24"/>
          <w:szCs w:val="24"/>
        </w:rPr>
      </w:pPr>
      <w:r w:rsidRPr="00C273B7">
        <w:rPr>
          <w:rFonts w:ascii="Times New Roman" w:hAnsi="Times New Roman"/>
          <w:sz w:val="24"/>
          <w:szCs w:val="24"/>
        </w:rPr>
        <w:t>The attention of interested Consultants is drawn to Section III, paragraphs, 3.14, 3.16, and 3.17 of the World Bank's "Procurement Regulations for IPF Borrowers", July 2016, revised September 2023 ("Procurement Regulations"), setting forth the World Bank's policy on conflict of interest.</w:t>
      </w:r>
    </w:p>
    <w:p w14:paraId="2A8410B2" w14:textId="77777777" w:rsidR="00F17486" w:rsidRPr="00C273B7" w:rsidRDefault="009830E4" w:rsidP="000E4175">
      <w:pPr>
        <w:jc w:val="both"/>
        <w:rPr>
          <w:rFonts w:ascii="Times New Roman" w:hAnsi="Times New Roman"/>
          <w:sz w:val="24"/>
          <w:szCs w:val="24"/>
        </w:rPr>
      </w:pPr>
      <w:r w:rsidRPr="00C273B7">
        <w:rPr>
          <w:rFonts w:ascii="Times New Roman" w:hAnsi="Times New Roman"/>
          <w:spacing w:val="-2"/>
          <w:sz w:val="24"/>
          <w:szCs w:val="24"/>
        </w:rPr>
        <w:lastRenderedPageBreak/>
        <w:t xml:space="preserve">Consultants may associate </w:t>
      </w:r>
      <w:r w:rsidR="006F3706" w:rsidRPr="00C273B7">
        <w:rPr>
          <w:rFonts w:ascii="Times New Roman" w:hAnsi="Times New Roman"/>
          <w:spacing w:val="-2"/>
          <w:sz w:val="24"/>
          <w:szCs w:val="24"/>
        </w:rPr>
        <w:t xml:space="preserve">with other firms </w:t>
      </w:r>
      <w:r w:rsidRPr="00C273B7">
        <w:rPr>
          <w:rFonts w:ascii="Times New Roman" w:hAnsi="Times New Roman"/>
          <w:spacing w:val="-2"/>
          <w:sz w:val="24"/>
          <w:szCs w:val="24"/>
        </w:rPr>
        <w:t>to enhance their qualifications</w:t>
      </w:r>
      <w:r w:rsidR="00095418" w:rsidRPr="00C273B7">
        <w:rPr>
          <w:rFonts w:ascii="Times New Roman" w:hAnsi="Times New Roman"/>
          <w:sz w:val="24"/>
          <w:szCs w:val="24"/>
        </w:rPr>
        <w:t xml:space="preserve">, but should </w:t>
      </w:r>
      <w:r w:rsidR="004C3F92" w:rsidRPr="00C273B7">
        <w:rPr>
          <w:rFonts w:ascii="Times New Roman" w:hAnsi="Times New Roman"/>
          <w:sz w:val="24"/>
          <w:szCs w:val="24"/>
        </w:rPr>
        <w:t xml:space="preserve">indicate </w:t>
      </w:r>
      <w:r w:rsidR="00095418" w:rsidRPr="00C273B7">
        <w:rPr>
          <w:rFonts w:ascii="Times New Roman" w:hAnsi="Times New Roman"/>
          <w:sz w:val="24"/>
          <w:szCs w:val="24"/>
        </w:rPr>
        <w:t xml:space="preserve">clearly whether the association is in the form of a </w:t>
      </w:r>
      <w:r w:rsidR="00684E8F" w:rsidRPr="00C273B7">
        <w:rPr>
          <w:rFonts w:ascii="Times New Roman" w:hAnsi="Times New Roman"/>
          <w:sz w:val="24"/>
          <w:szCs w:val="24"/>
        </w:rPr>
        <w:t>j</w:t>
      </w:r>
      <w:r w:rsidR="00095418" w:rsidRPr="00C273B7">
        <w:rPr>
          <w:rFonts w:ascii="Times New Roman" w:hAnsi="Times New Roman"/>
          <w:sz w:val="24"/>
          <w:szCs w:val="24"/>
        </w:rPr>
        <w:t>oint</w:t>
      </w:r>
      <w:r w:rsidR="0092546E" w:rsidRPr="00C273B7">
        <w:rPr>
          <w:rFonts w:ascii="Times New Roman" w:hAnsi="Times New Roman"/>
          <w:sz w:val="24"/>
          <w:szCs w:val="24"/>
        </w:rPr>
        <w:t xml:space="preserve"> </w:t>
      </w:r>
      <w:r w:rsidR="00684E8F" w:rsidRPr="00C273B7">
        <w:rPr>
          <w:rFonts w:ascii="Times New Roman" w:hAnsi="Times New Roman"/>
          <w:sz w:val="24"/>
          <w:szCs w:val="24"/>
        </w:rPr>
        <w:t>v</w:t>
      </w:r>
      <w:r w:rsidR="00095418" w:rsidRPr="00C273B7">
        <w:rPr>
          <w:rFonts w:ascii="Times New Roman" w:hAnsi="Times New Roman"/>
          <w:sz w:val="24"/>
          <w:szCs w:val="24"/>
        </w:rPr>
        <w:t xml:space="preserve">enture </w:t>
      </w:r>
      <w:r w:rsidR="004C3F92" w:rsidRPr="00C273B7">
        <w:rPr>
          <w:rFonts w:ascii="Times New Roman" w:hAnsi="Times New Roman"/>
          <w:sz w:val="24"/>
          <w:szCs w:val="24"/>
        </w:rPr>
        <w:t>and/</w:t>
      </w:r>
      <w:r w:rsidR="00095418" w:rsidRPr="00C273B7">
        <w:rPr>
          <w:rFonts w:ascii="Times New Roman" w:hAnsi="Times New Roman"/>
          <w:sz w:val="24"/>
          <w:szCs w:val="24"/>
        </w:rPr>
        <w:t xml:space="preserve">or </w:t>
      </w:r>
      <w:r w:rsidR="004C3F92" w:rsidRPr="00C273B7">
        <w:rPr>
          <w:rFonts w:ascii="Times New Roman" w:hAnsi="Times New Roman"/>
          <w:sz w:val="24"/>
          <w:szCs w:val="24"/>
        </w:rPr>
        <w:t>a</w:t>
      </w:r>
      <w:r w:rsidR="00095418" w:rsidRPr="00C273B7">
        <w:rPr>
          <w:rFonts w:ascii="Times New Roman" w:hAnsi="Times New Roman"/>
          <w:sz w:val="24"/>
          <w:szCs w:val="24"/>
        </w:rPr>
        <w:t xml:space="preserve"> </w:t>
      </w:r>
      <w:r w:rsidR="00BD14B2" w:rsidRPr="00C273B7">
        <w:rPr>
          <w:rFonts w:ascii="Times New Roman" w:hAnsi="Times New Roman"/>
          <w:sz w:val="24"/>
          <w:szCs w:val="24"/>
        </w:rPr>
        <w:t>sub-consultancy</w:t>
      </w:r>
      <w:r w:rsidR="00095418" w:rsidRPr="00C273B7">
        <w:rPr>
          <w:rFonts w:ascii="Times New Roman" w:hAnsi="Times New Roman"/>
          <w:sz w:val="24"/>
          <w:szCs w:val="24"/>
        </w:rPr>
        <w:t xml:space="preserve">. In the case of a </w:t>
      </w:r>
      <w:r w:rsidR="0092546E" w:rsidRPr="00C273B7">
        <w:rPr>
          <w:rFonts w:ascii="Times New Roman" w:hAnsi="Times New Roman"/>
          <w:sz w:val="24"/>
          <w:szCs w:val="24"/>
        </w:rPr>
        <w:t>j</w:t>
      </w:r>
      <w:r w:rsidR="00095418" w:rsidRPr="00C273B7">
        <w:rPr>
          <w:rFonts w:ascii="Times New Roman" w:hAnsi="Times New Roman"/>
          <w:sz w:val="24"/>
          <w:szCs w:val="24"/>
        </w:rPr>
        <w:t xml:space="preserve">oint </w:t>
      </w:r>
      <w:r w:rsidR="00DD7362" w:rsidRPr="00C273B7">
        <w:rPr>
          <w:rFonts w:ascii="Times New Roman" w:hAnsi="Times New Roman"/>
          <w:sz w:val="24"/>
          <w:szCs w:val="24"/>
        </w:rPr>
        <w:t>v</w:t>
      </w:r>
      <w:r w:rsidR="00095418" w:rsidRPr="00C273B7">
        <w:rPr>
          <w:rFonts w:ascii="Times New Roman" w:hAnsi="Times New Roman"/>
          <w:sz w:val="24"/>
          <w:szCs w:val="24"/>
        </w:rPr>
        <w:t xml:space="preserve">enture, all </w:t>
      </w:r>
      <w:r w:rsidR="00DF4F57" w:rsidRPr="00C273B7">
        <w:rPr>
          <w:rFonts w:ascii="Times New Roman" w:hAnsi="Times New Roman"/>
          <w:sz w:val="24"/>
          <w:szCs w:val="24"/>
        </w:rPr>
        <w:t xml:space="preserve">the partners in </w:t>
      </w:r>
      <w:r w:rsidR="00DD7362" w:rsidRPr="00C273B7">
        <w:rPr>
          <w:rFonts w:ascii="Times New Roman" w:hAnsi="Times New Roman"/>
          <w:sz w:val="24"/>
          <w:szCs w:val="24"/>
        </w:rPr>
        <w:t xml:space="preserve">the joint venture </w:t>
      </w:r>
      <w:r w:rsidR="00DF4F57" w:rsidRPr="00C273B7">
        <w:rPr>
          <w:rFonts w:ascii="Times New Roman" w:hAnsi="Times New Roman"/>
          <w:sz w:val="24"/>
          <w:szCs w:val="24"/>
        </w:rPr>
        <w:t>shall be jointly and severally liable for the entire contract</w:t>
      </w:r>
      <w:r w:rsidR="00A90DFA" w:rsidRPr="00C273B7">
        <w:rPr>
          <w:rFonts w:ascii="Times New Roman" w:hAnsi="Times New Roman"/>
          <w:sz w:val="24"/>
          <w:szCs w:val="24"/>
        </w:rPr>
        <w:t>,</w:t>
      </w:r>
      <w:r w:rsidR="00DF4F57" w:rsidRPr="00C273B7">
        <w:rPr>
          <w:rFonts w:ascii="Times New Roman" w:hAnsi="Times New Roman"/>
          <w:sz w:val="24"/>
          <w:szCs w:val="24"/>
        </w:rPr>
        <w:t xml:space="preserve"> if selected.</w:t>
      </w:r>
    </w:p>
    <w:p w14:paraId="278141F9" w14:textId="77777777" w:rsidR="00F17486" w:rsidRPr="00C273B7" w:rsidRDefault="00F17486" w:rsidP="000E4175">
      <w:pPr>
        <w:suppressAutoHyphens/>
        <w:jc w:val="both"/>
        <w:rPr>
          <w:rFonts w:ascii="Times New Roman" w:hAnsi="Times New Roman"/>
          <w:spacing w:val="-2"/>
          <w:sz w:val="24"/>
          <w:szCs w:val="24"/>
        </w:rPr>
      </w:pPr>
    </w:p>
    <w:p w14:paraId="24CCC7F9" w14:textId="7F6E4572" w:rsidR="009830E4" w:rsidRPr="00C273B7" w:rsidRDefault="001D70EB" w:rsidP="000E4175">
      <w:pPr>
        <w:suppressAutoHyphens/>
        <w:jc w:val="both"/>
        <w:rPr>
          <w:rFonts w:ascii="Times New Roman" w:hAnsi="Times New Roman"/>
          <w:spacing w:val="-2"/>
          <w:sz w:val="24"/>
          <w:szCs w:val="24"/>
        </w:rPr>
      </w:pPr>
      <w:r w:rsidRPr="00C273B7">
        <w:rPr>
          <w:rFonts w:ascii="Times New Roman" w:hAnsi="Times New Roman"/>
          <w:spacing w:val="-2"/>
          <w:sz w:val="24"/>
          <w:szCs w:val="24"/>
        </w:rPr>
        <w:t>A C</w:t>
      </w:r>
      <w:r w:rsidR="009830E4" w:rsidRPr="00C273B7">
        <w:rPr>
          <w:rFonts w:ascii="Times New Roman" w:hAnsi="Times New Roman"/>
          <w:spacing w:val="-2"/>
          <w:sz w:val="24"/>
          <w:szCs w:val="24"/>
        </w:rPr>
        <w:t xml:space="preserve">onsultant will be selected in accordance with the </w:t>
      </w:r>
      <w:r w:rsidR="00184EC2" w:rsidRPr="00C273B7">
        <w:rPr>
          <w:rFonts w:ascii="Times New Roman" w:hAnsi="Times New Roman"/>
          <w:spacing w:val="-2"/>
          <w:sz w:val="24"/>
          <w:szCs w:val="24"/>
        </w:rPr>
        <w:t>CQS</w:t>
      </w:r>
      <w:r w:rsidR="00E07E32" w:rsidRPr="00C273B7">
        <w:rPr>
          <w:rFonts w:ascii="Times New Roman" w:hAnsi="Times New Roman"/>
          <w:spacing w:val="-2"/>
          <w:sz w:val="24"/>
          <w:szCs w:val="24"/>
        </w:rPr>
        <w:t xml:space="preserve"> method</w:t>
      </w:r>
      <w:r w:rsidR="00F17486" w:rsidRPr="00C273B7">
        <w:rPr>
          <w:rFonts w:ascii="Times New Roman" w:hAnsi="Times New Roman"/>
          <w:spacing w:val="-2"/>
          <w:sz w:val="24"/>
          <w:szCs w:val="24"/>
        </w:rPr>
        <w:t xml:space="preserve"> </w:t>
      </w:r>
      <w:r w:rsidR="009830E4" w:rsidRPr="00C273B7">
        <w:rPr>
          <w:rFonts w:ascii="Times New Roman" w:hAnsi="Times New Roman"/>
          <w:spacing w:val="-2"/>
          <w:sz w:val="24"/>
          <w:szCs w:val="24"/>
        </w:rPr>
        <w:t xml:space="preserve">set out in the </w:t>
      </w:r>
      <w:r w:rsidR="005A0276" w:rsidRPr="00C273B7">
        <w:rPr>
          <w:rFonts w:ascii="Times New Roman" w:hAnsi="Times New Roman"/>
          <w:spacing w:val="-2"/>
          <w:sz w:val="24"/>
          <w:szCs w:val="24"/>
        </w:rPr>
        <w:t>Procurement Regulations</w:t>
      </w:r>
      <w:r w:rsidR="00916E24" w:rsidRPr="00C273B7">
        <w:rPr>
          <w:rFonts w:ascii="Times New Roman" w:hAnsi="Times New Roman"/>
          <w:spacing w:val="-2"/>
          <w:sz w:val="24"/>
          <w:szCs w:val="24"/>
        </w:rPr>
        <w:t>.</w:t>
      </w:r>
    </w:p>
    <w:p w14:paraId="5F205F1E" w14:textId="77777777" w:rsidR="00785CA1" w:rsidRPr="00C273B7" w:rsidRDefault="00785CA1" w:rsidP="000E4175">
      <w:pPr>
        <w:suppressAutoHyphens/>
        <w:jc w:val="both"/>
        <w:rPr>
          <w:rFonts w:ascii="Times New Roman" w:hAnsi="Times New Roman"/>
          <w:spacing w:val="-2"/>
          <w:sz w:val="24"/>
          <w:szCs w:val="24"/>
        </w:rPr>
      </w:pPr>
    </w:p>
    <w:p w14:paraId="77EDDC8F" w14:textId="493D80CB" w:rsidR="009830E4" w:rsidRPr="00C273B7" w:rsidRDefault="00916E24" w:rsidP="000E4175">
      <w:pPr>
        <w:suppressAutoHyphens/>
        <w:jc w:val="both"/>
        <w:rPr>
          <w:rFonts w:ascii="Times New Roman" w:hAnsi="Times New Roman"/>
          <w:spacing w:val="-2"/>
          <w:sz w:val="24"/>
          <w:szCs w:val="24"/>
        </w:rPr>
      </w:pPr>
      <w:r w:rsidRPr="00C273B7">
        <w:rPr>
          <w:rFonts w:ascii="Times New Roman" w:hAnsi="Times New Roman"/>
          <w:spacing w:val="-2"/>
          <w:sz w:val="24"/>
          <w:szCs w:val="24"/>
        </w:rPr>
        <w:t>F</w:t>
      </w:r>
      <w:r w:rsidR="009830E4" w:rsidRPr="00C273B7">
        <w:rPr>
          <w:rFonts w:ascii="Times New Roman" w:hAnsi="Times New Roman"/>
          <w:spacing w:val="-2"/>
          <w:sz w:val="24"/>
          <w:szCs w:val="24"/>
        </w:rPr>
        <w:t xml:space="preserve">urther information </w:t>
      </w:r>
      <w:r w:rsidRPr="00C273B7">
        <w:rPr>
          <w:rFonts w:ascii="Times New Roman" w:hAnsi="Times New Roman"/>
          <w:spacing w:val="-2"/>
          <w:sz w:val="24"/>
          <w:szCs w:val="24"/>
        </w:rPr>
        <w:t xml:space="preserve">can be obtained </w:t>
      </w:r>
      <w:r w:rsidR="009830E4" w:rsidRPr="00C273B7">
        <w:rPr>
          <w:rFonts w:ascii="Times New Roman" w:hAnsi="Times New Roman"/>
          <w:spacing w:val="-2"/>
          <w:sz w:val="24"/>
          <w:szCs w:val="24"/>
        </w:rPr>
        <w:t xml:space="preserve">at the address below during office hours </w:t>
      </w:r>
      <w:r w:rsidR="00184EC2" w:rsidRPr="00C273B7">
        <w:rPr>
          <w:rFonts w:ascii="Times New Roman" w:hAnsi="Times New Roman"/>
          <w:spacing w:val="-2"/>
          <w:sz w:val="24"/>
          <w:szCs w:val="24"/>
        </w:rPr>
        <w:t>09:00 to 17:00</w:t>
      </w:r>
    </w:p>
    <w:p w14:paraId="7B3351E8" w14:textId="77777777" w:rsidR="009830E4" w:rsidRPr="00C273B7" w:rsidRDefault="009830E4" w:rsidP="000E4175">
      <w:pPr>
        <w:suppressAutoHyphens/>
        <w:jc w:val="both"/>
        <w:rPr>
          <w:rFonts w:ascii="Times New Roman" w:hAnsi="Times New Roman"/>
          <w:spacing w:val="-2"/>
          <w:sz w:val="24"/>
          <w:szCs w:val="24"/>
        </w:rPr>
      </w:pPr>
    </w:p>
    <w:p w14:paraId="7ADA2A23" w14:textId="5FD87E69" w:rsidR="009830E4" w:rsidRPr="00C273B7" w:rsidRDefault="009830E4" w:rsidP="000E4175">
      <w:pPr>
        <w:suppressAutoHyphens/>
        <w:jc w:val="both"/>
        <w:rPr>
          <w:rFonts w:ascii="Times New Roman" w:hAnsi="Times New Roman"/>
          <w:spacing w:val="-2"/>
          <w:sz w:val="24"/>
          <w:szCs w:val="24"/>
        </w:rPr>
      </w:pPr>
      <w:r w:rsidRPr="00C273B7">
        <w:rPr>
          <w:rFonts w:ascii="Times New Roman" w:hAnsi="Times New Roman"/>
          <w:spacing w:val="-2"/>
          <w:sz w:val="24"/>
          <w:szCs w:val="24"/>
        </w:rPr>
        <w:t xml:space="preserve">Expressions of interest must be delivered </w:t>
      </w:r>
      <w:r w:rsidR="008929AC" w:rsidRPr="00C273B7">
        <w:rPr>
          <w:rFonts w:ascii="Times New Roman" w:hAnsi="Times New Roman"/>
          <w:spacing w:val="-2"/>
          <w:sz w:val="24"/>
          <w:szCs w:val="24"/>
        </w:rPr>
        <w:t xml:space="preserve">in a written form </w:t>
      </w:r>
      <w:r w:rsidRPr="00C273B7">
        <w:rPr>
          <w:rFonts w:ascii="Times New Roman" w:hAnsi="Times New Roman"/>
          <w:spacing w:val="-2"/>
          <w:sz w:val="24"/>
          <w:szCs w:val="24"/>
        </w:rPr>
        <w:t xml:space="preserve">to the address below </w:t>
      </w:r>
      <w:r w:rsidR="008929AC" w:rsidRPr="00C273B7">
        <w:rPr>
          <w:rFonts w:ascii="Times New Roman" w:hAnsi="Times New Roman"/>
          <w:spacing w:val="-2"/>
          <w:sz w:val="24"/>
          <w:szCs w:val="24"/>
        </w:rPr>
        <w:t xml:space="preserve">(in person, or by mail, or by fax, or by e-mail) </w:t>
      </w:r>
      <w:r w:rsidRPr="00C273B7">
        <w:rPr>
          <w:rFonts w:ascii="Times New Roman" w:hAnsi="Times New Roman"/>
          <w:spacing w:val="-2"/>
          <w:sz w:val="24"/>
          <w:szCs w:val="24"/>
        </w:rPr>
        <w:t xml:space="preserve">by </w:t>
      </w:r>
      <w:r w:rsidR="000E4175" w:rsidRPr="00C273B7">
        <w:rPr>
          <w:rFonts w:ascii="Times New Roman" w:hAnsi="Times New Roman"/>
          <w:spacing w:val="-2"/>
          <w:sz w:val="24"/>
          <w:szCs w:val="24"/>
          <w:lang w:val="tg-Cyrl-TJ"/>
        </w:rPr>
        <w:t>7</w:t>
      </w:r>
      <w:r w:rsidR="00184EC2" w:rsidRPr="00C273B7">
        <w:rPr>
          <w:rFonts w:ascii="Times New Roman" w:hAnsi="Times New Roman"/>
          <w:spacing w:val="-2"/>
          <w:sz w:val="24"/>
          <w:szCs w:val="24"/>
        </w:rPr>
        <w:t xml:space="preserve"> March 2025</w:t>
      </w:r>
      <w:r w:rsidR="00784552">
        <w:rPr>
          <w:rFonts w:ascii="Times New Roman" w:hAnsi="Times New Roman"/>
          <w:spacing w:val="-2"/>
          <w:sz w:val="24"/>
          <w:szCs w:val="24"/>
        </w:rPr>
        <w:t xml:space="preserve"> at 15:00</w:t>
      </w:r>
      <w:r w:rsidR="00184EC2" w:rsidRPr="00C273B7">
        <w:rPr>
          <w:rFonts w:ascii="Times New Roman" w:hAnsi="Times New Roman"/>
          <w:spacing w:val="-2"/>
          <w:sz w:val="24"/>
          <w:szCs w:val="24"/>
        </w:rPr>
        <w:t>.</w:t>
      </w:r>
    </w:p>
    <w:p w14:paraId="1E8F8078" w14:textId="77777777" w:rsidR="009830E4" w:rsidRPr="00C273B7" w:rsidRDefault="009830E4" w:rsidP="000E4175">
      <w:pPr>
        <w:suppressAutoHyphens/>
        <w:jc w:val="both"/>
        <w:rPr>
          <w:rFonts w:ascii="Times New Roman" w:hAnsi="Times New Roman"/>
          <w:spacing w:val="-2"/>
          <w:sz w:val="24"/>
          <w:szCs w:val="24"/>
        </w:rPr>
      </w:pPr>
    </w:p>
    <w:p w14:paraId="33CCA3A6" w14:textId="56A294D8" w:rsidR="00184EC2" w:rsidRPr="00C273B7" w:rsidRDefault="00184EC2" w:rsidP="000E4175">
      <w:pPr>
        <w:pStyle w:val="af6"/>
        <w:ind w:left="0"/>
        <w:jc w:val="both"/>
        <w:rPr>
          <w:rFonts w:ascii="Times New Roman" w:hAnsi="Times New Roman" w:cs="Times New Roman"/>
        </w:rPr>
      </w:pPr>
      <w:r w:rsidRPr="00C273B7">
        <w:rPr>
          <w:rFonts w:ascii="Times New Roman" w:hAnsi="Times New Roman" w:cs="Times New Roman"/>
          <w:lang w:val="en-US"/>
        </w:rPr>
        <w:t>State</w:t>
      </w:r>
      <w:r w:rsidRPr="00C273B7">
        <w:rPr>
          <w:rFonts w:ascii="Times New Roman" w:hAnsi="Times New Roman" w:cs="Times New Roman"/>
        </w:rPr>
        <w:t xml:space="preserve"> </w:t>
      </w:r>
      <w:r w:rsidRPr="00C273B7">
        <w:rPr>
          <w:rFonts w:ascii="Times New Roman" w:hAnsi="Times New Roman" w:cs="Times New Roman"/>
          <w:lang w:val="en-US"/>
        </w:rPr>
        <w:t>Establishment “Project Management Unit for Electro-Energy Sector</w:t>
      </w:r>
      <w:r w:rsidR="00C273B7" w:rsidRPr="00C273B7">
        <w:rPr>
          <w:rFonts w:ascii="Times New Roman" w:hAnsi="Times New Roman" w:cs="Times New Roman"/>
          <w:lang w:val="en-US"/>
        </w:rPr>
        <w:t>”</w:t>
      </w:r>
    </w:p>
    <w:p w14:paraId="4CAEE647" w14:textId="77777777" w:rsidR="00184EC2" w:rsidRPr="00C273B7" w:rsidRDefault="00184EC2" w:rsidP="000E4175">
      <w:pPr>
        <w:pStyle w:val="af6"/>
        <w:ind w:left="0"/>
        <w:jc w:val="both"/>
        <w:rPr>
          <w:rFonts w:ascii="Times New Roman" w:hAnsi="Times New Roman" w:cs="Times New Roman"/>
          <w:lang w:val="en-US"/>
        </w:rPr>
      </w:pPr>
      <w:r w:rsidRPr="00C273B7">
        <w:rPr>
          <w:rFonts w:ascii="Times New Roman" w:hAnsi="Times New Roman" w:cs="Times New Roman"/>
          <w:lang w:val="en-US"/>
        </w:rPr>
        <w:t xml:space="preserve">street. </w:t>
      </w:r>
      <w:proofErr w:type="spellStart"/>
      <w:r w:rsidRPr="00C273B7">
        <w:rPr>
          <w:rFonts w:ascii="Times New Roman" w:hAnsi="Times New Roman" w:cs="Times New Roman"/>
          <w:lang w:val="en-US"/>
        </w:rPr>
        <w:t>Kahhorov</w:t>
      </w:r>
      <w:proofErr w:type="spellEnd"/>
      <w:r w:rsidRPr="00C273B7">
        <w:rPr>
          <w:rFonts w:ascii="Times New Roman" w:hAnsi="Times New Roman" w:cs="Times New Roman"/>
          <w:lang w:val="en-US"/>
        </w:rPr>
        <w:t xml:space="preserve"> 39A, 734042, Dushanbe, Tajikistan</w:t>
      </w:r>
    </w:p>
    <w:p w14:paraId="215B78A3" w14:textId="77777777" w:rsidR="00092C71" w:rsidRPr="00C273B7" w:rsidRDefault="00184EC2" w:rsidP="000E4175">
      <w:pPr>
        <w:pStyle w:val="af6"/>
        <w:ind w:left="0"/>
        <w:jc w:val="both"/>
        <w:rPr>
          <w:rFonts w:ascii="Times New Roman" w:hAnsi="Times New Roman" w:cs="Times New Roman"/>
          <w:lang w:val="en-US"/>
        </w:rPr>
      </w:pPr>
      <w:r w:rsidRPr="00C273B7">
        <w:rPr>
          <w:rFonts w:ascii="Times New Roman" w:hAnsi="Times New Roman" w:cs="Times New Roman"/>
          <w:lang w:val="en-US"/>
        </w:rPr>
        <w:t xml:space="preserve">fax: +992 37 222 25 56; </w:t>
      </w:r>
    </w:p>
    <w:p w14:paraId="6CC51CDD" w14:textId="062317D4" w:rsidR="00184EC2" w:rsidRPr="00C273B7" w:rsidRDefault="00092C71" w:rsidP="000E4175">
      <w:pPr>
        <w:pStyle w:val="af6"/>
        <w:ind w:left="0"/>
        <w:jc w:val="both"/>
        <w:rPr>
          <w:rFonts w:ascii="Times New Roman" w:hAnsi="Times New Roman" w:cs="Times New Roman"/>
          <w:lang w:val="en-US"/>
        </w:rPr>
      </w:pPr>
      <w:r w:rsidRPr="00C273B7">
        <w:rPr>
          <w:rFonts w:ascii="Times New Roman" w:hAnsi="Times New Roman" w:cs="Times New Roman"/>
          <w:lang w:val="en-US"/>
        </w:rPr>
        <w:t>Tel</w:t>
      </w:r>
      <w:r w:rsidR="00184EC2" w:rsidRPr="00C273B7">
        <w:rPr>
          <w:rFonts w:ascii="Times New Roman" w:hAnsi="Times New Roman" w:cs="Times New Roman"/>
          <w:lang w:val="en-US"/>
        </w:rPr>
        <w:t>: +992 37 222 25 56;</w:t>
      </w:r>
    </w:p>
    <w:p w14:paraId="60F139C7" w14:textId="77777777" w:rsidR="00184EC2" w:rsidRPr="00C273B7" w:rsidRDefault="00184EC2" w:rsidP="000E4175">
      <w:pPr>
        <w:pStyle w:val="af6"/>
        <w:ind w:left="0"/>
        <w:jc w:val="both"/>
        <w:rPr>
          <w:rFonts w:ascii="Times New Roman" w:hAnsi="Times New Roman" w:cs="Times New Roman"/>
          <w:lang w:val="en-US"/>
        </w:rPr>
      </w:pPr>
      <w:r w:rsidRPr="00C273B7">
        <w:rPr>
          <w:rFonts w:ascii="Times New Roman" w:hAnsi="Times New Roman" w:cs="Times New Roman"/>
          <w:lang w:val="en-US"/>
        </w:rPr>
        <w:t xml:space="preserve">e-mail: </w:t>
      </w:r>
      <w:hyperlink r:id="rId9" w:history="1">
        <w:r w:rsidRPr="00C273B7">
          <w:rPr>
            <w:rStyle w:val="ad"/>
            <w:rFonts w:ascii="Times New Roman" w:hAnsi="Times New Roman" w:cs="Times New Roman"/>
          </w:rPr>
          <w:t>pmu</w:t>
        </w:r>
        <w:r w:rsidRPr="00C273B7">
          <w:rPr>
            <w:rStyle w:val="ad"/>
            <w:rFonts w:ascii="Times New Roman" w:hAnsi="Times New Roman" w:cs="Times New Roman"/>
            <w:lang w:val="en-US"/>
          </w:rPr>
          <w:t>_</w:t>
        </w:r>
        <w:r w:rsidRPr="00C273B7">
          <w:rPr>
            <w:rStyle w:val="ad"/>
            <w:rFonts w:ascii="Times New Roman" w:hAnsi="Times New Roman" w:cs="Times New Roman"/>
          </w:rPr>
          <w:t>tj</w:t>
        </w:r>
        <w:r w:rsidRPr="00C273B7">
          <w:rPr>
            <w:rStyle w:val="ad"/>
            <w:rFonts w:ascii="Times New Roman" w:hAnsi="Times New Roman" w:cs="Times New Roman"/>
            <w:lang w:val="en-US"/>
          </w:rPr>
          <w:t>@</w:t>
        </w:r>
        <w:r w:rsidRPr="00C273B7">
          <w:rPr>
            <w:rStyle w:val="ad"/>
            <w:rFonts w:ascii="Times New Roman" w:hAnsi="Times New Roman" w:cs="Times New Roman"/>
          </w:rPr>
          <w:t>mail</w:t>
        </w:r>
        <w:r w:rsidRPr="00C273B7">
          <w:rPr>
            <w:rStyle w:val="ad"/>
            <w:rFonts w:ascii="Times New Roman" w:hAnsi="Times New Roman" w:cs="Times New Roman"/>
            <w:lang w:val="en-US"/>
          </w:rPr>
          <w:t>.</w:t>
        </w:r>
        <w:proofErr w:type="spellStart"/>
        <w:r w:rsidRPr="00C273B7">
          <w:rPr>
            <w:rStyle w:val="ad"/>
            <w:rFonts w:ascii="Times New Roman" w:hAnsi="Times New Roman" w:cs="Times New Roman"/>
          </w:rPr>
          <w:t>ru</w:t>
        </w:r>
        <w:proofErr w:type="spellEnd"/>
      </w:hyperlink>
    </w:p>
    <w:p w14:paraId="2D88B0A3" w14:textId="77777777" w:rsidR="009830E4" w:rsidRPr="00C273B7" w:rsidRDefault="009830E4" w:rsidP="000E4175">
      <w:pPr>
        <w:suppressAutoHyphens/>
        <w:jc w:val="both"/>
        <w:rPr>
          <w:rFonts w:ascii="Times New Roman" w:hAnsi="Times New Roman"/>
          <w:spacing w:val="-2"/>
          <w:sz w:val="24"/>
          <w:szCs w:val="24"/>
        </w:rPr>
      </w:pPr>
    </w:p>
    <w:sectPr w:rsidR="009830E4" w:rsidRPr="00C273B7" w:rsidSect="008A4AA7">
      <w:headerReference w:type="default" r:id="rId10"/>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2ECA3" w14:textId="77777777" w:rsidR="00347889" w:rsidRDefault="00347889">
      <w:r>
        <w:separator/>
      </w:r>
    </w:p>
  </w:endnote>
  <w:endnote w:type="continuationSeparator" w:id="0">
    <w:p w14:paraId="2EBAF135" w14:textId="77777777" w:rsidR="00347889" w:rsidRDefault="00347889">
      <w:r>
        <w:rPr>
          <w:sz w:val="24"/>
        </w:rPr>
        <w:t xml:space="preserve"> </w:t>
      </w:r>
    </w:p>
  </w:endnote>
  <w:endnote w:type="continuationNotice" w:id="1">
    <w:p w14:paraId="071354D5" w14:textId="77777777" w:rsidR="00347889" w:rsidRDefault="0034788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E43F4" w14:textId="77777777" w:rsidR="00347889" w:rsidRDefault="00347889">
      <w:r>
        <w:rPr>
          <w:sz w:val="24"/>
        </w:rPr>
        <w:separator/>
      </w:r>
    </w:p>
  </w:footnote>
  <w:footnote w:type="continuationSeparator" w:id="0">
    <w:p w14:paraId="024BC416" w14:textId="77777777" w:rsidR="00347889" w:rsidRDefault="00347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16F54"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E229F"/>
    <w:multiLevelType w:val="multilevel"/>
    <w:tmpl w:val="E4263A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1">
      <w:lvl w:ilvl="1">
        <w:numFmt w:val="bullet"/>
        <w:lvlText w:val=""/>
        <w:lvlJc w:val="left"/>
        <w:pPr>
          <w:tabs>
            <w:tab w:val="num" w:pos="1440"/>
          </w:tabs>
          <w:ind w:left="1440" w:hanging="360"/>
        </w:pPr>
        <w:rPr>
          <w:rFonts w:ascii="Symbol" w:hAnsi="Symbol" w:hint="default"/>
          <w:sz w:val="20"/>
        </w:rPr>
      </w:lvl>
    </w:lvlOverride>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6BA1"/>
    <w:rsid w:val="000447BE"/>
    <w:rsid w:val="0007139E"/>
    <w:rsid w:val="00092C71"/>
    <w:rsid w:val="00095418"/>
    <w:rsid w:val="000A4184"/>
    <w:rsid w:val="000C0EC0"/>
    <w:rsid w:val="000C4041"/>
    <w:rsid w:val="000E4175"/>
    <w:rsid w:val="00137802"/>
    <w:rsid w:val="00146D68"/>
    <w:rsid w:val="00184EC2"/>
    <w:rsid w:val="00196614"/>
    <w:rsid w:val="001B0D84"/>
    <w:rsid w:val="001C4752"/>
    <w:rsid w:val="001D70EB"/>
    <w:rsid w:val="002727A9"/>
    <w:rsid w:val="002C4377"/>
    <w:rsid w:val="00347889"/>
    <w:rsid w:val="00357959"/>
    <w:rsid w:val="00372355"/>
    <w:rsid w:val="00394CE1"/>
    <w:rsid w:val="00397046"/>
    <w:rsid w:val="003B0ADD"/>
    <w:rsid w:val="004011E2"/>
    <w:rsid w:val="004019F6"/>
    <w:rsid w:val="00436995"/>
    <w:rsid w:val="00447B7B"/>
    <w:rsid w:val="004A5E02"/>
    <w:rsid w:val="004C3F92"/>
    <w:rsid w:val="004E721D"/>
    <w:rsid w:val="005070A1"/>
    <w:rsid w:val="00536416"/>
    <w:rsid w:val="00561114"/>
    <w:rsid w:val="00593053"/>
    <w:rsid w:val="005A0276"/>
    <w:rsid w:val="0060035A"/>
    <w:rsid w:val="00684E8F"/>
    <w:rsid w:val="006D6898"/>
    <w:rsid w:val="006F3706"/>
    <w:rsid w:val="00784552"/>
    <w:rsid w:val="00785CA1"/>
    <w:rsid w:val="0078723A"/>
    <w:rsid w:val="007D59F6"/>
    <w:rsid w:val="008174CB"/>
    <w:rsid w:val="00825B5C"/>
    <w:rsid w:val="0083275E"/>
    <w:rsid w:val="00853B42"/>
    <w:rsid w:val="008929AC"/>
    <w:rsid w:val="008A4AA7"/>
    <w:rsid w:val="008D38F1"/>
    <w:rsid w:val="008F2097"/>
    <w:rsid w:val="00916E24"/>
    <w:rsid w:val="0092546E"/>
    <w:rsid w:val="00930D65"/>
    <w:rsid w:val="00945686"/>
    <w:rsid w:val="009830E4"/>
    <w:rsid w:val="009A68A1"/>
    <w:rsid w:val="009C3C43"/>
    <w:rsid w:val="009C747E"/>
    <w:rsid w:val="00A05A45"/>
    <w:rsid w:val="00A90DFA"/>
    <w:rsid w:val="00AB71C1"/>
    <w:rsid w:val="00B20153"/>
    <w:rsid w:val="00B3630A"/>
    <w:rsid w:val="00BA4299"/>
    <w:rsid w:val="00BC1BB9"/>
    <w:rsid w:val="00BD14B2"/>
    <w:rsid w:val="00BD6CBC"/>
    <w:rsid w:val="00C240ED"/>
    <w:rsid w:val="00C24DF1"/>
    <w:rsid w:val="00C273B7"/>
    <w:rsid w:val="00C55D76"/>
    <w:rsid w:val="00C70D43"/>
    <w:rsid w:val="00CD158A"/>
    <w:rsid w:val="00D12616"/>
    <w:rsid w:val="00D24F28"/>
    <w:rsid w:val="00D35A53"/>
    <w:rsid w:val="00D51573"/>
    <w:rsid w:val="00D66483"/>
    <w:rsid w:val="00D8414F"/>
    <w:rsid w:val="00DA15DD"/>
    <w:rsid w:val="00DD7362"/>
    <w:rsid w:val="00DF4F57"/>
    <w:rsid w:val="00E07E32"/>
    <w:rsid w:val="00E527D0"/>
    <w:rsid w:val="00EB5460"/>
    <w:rsid w:val="00EC50B8"/>
    <w:rsid w:val="00F17486"/>
    <w:rsid w:val="00F63325"/>
    <w:rsid w:val="00F6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52E8C"/>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AA7"/>
    <w:rPr>
      <w:rFonts w:ascii="CG Times" w:hAnsi="CG Times"/>
      <w:sz w:val="22"/>
    </w:rPr>
  </w:style>
  <w:style w:type="paragraph" w:styleId="1">
    <w:name w:val="heading 1"/>
    <w:basedOn w:val="a"/>
    <w:next w:val="a"/>
    <w:qFormat/>
    <w:rsid w:val="008A4AA7"/>
    <w:pPr>
      <w:keepNext/>
      <w:keepLines/>
      <w:tabs>
        <w:tab w:val="left" w:pos="-720"/>
      </w:tabs>
      <w:suppressAutoHyphens/>
      <w:jc w:val="center"/>
      <w:outlineLvl w:val="0"/>
    </w:pPr>
    <w:rPr>
      <w:rFonts w:ascii="Times New Roman" w:hAnsi="Times New Roman"/>
      <w:b/>
      <w:smallCaps/>
      <w:sz w:val="32"/>
    </w:rPr>
  </w:style>
  <w:style w:type="paragraph" w:styleId="2">
    <w:name w:val="heading 2"/>
    <w:basedOn w:val="a"/>
    <w:next w:val="a"/>
    <w:qFormat/>
    <w:rsid w:val="008A4AA7"/>
    <w:pPr>
      <w:keepNext/>
      <w:keepLines/>
      <w:tabs>
        <w:tab w:val="left" w:pos="-720"/>
      </w:tabs>
      <w:suppressAutoHyphens/>
      <w:jc w:val="center"/>
      <w:outlineLvl w:val="1"/>
    </w:pPr>
    <w:rPr>
      <w:b/>
      <w:smallCaps/>
    </w:rPr>
  </w:style>
  <w:style w:type="paragraph" w:styleId="3">
    <w:name w:val="heading 3"/>
    <w:basedOn w:val="a"/>
    <w:next w:val="a"/>
    <w:qFormat/>
    <w:rsid w:val="008A4AA7"/>
    <w:pPr>
      <w:keepNext/>
      <w:keepLines/>
      <w:tabs>
        <w:tab w:val="left" w:pos="-720"/>
      </w:tabs>
      <w:suppressAutoHyphens/>
      <w:outlineLvl w:val="2"/>
    </w:pPr>
    <w:rPr>
      <w:b/>
    </w:rPr>
  </w:style>
  <w:style w:type="paragraph" w:styleId="4">
    <w:name w:val="heading 4"/>
    <w:basedOn w:val="a"/>
    <w:next w:val="a"/>
    <w:qFormat/>
    <w:rsid w:val="008A4AA7"/>
    <w:pPr>
      <w:keepNext/>
      <w:keepLines/>
      <w:tabs>
        <w:tab w:val="left" w:pos="-720"/>
      </w:tabs>
      <w:suppressAutoHyphens/>
      <w:outlineLvl w:val="3"/>
    </w:pPr>
    <w:rPr>
      <w:b/>
      <w:i/>
    </w:rPr>
  </w:style>
  <w:style w:type="paragraph" w:styleId="5">
    <w:name w:val="heading 5"/>
    <w:basedOn w:val="a"/>
    <w:next w:val="a"/>
    <w:qFormat/>
    <w:rsid w:val="008A4AA7"/>
    <w:pPr>
      <w:tabs>
        <w:tab w:val="left" w:pos="-720"/>
      </w:tabs>
      <w:suppressAutoHyphens/>
      <w:outlineLvl w:val="4"/>
    </w:pPr>
  </w:style>
  <w:style w:type="paragraph" w:styleId="6">
    <w:name w:val="heading 6"/>
    <w:basedOn w:val="a"/>
    <w:next w:val="a"/>
    <w:qFormat/>
    <w:rsid w:val="008A4AA7"/>
    <w:pPr>
      <w:tabs>
        <w:tab w:val="left" w:pos="-720"/>
      </w:tabs>
      <w:suppressAutoHyphens/>
      <w:outlineLvl w:val="5"/>
    </w:pPr>
  </w:style>
  <w:style w:type="paragraph" w:styleId="7">
    <w:name w:val="heading 7"/>
    <w:basedOn w:val="a"/>
    <w:next w:val="a"/>
    <w:qFormat/>
    <w:rsid w:val="008A4AA7"/>
    <w:pPr>
      <w:tabs>
        <w:tab w:val="left" w:pos="-720"/>
      </w:tabs>
      <w:suppressAutoHyphens/>
      <w:outlineLvl w:val="6"/>
    </w:pPr>
  </w:style>
  <w:style w:type="paragraph" w:styleId="8">
    <w:name w:val="heading 8"/>
    <w:basedOn w:val="a"/>
    <w:next w:val="a"/>
    <w:qFormat/>
    <w:rsid w:val="008A4AA7"/>
    <w:pPr>
      <w:tabs>
        <w:tab w:val="left" w:pos="-720"/>
      </w:tabs>
      <w:suppressAutoHyphens/>
      <w:outlineLvl w:val="7"/>
    </w:pPr>
  </w:style>
  <w:style w:type="paragraph" w:styleId="9">
    <w:name w:val="heading 9"/>
    <w:basedOn w:val="a"/>
    <w:next w:val="a"/>
    <w:qFormat/>
    <w:rsid w:val="008A4AA7"/>
    <w:pPr>
      <w:tabs>
        <w:tab w:val="left" w:pos="-720"/>
      </w:tabs>
      <w:suppressAutoHyphen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
    <w:name w:val="Default Paragraph Fo"/>
    <w:basedOn w:val="a0"/>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a3">
    <w:name w:val="footer"/>
    <w:basedOn w:val="a"/>
    <w:semiHidden/>
    <w:rsid w:val="008A4AA7"/>
    <w:pPr>
      <w:tabs>
        <w:tab w:val="left" w:pos="360"/>
        <w:tab w:val="right" w:pos="9000"/>
      </w:tabs>
      <w:suppressAutoHyphens/>
    </w:pPr>
  </w:style>
  <w:style w:type="character" w:styleId="a4">
    <w:name w:val="footnote reference"/>
    <w:basedOn w:val="a0"/>
    <w:semiHidden/>
    <w:rsid w:val="008A4AA7"/>
    <w:rPr>
      <w:rFonts w:ascii="CG Times" w:hAnsi="CG Times"/>
      <w:noProof w:val="0"/>
      <w:sz w:val="22"/>
      <w:vertAlign w:val="superscript"/>
      <w:lang w:val="en-US"/>
    </w:rPr>
  </w:style>
  <w:style w:type="paragraph" w:styleId="a5">
    <w:name w:val="footnote text"/>
    <w:basedOn w:val="a"/>
    <w:semiHidden/>
    <w:rsid w:val="008A4AA7"/>
    <w:pPr>
      <w:tabs>
        <w:tab w:val="left" w:pos="-720"/>
      </w:tabs>
      <w:suppressAutoHyphens/>
    </w:pPr>
    <w:rPr>
      <w:rFonts w:ascii="Times New Roman" w:hAnsi="Times New Roman"/>
      <w:sz w:val="20"/>
    </w:rPr>
  </w:style>
  <w:style w:type="paragraph" w:styleId="a6">
    <w:name w:val="header"/>
    <w:basedOn w:val="a"/>
    <w:semiHidden/>
    <w:rsid w:val="008A4AA7"/>
    <w:pPr>
      <w:tabs>
        <w:tab w:val="left" w:pos="360"/>
        <w:tab w:val="left" w:pos="7560"/>
        <w:tab w:val="left" w:pos="8280"/>
        <w:tab w:val="left" w:pos="9000"/>
      </w:tabs>
      <w:suppressAutoHyphens/>
    </w:pPr>
  </w:style>
  <w:style w:type="paragraph" w:styleId="a7">
    <w:name w:val="Normal Indent"/>
    <w:basedOn w:val="a"/>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20">
    <w:name w:val="toc 2"/>
    <w:basedOn w:val="a"/>
    <w:next w:val="a"/>
    <w:semiHidden/>
    <w:rsid w:val="008A4AA7"/>
    <w:pPr>
      <w:tabs>
        <w:tab w:val="left" w:leader="dot" w:pos="9000"/>
        <w:tab w:val="right" w:pos="9360"/>
      </w:tabs>
      <w:suppressAutoHyphens/>
      <w:ind w:left="1440" w:right="720" w:hanging="720"/>
    </w:pPr>
  </w:style>
  <w:style w:type="paragraph" w:styleId="30">
    <w:name w:val="toc 3"/>
    <w:basedOn w:val="a"/>
    <w:next w:val="a"/>
    <w:semiHidden/>
    <w:rsid w:val="008A4AA7"/>
    <w:pPr>
      <w:tabs>
        <w:tab w:val="left" w:leader="dot" w:pos="9000"/>
        <w:tab w:val="right" w:pos="9360"/>
      </w:tabs>
      <w:suppressAutoHyphens/>
      <w:ind w:left="2160" w:right="720" w:hanging="720"/>
    </w:pPr>
  </w:style>
  <w:style w:type="paragraph" w:styleId="40">
    <w:name w:val="toc 4"/>
    <w:basedOn w:val="a"/>
    <w:next w:val="a"/>
    <w:semiHidden/>
    <w:rsid w:val="008A4AA7"/>
    <w:pPr>
      <w:tabs>
        <w:tab w:val="left" w:leader="dot" w:pos="9000"/>
        <w:tab w:val="right" w:pos="9360"/>
      </w:tabs>
      <w:suppressAutoHyphens/>
      <w:ind w:left="2880" w:right="720" w:hanging="720"/>
    </w:pPr>
  </w:style>
  <w:style w:type="paragraph" w:styleId="50">
    <w:name w:val="toc 5"/>
    <w:basedOn w:val="a"/>
    <w:next w:val="a"/>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60">
    <w:name w:val="toc 6"/>
    <w:basedOn w:val="a"/>
    <w:next w:val="a"/>
    <w:semiHidden/>
    <w:rsid w:val="008A4AA7"/>
    <w:pPr>
      <w:tabs>
        <w:tab w:val="left" w:pos="9000"/>
        <w:tab w:val="right" w:pos="9360"/>
      </w:tabs>
      <w:suppressAutoHyphens/>
      <w:ind w:left="720" w:hanging="720"/>
    </w:pPr>
  </w:style>
  <w:style w:type="paragraph" w:styleId="70">
    <w:name w:val="toc 7"/>
    <w:basedOn w:val="a"/>
    <w:next w:val="a"/>
    <w:semiHidden/>
    <w:rsid w:val="008A4AA7"/>
    <w:pPr>
      <w:suppressAutoHyphens/>
      <w:ind w:left="720" w:hanging="720"/>
    </w:pPr>
  </w:style>
  <w:style w:type="paragraph" w:styleId="80">
    <w:name w:val="toc 8"/>
    <w:basedOn w:val="a"/>
    <w:next w:val="a"/>
    <w:semiHidden/>
    <w:rsid w:val="008A4AA7"/>
    <w:pPr>
      <w:tabs>
        <w:tab w:val="left" w:pos="9000"/>
        <w:tab w:val="right" w:pos="9360"/>
      </w:tabs>
      <w:suppressAutoHyphens/>
      <w:ind w:left="720" w:hanging="720"/>
    </w:pPr>
  </w:style>
  <w:style w:type="paragraph" w:styleId="90">
    <w:name w:val="toc 9"/>
    <w:basedOn w:val="a"/>
    <w:next w:val="a"/>
    <w:semiHidden/>
    <w:rsid w:val="008A4AA7"/>
    <w:pPr>
      <w:tabs>
        <w:tab w:val="left" w:leader="dot" w:pos="9000"/>
        <w:tab w:val="right" w:pos="9360"/>
      </w:tabs>
      <w:suppressAutoHyphens/>
      <w:ind w:left="720" w:hanging="720"/>
    </w:pPr>
  </w:style>
  <w:style w:type="paragraph" w:styleId="a8">
    <w:name w:val="endnote text"/>
    <w:basedOn w:val="a"/>
    <w:semiHidden/>
    <w:rsid w:val="008A4AA7"/>
    <w:pPr>
      <w:tabs>
        <w:tab w:val="left" w:pos="-720"/>
      </w:tabs>
      <w:suppressAutoHyphens/>
    </w:pPr>
    <w:rPr>
      <w:rFonts w:ascii="Times New Roman" w:hAnsi="Times New Roman"/>
      <w:sz w:val="20"/>
    </w:rPr>
  </w:style>
  <w:style w:type="character" w:styleId="a9">
    <w:name w:val="endnote reference"/>
    <w:basedOn w:val="a0"/>
    <w:semiHidden/>
    <w:rsid w:val="008A4AA7"/>
    <w:rPr>
      <w:rFonts w:ascii="CG Times" w:hAnsi="CG Times"/>
      <w:noProof w:val="0"/>
      <w:sz w:val="22"/>
      <w:vertAlign w:val="superscript"/>
      <w:lang w:val="en-US"/>
    </w:rPr>
  </w:style>
  <w:style w:type="paragraph" w:styleId="10">
    <w:name w:val="toc 1"/>
    <w:basedOn w:val="a"/>
    <w:next w:val="a"/>
    <w:semiHidden/>
    <w:rsid w:val="008A4AA7"/>
    <w:pPr>
      <w:tabs>
        <w:tab w:val="left" w:leader="dot" w:pos="9000"/>
        <w:tab w:val="right" w:pos="9360"/>
      </w:tabs>
      <w:suppressAutoHyphens/>
      <w:spacing w:before="480"/>
      <w:ind w:left="720" w:right="720" w:hanging="720"/>
    </w:pPr>
  </w:style>
  <w:style w:type="paragraph" w:styleId="11">
    <w:name w:val="index 1"/>
    <w:basedOn w:val="a"/>
    <w:next w:val="a"/>
    <w:semiHidden/>
    <w:rsid w:val="008A4AA7"/>
    <w:pPr>
      <w:tabs>
        <w:tab w:val="left" w:leader="dot" w:pos="9000"/>
        <w:tab w:val="right" w:pos="9360"/>
      </w:tabs>
      <w:suppressAutoHyphens/>
      <w:ind w:left="1440" w:right="720" w:hanging="1440"/>
    </w:pPr>
  </w:style>
  <w:style w:type="paragraph" w:styleId="21">
    <w:name w:val="index 2"/>
    <w:basedOn w:val="a"/>
    <w:next w:val="a"/>
    <w:semiHidden/>
    <w:rsid w:val="008A4AA7"/>
    <w:pPr>
      <w:tabs>
        <w:tab w:val="left" w:leader="dot" w:pos="9000"/>
        <w:tab w:val="right" w:pos="9360"/>
      </w:tabs>
      <w:suppressAutoHyphens/>
      <w:ind w:left="1440" w:right="720" w:hanging="720"/>
    </w:pPr>
  </w:style>
  <w:style w:type="paragraph" w:styleId="aa">
    <w:name w:val="toa heading"/>
    <w:basedOn w:val="a"/>
    <w:next w:val="a"/>
    <w:semiHidden/>
    <w:rsid w:val="008A4AA7"/>
    <w:pPr>
      <w:tabs>
        <w:tab w:val="left" w:pos="9000"/>
        <w:tab w:val="right" w:pos="9360"/>
      </w:tabs>
      <w:suppressAutoHyphens/>
    </w:pPr>
  </w:style>
  <w:style w:type="paragraph" w:styleId="ab">
    <w:name w:val="caption"/>
    <w:basedOn w:val="a"/>
    <w:next w:val="a"/>
    <w:qFormat/>
    <w:rsid w:val="008A4AA7"/>
    <w:rPr>
      <w:sz w:val="24"/>
    </w:rPr>
  </w:style>
  <w:style w:type="character" w:customStyle="1" w:styleId="EquationCaption">
    <w:name w:val="_Equation Caption"/>
    <w:rsid w:val="008A4AA7"/>
  </w:style>
  <w:style w:type="paragraph" w:styleId="ac">
    <w:name w:val="Body Text"/>
    <w:basedOn w:val="a"/>
    <w:semiHidden/>
    <w:rsid w:val="008A4AA7"/>
    <w:pPr>
      <w:suppressAutoHyphens/>
    </w:pPr>
    <w:rPr>
      <w:spacing w:val="-2"/>
      <w:sz w:val="24"/>
    </w:rPr>
  </w:style>
  <w:style w:type="character" w:styleId="ad">
    <w:name w:val="Hyperlink"/>
    <w:basedOn w:val="a0"/>
    <w:semiHidden/>
    <w:rsid w:val="008A4AA7"/>
    <w:rPr>
      <w:color w:val="0000FF"/>
      <w:u w:val="single"/>
    </w:rPr>
  </w:style>
  <w:style w:type="character" w:styleId="ae">
    <w:name w:val="annotation reference"/>
    <w:basedOn w:val="a0"/>
    <w:uiPriority w:val="99"/>
    <w:semiHidden/>
    <w:unhideWhenUsed/>
    <w:rsid w:val="00E07E32"/>
    <w:rPr>
      <w:sz w:val="16"/>
      <w:szCs w:val="16"/>
    </w:rPr>
  </w:style>
  <w:style w:type="paragraph" w:styleId="af">
    <w:name w:val="annotation text"/>
    <w:basedOn w:val="a"/>
    <w:link w:val="af0"/>
    <w:uiPriority w:val="99"/>
    <w:semiHidden/>
    <w:unhideWhenUsed/>
    <w:rsid w:val="00E07E32"/>
    <w:rPr>
      <w:sz w:val="20"/>
    </w:rPr>
  </w:style>
  <w:style w:type="character" w:customStyle="1" w:styleId="af0">
    <w:name w:val="Текст примечания Знак"/>
    <w:basedOn w:val="a0"/>
    <w:link w:val="af"/>
    <w:uiPriority w:val="99"/>
    <w:semiHidden/>
    <w:rsid w:val="00E07E32"/>
    <w:rPr>
      <w:rFonts w:ascii="CG Times" w:hAnsi="CG Times"/>
    </w:rPr>
  </w:style>
  <w:style w:type="paragraph" w:styleId="af1">
    <w:name w:val="annotation subject"/>
    <w:basedOn w:val="af"/>
    <w:next w:val="af"/>
    <w:link w:val="af2"/>
    <w:uiPriority w:val="99"/>
    <w:semiHidden/>
    <w:unhideWhenUsed/>
    <w:rsid w:val="00E07E32"/>
    <w:rPr>
      <w:b/>
      <w:bCs/>
    </w:rPr>
  </w:style>
  <w:style w:type="character" w:customStyle="1" w:styleId="af2">
    <w:name w:val="Тема примечания Знак"/>
    <w:basedOn w:val="af0"/>
    <w:link w:val="af1"/>
    <w:uiPriority w:val="99"/>
    <w:semiHidden/>
    <w:rsid w:val="00E07E32"/>
    <w:rPr>
      <w:rFonts w:ascii="CG Times" w:hAnsi="CG Times"/>
      <w:b/>
      <w:bCs/>
    </w:rPr>
  </w:style>
  <w:style w:type="paragraph" w:styleId="af3">
    <w:name w:val="Balloon Text"/>
    <w:basedOn w:val="a"/>
    <w:link w:val="af4"/>
    <w:uiPriority w:val="99"/>
    <w:semiHidden/>
    <w:unhideWhenUsed/>
    <w:rsid w:val="00E07E32"/>
    <w:rPr>
      <w:rFonts w:ascii="Tahoma" w:hAnsi="Tahoma" w:cs="Tahoma"/>
      <w:sz w:val="16"/>
      <w:szCs w:val="16"/>
    </w:rPr>
  </w:style>
  <w:style w:type="character" w:customStyle="1" w:styleId="af4">
    <w:name w:val="Текст выноски Знак"/>
    <w:basedOn w:val="a0"/>
    <w:link w:val="af3"/>
    <w:uiPriority w:val="99"/>
    <w:semiHidden/>
    <w:rsid w:val="00E07E32"/>
    <w:rPr>
      <w:rFonts w:ascii="Tahoma" w:hAnsi="Tahoma" w:cs="Tahoma"/>
      <w:sz w:val="16"/>
      <w:szCs w:val="16"/>
    </w:rPr>
  </w:style>
  <w:style w:type="character" w:styleId="af5">
    <w:name w:val="FollowedHyperlink"/>
    <w:basedOn w:val="a0"/>
    <w:uiPriority w:val="99"/>
    <w:semiHidden/>
    <w:unhideWhenUsed/>
    <w:rsid w:val="00DA15DD"/>
    <w:rPr>
      <w:color w:val="800080" w:themeColor="followedHyperlink"/>
      <w:u w:val="single"/>
    </w:rPr>
  </w:style>
  <w:style w:type="paragraph" w:styleId="af6">
    <w:name w:val="List Paragraph"/>
    <w:basedOn w:val="a"/>
    <w:uiPriority w:val="34"/>
    <w:qFormat/>
    <w:rsid w:val="00C240ED"/>
    <w:pPr>
      <w:spacing w:after="160" w:line="278" w:lineRule="auto"/>
      <w:ind w:left="720"/>
      <w:contextualSpacing/>
    </w:pPr>
    <w:rPr>
      <w:rFonts w:asciiTheme="minorHAnsi" w:eastAsiaTheme="minorHAnsi" w:hAnsiTheme="minorHAnsi" w:cstheme="minorBidi"/>
      <w:kern w:val="2"/>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G0NG_4itGXvZmiRMx8s95OIvCM9X9rk6/edit?usp=drive_link&amp;ouid=112401997392238638406&amp;rtpof=true&amp;sd=tr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mu_tj@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CFC45-FEAB-4438-8D10-672869C3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463</Words>
  <Characters>2965</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SAMPLE FORMAT FOR INDIVIDUAL PROCUREMENT NOTICE</vt:lpstr>
      <vt:lpstr>SAMPLE FORMAT FOR INDIVIDUAL PROCUREMENT NOTICE</vt:lpstr>
    </vt:vector>
  </TitlesOfParts>
  <Company>The World Bank</Company>
  <LinksUpToDate>false</LinksUpToDate>
  <CharactersWithSpaces>3422</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admin</cp:lastModifiedBy>
  <cp:revision>9</cp:revision>
  <cp:lastPrinted>2025-02-21T12:38:00Z</cp:lastPrinted>
  <dcterms:created xsi:type="dcterms:W3CDTF">2017-08-01T15:25:00Z</dcterms:created>
  <dcterms:modified xsi:type="dcterms:W3CDTF">2025-02-21T13:23:00Z</dcterms:modified>
</cp:coreProperties>
</file>