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57E71F" w14:textId="77777777" w:rsidR="00610D69" w:rsidRPr="00F82E80" w:rsidRDefault="00610D69" w:rsidP="00610D69">
      <w:pPr>
        <w:pStyle w:val="Formatvorlage3-SectionVlll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F82E80">
        <w:rPr>
          <w:rFonts w:ascii="Times New Roman" w:hAnsi="Times New Roman" w:cs="Times New Roman"/>
          <w:sz w:val="28"/>
          <w:szCs w:val="28"/>
          <w:lang w:val="ru-RU"/>
        </w:rPr>
        <w:t>Приглашение к участию в торгах</w:t>
      </w:r>
    </w:p>
    <w:p w14:paraId="6E4A6228" w14:textId="77777777" w:rsidR="00610D69" w:rsidRPr="00F82E80" w:rsidRDefault="00610D69" w:rsidP="00610D69">
      <w:pPr>
        <w:pStyle w:val="Formatvorlage3-SectionVlll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36A486D4" w14:textId="77777777" w:rsidR="00610D69" w:rsidRPr="00F82E80" w:rsidRDefault="00610D69" w:rsidP="00610D69">
      <w:pPr>
        <w:spacing w:after="200"/>
        <w:rPr>
          <w:i/>
          <w:szCs w:val="24"/>
          <w:lang w:val="ru-RU"/>
        </w:rPr>
      </w:pPr>
      <w:r w:rsidRPr="00F82E80">
        <w:rPr>
          <w:i/>
          <w:szCs w:val="24"/>
          <w:lang w:val="ru-RU"/>
        </w:rPr>
        <w:t xml:space="preserve">Республика Таджикистан </w:t>
      </w:r>
    </w:p>
    <w:p w14:paraId="60D534E0" w14:textId="77777777" w:rsidR="00610D69" w:rsidRPr="00F82E80" w:rsidRDefault="00610D69" w:rsidP="00610D69">
      <w:pPr>
        <w:rPr>
          <w:b/>
          <w:bCs/>
          <w:i/>
          <w:szCs w:val="24"/>
          <w:lang w:val="ru-RU"/>
        </w:rPr>
      </w:pPr>
      <w:r w:rsidRPr="00F82E80">
        <w:rPr>
          <w:b/>
          <w:bCs/>
          <w:i/>
          <w:szCs w:val="24"/>
          <w:lang w:val="ru-RU"/>
        </w:rPr>
        <w:t xml:space="preserve">Проект: «Поддержка продвижения базового образования и доступа к объектам водоснабжения, санитарии и гигиены в сельской местности» </w:t>
      </w:r>
    </w:p>
    <w:p w14:paraId="6E5A689D" w14:textId="7E1DD12E" w:rsidR="00610D69" w:rsidRPr="00892462" w:rsidRDefault="00B40758" w:rsidP="00610D69">
      <w:pPr>
        <w:rPr>
          <w:b/>
          <w:bCs/>
          <w:i/>
          <w:sz w:val="18"/>
          <w:szCs w:val="18"/>
          <w:lang w:val="ru-RU"/>
        </w:rPr>
      </w:pPr>
      <w:r>
        <w:rPr>
          <w:b/>
          <w:bCs/>
          <w:i/>
          <w:sz w:val="18"/>
          <w:szCs w:val="18"/>
          <w:lang w:val="ru-RU"/>
        </w:rPr>
        <w:t xml:space="preserve">  </w:t>
      </w:r>
    </w:p>
    <w:p w14:paraId="1D6C36D0" w14:textId="660FC51A" w:rsidR="00610D69" w:rsidRPr="00F82E80" w:rsidRDefault="00F61E6D" w:rsidP="00610D69">
      <w:pPr>
        <w:rPr>
          <w:i/>
          <w:szCs w:val="24"/>
          <w:lang w:val="ru-RU"/>
        </w:rPr>
      </w:pPr>
      <w:r>
        <w:rPr>
          <w:i/>
          <w:szCs w:val="24"/>
          <w:lang w:val="ru-RU"/>
        </w:rPr>
        <w:t>09 июнь</w:t>
      </w:r>
      <w:r w:rsidR="00610D69" w:rsidRPr="00F82E80">
        <w:rPr>
          <w:i/>
          <w:szCs w:val="24"/>
          <w:lang w:val="ru-RU"/>
        </w:rPr>
        <w:t xml:space="preserve"> 2025 года</w:t>
      </w:r>
    </w:p>
    <w:p w14:paraId="5B7F9311" w14:textId="77777777" w:rsidR="00610D69" w:rsidRPr="00892462" w:rsidRDefault="00610D69" w:rsidP="00610D69">
      <w:pPr>
        <w:rPr>
          <w:i/>
          <w:sz w:val="16"/>
          <w:szCs w:val="16"/>
          <w:lang w:val="ru-RU"/>
        </w:rPr>
      </w:pPr>
    </w:p>
    <w:p w14:paraId="4839D448" w14:textId="4144119B" w:rsidR="00610D69" w:rsidRPr="00F82E80" w:rsidRDefault="00610D69" w:rsidP="00610D69">
      <w:pPr>
        <w:spacing w:after="200"/>
        <w:rPr>
          <w:szCs w:val="24"/>
          <w:lang w:val="ru-RU"/>
        </w:rPr>
      </w:pPr>
      <w:r w:rsidRPr="00F82E80">
        <w:rPr>
          <w:i/>
          <w:szCs w:val="24"/>
          <w:lang w:val="ru-RU"/>
        </w:rPr>
        <w:t xml:space="preserve">Номер закупок: </w:t>
      </w:r>
      <w:r w:rsidR="004405B2" w:rsidRPr="004405B2">
        <w:rPr>
          <w:i/>
          <w:szCs w:val="24"/>
          <w:lang w:val="ru-RU"/>
        </w:rPr>
        <w:t>NSIFT-W-EU/KfW-</w:t>
      </w:r>
      <w:r w:rsidR="00B12B73">
        <w:rPr>
          <w:i/>
          <w:szCs w:val="24"/>
          <w:lang w:val="ru-RU"/>
        </w:rPr>
        <w:t>1</w:t>
      </w:r>
      <w:r w:rsidR="00F61E6D">
        <w:rPr>
          <w:i/>
          <w:szCs w:val="24"/>
          <w:lang w:val="ru-RU"/>
        </w:rPr>
        <w:t>4</w:t>
      </w:r>
      <w:r w:rsidR="004405B2" w:rsidRPr="004405B2">
        <w:rPr>
          <w:i/>
          <w:szCs w:val="24"/>
          <w:lang w:val="ru-RU"/>
        </w:rPr>
        <w:t>; NSIFT-W-EU/KfW-</w:t>
      </w:r>
      <w:r w:rsidR="00F61E6D">
        <w:rPr>
          <w:i/>
          <w:szCs w:val="24"/>
          <w:lang w:val="ru-RU"/>
        </w:rPr>
        <w:t>18</w:t>
      </w:r>
      <w:r w:rsidR="008039AE">
        <w:rPr>
          <w:i/>
          <w:szCs w:val="24"/>
          <w:lang w:val="ru-RU"/>
        </w:rPr>
        <w:t xml:space="preserve">; </w:t>
      </w:r>
      <w:r w:rsidR="008039AE" w:rsidRPr="004405B2">
        <w:rPr>
          <w:i/>
          <w:szCs w:val="24"/>
          <w:lang w:val="ru-RU"/>
        </w:rPr>
        <w:t>NSIFT-W-EU/KfW-</w:t>
      </w:r>
      <w:r w:rsidR="008039AE">
        <w:rPr>
          <w:i/>
          <w:szCs w:val="24"/>
          <w:lang w:val="ru-RU"/>
        </w:rPr>
        <w:t>2</w:t>
      </w:r>
      <w:r w:rsidR="00F61E6D">
        <w:rPr>
          <w:i/>
          <w:szCs w:val="24"/>
          <w:lang w:val="ru-RU"/>
        </w:rPr>
        <w:t>0</w:t>
      </w:r>
      <w:r w:rsidRPr="00F82E80">
        <w:rPr>
          <w:i/>
          <w:szCs w:val="24"/>
          <w:lang w:val="ru-RU"/>
        </w:rPr>
        <w:t>.</w:t>
      </w:r>
    </w:p>
    <w:p w14:paraId="6D91B794" w14:textId="33F9F81B" w:rsidR="00610D69" w:rsidRPr="00F82E80" w:rsidRDefault="00610D69" w:rsidP="00610D69">
      <w:pPr>
        <w:spacing w:after="200"/>
        <w:rPr>
          <w:szCs w:val="24"/>
          <w:lang w:val="ru-RU"/>
        </w:rPr>
      </w:pPr>
      <w:r w:rsidRPr="00F82E80">
        <w:rPr>
          <w:szCs w:val="24"/>
          <w:lang w:val="ru-RU"/>
        </w:rPr>
        <w:t xml:space="preserve">Национальный социальный инвестиционный фонд Таджикистана (НСИФТ) получил финансирование от </w:t>
      </w:r>
      <w:r w:rsidRPr="00F82E80">
        <w:rPr>
          <w:szCs w:val="24"/>
          <w:lang w:val="en-GB"/>
        </w:rPr>
        <w:t>KfW</w:t>
      </w:r>
      <w:r w:rsidRPr="00F82E80">
        <w:rPr>
          <w:szCs w:val="24"/>
          <w:lang w:val="ru-RU"/>
        </w:rPr>
        <w:t xml:space="preserve"> (Грант Европейского Союза) на реализацию проекта «Поддержка продвижения базового образования и доступа к объектам водоснабжения, санитарии и гигиены в сельской местности» и намерен направить часть средств на оплату контрактов </w:t>
      </w:r>
      <w:r w:rsidRPr="00610D69">
        <w:rPr>
          <w:szCs w:val="24"/>
          <w:lang w:val="ru-RU"/>
        </w:rPr>
        <w:t>NSIFT-W-EU/KfW-</w:t>
      </w:r>
      <w:r w:rsidR="00B12B73">
        <w:rPr>
          <w:szCs w:val="24"/>
          <w:lang w:val="ru-RU"/>
        </w:rPr>
        <w:t>1</w:t>
      </w:r>
      <w:r w:rsidR="00F61E6D">
        <w:rPr>
          <w:szCs w:val="24"/>
          <w:lang w:val="ru-RU"/>
        </w:rPr>
        <w:t>4</w:t>
      </w:r>
      <w:r w:rsidRPr="00610D69">
        <w:rPr>
          <w:szCs w:val="24"/>
          <w:lang w:val="ru-RU"/>
        </w:rPr>
        <w:t xml:space="preserve"> «</w:t>
      </w:r>
      <w:r w:rsidR="00F61E6D" w:rsidRPr="00F61E6D">
        <w:rPr>
          <w:szCs w:val="24"/>
          <w:lang w:val="ru-RU"/>
        </w:rPr>
        <w:t>Строительство двухэтажного учебного корпуса на 7 классов для филиала общеобразовательного учреждения №4</w:t>
      </w:r>
      <w:r w:rsidR="00364DB0">
        <w:rPr>
          <w:szCs w:val="24"/>
          <w:lang w:val="ru-RU"/>
        </w:rPr>
        <w:t>,</w:t>
      </w:r>
      <w:r w:rsidR="00F61E6D" w:rsidRPr="00F61E6D">
        <w:rPr>
          <w:szCs w:val="24"/>
          <w:lang w:val="ru-RU"/>
        </w:rPr>
        <w:t xml:space="preserve"> села Сафедчашма</w:t>
      </w:r>
      <w:r w:rsidR="00364DB0">
        <w:rPr>
          <w:szCs w:val="24"/>
          <w:lang w:val="ru-RU"/>
        </w:rPr>
        <w:t>,</w:t>
      </w:r>
      <w:r w:rsidR="00F61E6D" w:rsidRPr="00F61E6D">
        <w:rPr>
          <w:szCs w:val="24"/>
          <w:lang w:val="ru-RU"/>
        </w:rPr>
        <w:t xml:space="preserve"> сельского джамоата Таджикистан</w:t>
      </w:r>
      <w:r w:rsidR="00364DB0">
        <w:rPr>
          <w:szCs w:val="24"/>
          <w:lang w:val="ru-RU"/>
        </w:rPr>
        <w:t>,</w:t>
      </w:r>
      <w:r w:rsidR="00F61E6D" w:rsidRPr="00F61E6D">
        <w:rPr>
          <w:szCs w:val="24"/>
          <w:lang w:val="ru-RU"/>
        </w:rPr>
        <w:t xml:space="preserve"> район</w:t>
      </w:r>
      <w:r w:rsidR="00364DB0">
        <w:rPr>
          <w:szCs w:val="24"/>
          <w:lang w:val="ru-RU"/>
        </w:rPr>
        <w:t>а</w:t>
      </w:r>
      <w:r w:rsidR="00F61E6D">
        <w:rPr>
          <w:szCs w:val="24"/>
          <w:lang w:val="ru-RU"/>
        </w:rPr>
        <w:t xml:space="preserve"> </w:t>
      </w:r>
      <w:r w:rsidR="00F61E6D" w:rsidRPr="00F61E6D">
        <w:rPr>
          <w:szCs w:val="24"/>
          <w:lang w:val="ru-RU"/>
        </w:rPr>
        <w:t>Балджув</w:t>
      </w:r>
      <w:r w:rsidR="00F61E6D">
        <w:rPr>
          <w:szCs w:val="24"/>
          <w:lang w:val="ru-RU"/>
        </w:rPr>
        <w:t>о</w:t>
      </w:r>
      <w:r w:rsidR="00F61E6D" w:rsidRPr="00F61E6D">
        <w:rPr>
          <w:szCs w:val="24"/>
          <w:lang w:val="ru-RU"/>
        </w:rPr>
        <w:t>н</w:t>
      </w:r>
      <w:r w:rsidRPr="00610D69">
        <w:rPr>
          <w:szCs w:val="24"/>
          <w:lang w:val="ru-RU"/>
        </w:rPr>
        <w:t>»</w:t>
      </w:r>
      <w:r w:rsidR="008039AE">
        <w:rPr>
          <w:szCs w:val="24"/>
          <w:lang w:val="ru-RU"/>
        </w:rPr>
        <w:t>,</w:t>
      </w:r>
      <w:r w:rsidRPr="00610D69">
        <w:rPr>
          <w:szCs w:val="24"/>
          <w:lang w:val="ru-RU"/>
        </w:rPr>
        <w:t xml:space="preserve"> NSIFT-W-EU/KfW-</w:t>
      </w:r>
      <w:r w:rsidR="00F61E6D">
        <w:rPr>
          <w:szCs w:val="24"/>
          <w:lang w:val="ru-RU"/>
        </w:rPr>
        <w:t>18</w:t>
      </w:r>
      <w:r w:rsidRPr="00610D69">
        <w:rPr>
          <w:szCs w:val="24"/>
          <w:lang w:val="ru-RU"/>
        </w:rPr>
        <w:t xml:space="preserve"> «</w:t>
      </w:r>
      <w:r w:rsidR="00F61E6D" w:rsidRPr="00F61E6D">
        <w:rPr>
          <w:szCs w:val="24"/>
          <w:lang w:val="ru-RU"/>
        </w:rPr>
        <w:t xml:space="preserve">Строительство двухэтажного учебного корпуса </w:t>
      </w:r>
      <w:r w:rsidR="00260D6B">
        <w:rPr>
          <w:szCs w:val="24"/>
          <w:lang w:val="ru-RU"/>
        </w:rPr>
        <w:t>на</w:t>
      </w:r>
      <w:r w:rsidR="00F61E6D" w:rsidRPr="00F61E6D">
        <w:rPr>
          <w:szCs w:val="24"/>
          <w:lang w:val="ru-RU"/>
        </w:rPr>
        <w:t xml:space="preserve"> 7 классами в общеобразовательном учреждении №19, село Лангар, сельского джамоата Богга</w:t>
      </w:r>
      <w:r w:rsidR="00F61E6D">
        <w:rPr>
          <w:szCs w:val="24"/>
          <w:lang w:val="ru-RU"/>
        </w:rPr>
        <w:t>и</w:t>
      </w:r>
      <w:r w:rsidR="00F61E6D" w:rsidRPr="00F61E6D">
        <w:rPr>
          <w:szCs w:val="24"/>
          <w:lang w:val="ru-RU"/>
        </w:rPr>
        <w:t>, район</w:t>
      </w:r>
      <w:r w:rsidR="00364DB0">
        <w:rPr>
          <w:szCs w:val="24"/>
          <w:lang w:val="ru-RU"/>
        </w:rPr>
        <w:t>а</w:t>
      </w:r>
      <w:r w:rsidR="00F61E6D" w:rsidRPr="00F61E6D">
        <w:rPr>
          <w:szCs w:val="24"/>
          <w:lang w:val="ru-RU"/>
        </w:rPr>
        <w:t xml:space="preserve"> </w:t>
      </w:r>
      <w:r w:rsidR="00F61E6D" w:rsidRPr="00F61E6D">
        <w:rPr>
          <w:szCs w:val="24"/>
          <w:lang w:val="ru-RU"/>
        </w:rPr>
        <w:t>Муминабад</w:t>
      </w:r>
      <w:r w:rsidRPr="00F82E80">
        <w:rPr>
          <w:szCs w:val="24"/>
          <w:lang w:val="ru-RU"/>
        </w:rPr>
        <w:t>»</w:t>
      </w:r>
      <w:r w:rsidR="008039AE">
        <w:rPr>
          <w:szCs w:val="24"/>
          <w:lang w:val="ru-RU"/>
        </w:rPr>
        <w:t xml:space="preserve"> и </w:t>
      </w:r>
      <w:r w:rsidR="008039AE" w:rsidRPr="00610D69">
        <w:rPr>
          <w:szCs w:val="24"/>
          <w:lang w:val="ru-RU"/>
        </w:rPr>
        <w:t>NSIFT-W-EU/KfW-</w:t>
      </w:r>
      <w:r w:rsidR="008039AE">
        <w:rPr>
          <w:szCs w:val="24"/>
          <w:lang w:val="ru-RU"/>
        </w:rPr>
        <w:t>2</w:t>
      </w:r>
      <w:r w:rsidR="00F61E6D">
        <w:rPr>
          <w:szCs w:val="24"/>
          <w:lang w:val="ru-RU"/>
        </w:rPr>
        <w:t>0</w:t>
      </w:r>
      <w:r w:rsidR="008039AE" w:rsidRPr="00610D69">
        <w:rPr>
          <w:szCs w:val="24"/>
          <w:lang w:val="ru-RU"/>
        </w:rPr>
        <w:t xml:space="preserve"> «</w:t>
      </w:r>
      <w:r w:rsidR="00F61E6D" w:rsidRPr="00F61E6D">
        <w:rPr>
          <w:szCs w:val="24"/>
          <w:lang w:val="ru-RU"/>
        </w:rPr>
        <w:t>Строительство двухэтажного учебного корпуса на 7 классов в общеобразовательном учреждении №8</w:t>
      </w:r>
      <w:r w:rsidR="00364DB0">
        <w:rPr>
          <w:szCs w:val="24"/>
          <w:lang w:val="ru-RU"/>
        </w:rPr>
        <w:t>,</w:t>
      </w:r>
      <w:r w:rsidR="00F61E6D" w:rsidRPr="00F61E6D">
        <w:rPr>
          <w:szCs w:val="24"/>
          <w:lang w:val="ru-RU"/>
        </w:rPr>
        <w:t xml:space="preserve"> села Зардаки</w:t>
      </w:r>
      <w:r w:rsidR="00364DB0">
        <w:rPr>
          <w:szCs w:val="24"/>
          <w:lang w:val="ru-RU"/>
        </w:rPr>
        <w:t>,</w:t>
      </w:r>
      <w:r w:rsidR="00F61E6D" w:rsidRPr="00F61E6D">
        <w:rPr>
          <w:szCs w:val="24"/>
          <w:lang w:val="ru-RU"/>
        </w:rPr>
        <w:t xml:space="preserve"> сельского джамоата Гаф</w:t>
      </w:r>
      <w:r w:rsidR="008D36BE">
        <w:rPr>
          <w:szCs w:val="24"/>
          <w:lang w:val="ru-RU"/>
        </w:rPr>
        <w:t>ф</w:t>
      </w:r>
      <w:r w:rsidR="00364DB0">
        <w:rPr>
          <w:szCs w:val="24"/>
          <w:lang w:val="ru-RU"/>
        </w:rPr>
        <w:t>о</w:t>
      </w:r>
      <w:r w:rsidR="00F61E6D" w:rsidRPr="00F61E6D">
        <w:rPr>
          <w:szCs w:val="24"/>
          <w:lang w:val="ru-RU"/>
        </w:rPr>
        <w:t>р-Мирз</w:t>
      </w:r>
      <w:r w:rsidR="002806A0">
        <w:rPr>
          <w:szCs w:val="24"/>
          <w:lang w:val="ru-RU"/>
        </w:rPr>
        <w:t>о</w:t>
      </w:r>
      <w:r w:rsidR="00F61E6D" w:rsidRPr="00F61E6D">
        <w:rPr>
          <w:szCs w:val="24"/>
          <w:lang w:val="ru-RU"/>
        </w:rPr>
        <w:t xml:space="preserve"> район</w:t>
      </w:r>
      <w:r w:rsidR="00364DB0">
        <w:rPr>
          <w:szCs w:val="24"/>
          <w:lang w:val="ru-RU"/>
        </w:rPr>
        <w:t xml:space="preserve">а </w:t>
      </w:r>
      <w:r w:rsidR="00F61E6D" w:rsidRPr="00F61E6D">
        <w:rPr>
          <w:szCs w:val="24"/>
          <w:lang w:val="ru-RU"/>
        </w:rPr>
        <w:t>Ховалинг</w:t>
      </w:r>
      <w:r w:rsidR="008039AE" w:rsidRPr="00F82E80">
        <w:rPr>
          <w:szCs w:val="24"/>
          <w:lang w:val="ru-RU"/>
        </w:rPr>
        <w:t>»</w:t>
      </w:r>
      <w:r w:rsidRPr="00F82E80">
        <w:rPr>
          <w:szCs w:val="24"/>
          <w:lang w:val="ru-RU"/>
        </w:rPr>
        <w:t>.</w:t>
      </w:r>
    </w:p>
    <w:p w14:paraId="09830804" w14:textId="4C91CB8C" w:rsidR="00892462" w:rsidRPr="00F82E80" w:rsidRDefault="00610D69" w:rsidP="00892462">
      <w:pPr>
        <w:spacing w:after="200"/>
        <w:rPr>
          <w:szCs w:val="24"/>
          <w:lang w:val="ru-RU"/>
        </w:rPr>
      </w:pPr>
      <w:r w:rsidRPr="00F82E80">
        <w:rPr>
          <w:szCs w:val="24"/>
          <w:lang w:val="ru-RU"/>
        </w:rPr>
        <w:t xml:space="preserve">Национальный социальный инвестиционный фонд Таджикистана (НСИФТ) приглашает к подаче запечатанных конкурсных предложений от соответствующих требованиям участников торгов с целью реализации подпроектов </w:t>
      </w:r>
      <w:r w:rsidR="00892462" w:rsidRPr="00892462">
        <w:rPr>
          <w:szCs w:val="24"/>
          <w:lang w:val="ru-RU"/>
        </w:rPr>
        <w:t>EU/KfW-1</w:t>
      </w:r>
      <w:r w:rsidR="00F61E6D">
        <w:rPr>
          <w:szCs w:val="24"/>
          <w:lang w:val="ru-RU"/>
        </w:rPr>
        <w:t>4</w:t>
      </w:r>
      <w:r w:rsidR="00892462" w:rsidRPr="00892462">
        <w:rPr>
          <w:szCs w:val="24"/>
          <w:lang w:val="ru-RU"/>
        </w:rPr>
        <w:t xml:space="preserve"> «</w:t>
      </w:r>
      <w:r w:rsidR="00364DB0" w:rsidRPr="00364DB0">
        <w:rPr>
          <w:szCs w:val="24"/>
          <w:lang w:val="ru-RU"/>
        </w:rPr>
        <w:t>Строительство двухэтажного учебного корпуса на 7 классов для филиала общеобразовательного учреждения №4, села Сафедчашма, сельского джамоата Таджикистан, района Балджувон</w:t>
      </w:r>
      <w:r w:rsidR="004405B2" w:rsidRPr="00610D69">
        <w:rPr>
          <w:szCs w:val="24"/>
          <w:lang w:val="ru-RU"/>
        </w:rPr>
        <w:t>»</w:t>
      </w:r>
      <w:r w:rsidR="004405B2">
        <w:rPr>
          <w:szCs w:val="24"/>
          <w:lang w:val="ru-RU"/>
        </w:rPr>
        <w:t>,</w:t>
      </w:r>
      <w:r>
        <w:rPr>
          <w:szCs w:val="24"/>
          <w:lang w:val="ru-RU"/>
        </w:rPr>
        <w:t xml:space="preserve"> </w:t>
      </w:r>
      <w:r w:rsidR="00892462" w:rsidRPr="00892462">
        <w:rPr>
          <w:szCs w:val="24"/>
          <w:lang w:val="ru-RU"/>
        </w:rPr>
        <w:t>EU/KfW-</w:t>
      </w:r>
      <w:r w:rsidR="00F61E6D">
        <w:rPr>
          <w:szCs w:val="24"/>
          <w:lang w:val="ru-RU"/>
        </w:rPr>
        <w:t>18</w:t>
      </w:r>
      <w:r w:rsidR="00892462" w:rsidRPr="00892462">
        <w:rPr>
          <w:szCs w:val="24"/>
          <w:lang w:val="ru-RU"/>
        </w:rPr>
        <w:t xml:space="preserve"> «</w:t>
      </w:r>
      <w:r w:rsidR="00364DB0" w:rsidRPr="00364DB0">
        <w:rPr>
          <w:szCs w:val="24"/>
          <w:lang w:val="ru-RU"/>
        </w:rPr>
        <w:t xml:space="preserve">Строительство двухэтажного учебного корпуса </w:t>
      </w:r>
      <w:r w:rsidR="00260D6B">
        <w:rPr>
          <w:szCs w:val="24"/>
          <w:lang w:val="ru-RU"/>
        </w:rPr>
        <w:t>на</w:t>
      </w:r>
      <w:r w:rsidR="00364DB0" w:rsidRPr="00364DB0">
        <w:rPr>
          <w:szCs w:val="24"/>
          <w:lang w:val="ru-RU"/>
        </w:rPr>
        <w:t xml:space="preserve"> 7 классами в общеобразовательном учреждении №19, село Лангар, сельского джамоата Боггаи, района Муминабад</w:t>
      </w:r>
      <w:r w:rsidRPr="00F82E80">
        <w:rPr>
          <w:szCs w:val="24"/>
          <w:lang w:val="ru-RU"/>
        </w:rPr>
        <w:t>»</w:t>
      </w:r>
      <w:r w:rsidR="00892462">
        <w:rPr>
          <w:szCs w:val="24"/>
          <w:lang w:val="ru-RU"/>
        </w:rPr>
        <w:t xml:space="preserve">, </w:t>
      </w:r>
      <w:r w:rsidR="00892462" w:rsidRPr="00610D69">
        <w:rPr>
          <w:szCs w:val="24"/>
          <w:lang w:val="ru-RU"/>
        </w:rPr>
        <w:t>EU/KfW-</w:t>
      </w:r>
      <w:r w:rsidR="00892462">
        <w:rPr>
          <w:szCs w:val="24"/>
          <w:lang w:val="ru-RU"/>
        </w:rPr>
        <w:t>2</w:t>
      </w:r>
      <w:r w:rsidR="00F61E6D">
        <w:rPr>
          <w:szCs w:val="24"/>
          <w:lang w:val="ru-RU"/>
        </w:rPr>
        <w:t>0</w:t>
      </w:r>
      <w:r w:rsidR="00892462" w:rsidRPr="00610D69">
        <w:rPr>
          <w:szCs w:val="24"/>
          <w:lang w:val="ru-RU"/>
        </w:rPr>
        <w:t xml:space="preserve"> «</w:t>
      </w:r>
      <w:r w:rsidR="00364DB0" w:rsidRPr="00364DB0">
        <w:rPr>
          <w:szCs w:val="24"/>
          <w:lang w:val="ru-RU"/>
        </w:rPr>
        <w:t>Строительство двухэтажного учебного корпуса на 7 классов в общеобразовательном учреждении №8, села Зардаки, сельского джамоата Гаф</w:t>
      </w:r>
      <w:r w:rsidR="008D36BE">
        <w:rPr>
          <w:szCs w:val="24"/>
          <w:lang w:val="ru-RU"/>
        </w:rPr>
        <w:t>ф</w:t>
      </w:r>
      <w:r w:rsidR="00364DB0" w:rsidRPr="00364DB0">
        <w:rPr>
          <w:szCs w:val="24"/>
          <w:lang w:val="ru-RU"/>
        </w:rPr>
        <w:t>ор-Мирз</w:t>
      </w:r>
      <w:r w:rsidR="002806A0">
        <w:rPr>
          <w:szCs w:val="24"/>
          <w:lang w:val="ru-RU"/>
        </w:rPr>
        <w:t>о</w:t>
      </w:r>
      <w:r w:rsidR="00364DB0" w:rsidRPr="00364DB0">
        <w:rPr>
          <w:szCs w:val="24"/>
          <w:lang w:val="ru-RU"/>
        </w:rPr>
        <w:t xml:space="preserve"> района Ховалинг</w:t>
      </w:r>
      <w:r w:rsidR="00892462" w:rsidRPr="00F82E80">
        <w:rPr>
          <w:szCs w:val="24"/>
          <w:lang w:val="ru-RU"/>
        </w:rPr>
        <w:t>».</w:t>
      </w:r>
    </w:p>
    <w:p w14:paraId="51AFC07F" w14:textId="77777777" w:rsidR="00610D69" w:rsidRPr="00F82E80" w:rsidRDefault="00610D69" w:rsidP="00610D69">
      <w:pPr>
        <w:rPr>
          <w:rFonts w:eastAsiaTheme="minorHAnsi"/>
          <w:color w:val="000000" w:themeColor="text1"/>
          <w:szCs w:val="24"/>
          <w:lang w:val="ru-RU"/>
        </w:rPr>
      </w:pPr>
      <w:r w:rsidRPr="00F82E80">
        <w:rPr>
          <w:rFonts w:eastAsiaTheme="minorHAnsi"/>
          <w:color w:val="000000" w:themeColor="text1"/>
          <w:szCs w:val="24"/>
          <w:lang w:val="ru-RU"/>
        </w:rPr>
        <w:t xml:space="preserve">Торги будут проводиться по процедуре национальных конкурсных торгов с квалификацией, указанной в Руководстве </w:t>
      </w:r>
      <w:r w:rsidRPr="00F82E80">
        <w:rPr>
          <w:rFonts w:eastAsiaTheme="minorHAnsi"/>
          <w:color w:val="000000" w:themeColor="text1"/>
          <w:szCs w:val="24"/>
          <w:lang w:val="en-GB"/>
        </w:rPr>
        <w:t>KfW</w:t>
      </w:r>
      <w:r w:rsidRPr="00F82E80">
        <w:rPr>
          <w:rFonts w:eastAsiaTheme="minorHAnsi"/>
          <w:color w:val="000000" w:themeColor="text1"/>
          <w:szCs w:val="24"/>
          <w:lang w:val="ru-RU"/>
        </w:rPr>
        <w:t xml:space="preserve"> по закупкам товаров, работ и соответствующих услуг в рамках финансового сотрудничества со странами-партнерами, версия от января 2019 года, первое обновление от января 2021 года.</w:t>
      </w:r>
    </w:p>
    <w:p w14:paraId="5E78A57F" w14:textId="58C647F6" w:rsidR="00610D69" w:rsidRPr="00F82E80" w:rsidRDefault="00610D69" w:rsidP="00610D69">
      <w:pPr>
        <w:rPr>
          <w:sz w:val="22"/>
          <w:szCs w:val="22"/>
          <w:lang w:val="ru-RU"/>
        </w:rPr>
      </w:pPr>
      <w:r w:rsidRPr="00F82E80">
        <w:rPr>
          <w:rFonts w:eastAsiaTheme="minorHAnsi"/>
          <w:color w:val="000000" w:themeColor="text1"/>
          <w:szCs w:val="24"/>
          <w:lang w:val="ru-RU"/>
        </w:rPr>
        <w:t xml:space="preserve"> </w:t>
      </w:r>
      <w:r w:rsidRPr="00F82E80">
        <w:rPr>
          <w:rFonts w:eastAsiaTheme="minorHAnsi"/>
          <w:color w:val="000000" w:themeColor="text1"/>
          <w:sz w:val="22"/>
          <w:szCs w:val="22"/>
          <w:lang w:val="ru-RU"/>
        </w:rPr>
        <w:t xml:space="preserve">(«Руководство </w:t>
      </w:r>
      <w:r w:rsidRPr="00F82E80">
        <w:rPr>
          <w:rFonts w:eastAsiaTheme="minorHAnsi"/>
          <w:color w:val="000000" w:themeColor="text1"/>
          <w:sz w:val="22"/>
          <w:szCs w:val="22"/>
          <w:lang w:val="en-GB"/>
        </w:rPr>
        <w:t>KfW</w:t>
      </w:r>
      <w:r w:rsidRPr="00F82E80">
        <w:rPr>
          <w:rFonts w:eastAsiaTheme="minorHAnsi"/>
          <w:color w:val="000000" w:themeColor="text1"/>
          <w:sz w:val="22"/>
          <w:szCs w:val="22"/>
          <w:lang w:val="ru-RU"/>
        </w:rPr>
        <w:t xml:space="preserve">»): </w:t>
      </w:r>
      <w:r w:rsidRPr="00D5718B">
        <w:rPr>
          <w:rFonts w:eastAsiaTheme="minorHAnsi"/>
          <w:sz w:val="22"/>
          <w:szCs w:val="22"/>
          <w:lang w:val="en-GB"/>
        </w:rPr>
        <w:t>https</w:t>
      </w:r>
      <w:r w:rsidRPr="00D5718B">
        <w:rPr>
          <w:rFonts w:eastAsiaTheme="minorHAnsi"/>
          <w:sz w:val="22"/>
          <w:szCs w:val="22"/>
          <w:lang w:val="ru-RU"/>
        </w:rPr>
        <w:t>://</w:t>
      </w:r>
      <w:r w:rsidRPr="00D5718B">
        <w:rPr>
          <w:rFonts w:eastAsiaTheme="minorHAnsi"/>
          <w:sz w:val="22"/>
          <w:szCs w:val="22"/>
          <w:lang w:val="en-GB"/>
        </w:rPr>
        <w:t>www</w:t>
      </w:r>
      <w:r w:rsidRPr="00D5718B">
        <w:rPr>
          <w:rFonts w:eastAsiaTheme="minorHAnsi"/>
          <w:sz w:val="22"/>
          <w:szCs w:val="22"/>
          <w:lang w:val="ru-RU"/>
        </w:rPr>
        <w:t>.</w:t>
      </w:r>
      <w:r w:rsidRPr="00D5718B">
        <w:rPr>
          <w:rFonts w:eastAsiaTheme="minorHAnsi"/>
          <w:sz w:val="22"/>
          <w:szCs w:val="22"/>
          <w:lang w:val="en-GB"/>
        </w:rPr>
        <w:t>kfw</w:t>
      </w:r>
      <w:r w:rsidRPr="00D5718B">
        <w:rPr>
          <w:rFonts w:eastAsiaTheme="minorHAnsi"/>
          <w:sz w:val="22"/>
          <w:szCs w:val="22"/>
          <w:lang w:val="ru-RU"/>
        </w:rPr>
        <w:t>-</w:t>
      </w:r>
      <w:r w:rsidRPr="00D5718B">
        <w:rPr>
          <w:rFonts w:eastAsiaTheme="minorHAnsi"/>
          <w:sz w:val="22"/>
          <w:szCs w:val="22"/>
          <w:lang w:val="en-GB"/>
        </w:rPr>
        <w:t>entwicklungsbank</w:t>
      </w:r>
      <w:r w:rsidRPr="00D5718B">
        <w:rPr>
          <w:rFonts w:eastAsiaTheme="minorHAnsi"/>
          <w:sz w:val="22"/>
          <w:szCs w:val="22"/>
          <w:lang w:val="ru-RU"/>
        </w:rPr>
        <w:t>.</w:t>
      </w:r>
      <w:r w:rsidRPr="00D5718B">
        <w:rPr>
          <w:rFonts w:eastAsiaTheme="minorHAnsi"/>
          <w:sz w:val="22"/>
          <w:szCs w:val="22"/>
          <w:lang w:val="en-GB"/>
        </w:rPr>
        <w:t>de</w:t>
      </w:r>
      <w:r w:rsidRPr="00D5718B">
        <w:rPr>
          <w:rFonts w:eastAsiaTheme="minorHAnsi"/>
          <w:sz w:val="22"/>
          <w:szCs w:val="22"/>
          <w:lang w:val="ru-RU"/>
        </w:rPr>
        <w:t>/</w:t>
      </w:r>
      <w:r w:rsidRPr="00D5718B">
        <w:rPr>
          <w:rFonts w:eastAsiaTheme="minorHAnsi"/>
          <w:sz w:val="22"/>
          <w:szCs w:val="22"/>
          <w:lang w:val="en-GB"/>
        </w:rPr>
        <w:t>Service</w:t>
      </w:r>
      <w:r w:rsidRPr="00D5718B">
        <w:rPr>
          <w:rFonts w:eastAsiaTheme="minorHAnsi"/>
          <w:sz w:val="22"/>
          <w:szCs w:val="22"/>
          <w:lang w:val="ru-RU"/>
        </w:rPr>
        <w:t>/</w:t>
      </w:r>
      <w:r w:rsidRPr="00D5718B">
        <w:rPr>
          <w:rFonts w:eastAsiaTheme="minorHAnsi"/>
          <w:sz w:val="22"/>
          <w:szCs w:val="22"/>
          <w:lang w:val="en-GB"/>
        </w:rPr>
        <w:t>Procurement</w:t>
      </w:r>
      <w:r w:rsidRPr="00D5718B">
        <w:rPr>
          <w:rFonts w:eastAsiaTheme="minorHAnsi"/>
          <w:sz w:val="22"/>
          <w:szCs w:val="22"/>
          <w:lang w:val="ru-RU"/>
        </w:rPr>
        <w:t>-</w:t>
      </w:r>
      <w:r w:rsidRPr="00D5718B">
        <w:rPr>
          <w:rFonts w:eastAsiaTheme="minorHAnsi"/>
          <w:sz w:val="22"/>
          <w:szCs w:val="22"/>
          <w:lang w:val="en-GB"/>
        </w:rPr>
        <w:t>Regulations</w:t>
      </w:r>
      <w:r w:rsidRPr="00D5718B">
        <w:rPr>
          <w:rFonts w:eastAsiaTheme="minorHAnsi"/>
          <w:sz w:val="22"/>
          <w:szCs w:val="22"/>
          <w:lang w:val="ru-RU"/>
        </w:rPr>
        <w:t>/</w:t>
      </w:r>
    </w:p>
    <w:p w14:paraId="5571DF6A" w14:textId="77777777" w:rsidR="00610D69" w:rsidRPr="00404D31" w:rsidRDefault="00610D69" w:rsidP="00610D69">
      <w:pPr>
        <w:rPr>
          <w:rFonts w:eastAsiaTheme="minorHAnsi"/>
          <w:color w:val="000000" w:themeColor="text1"/>
          <w:sz w:val="12"/>
          <w:szCs w:val="12"/>
          <w:lang w:val="ru-RU"/>
        </w:rPr>
      </w:pPr>
    </w:p>
    <w:p w14:paraId="0C94BD07" w14:textId="702151FD" w:rsidR="00610D69" w:rsidRPr="00F82E80" w:rsidRDefault="00610D69" w:rsidP="00610D69">
      <w:pPr>
        <w:spacing w:after="200"/>
        <w:rPr>
          <w:szCs w:val="24"/>
          <w:lang w:val="ru-RU"/>
        </w:rPr>
      </w:pPr>
      <w:r w:rsidRPr="00F82E80">
        <w:rPr>
          <w:szCs w:val="24"/>
          <w:lang w:val="ru-RU"/>
        </w:rPr>
        <w:t xml:space="preserve">Заинтересованные участники торгов могут получить дополнительную информацию от менеджера отдела закупок НСИФТ, Илхома Хасанова, </w:t>
      </w:r>
      <w:r w:rsidRPr="00D5718B">
        <w:rPr>
          <w:szCs w:val="24"/>
          <w:lang w:val="en-GB"/>
        </w:rPr>
        <w:t>info</w:t>
      </w:r>
      <w:r w:rsidRPr="00D5718B">
        <w:rPr>
          <w:szCs w:val="24"/>
          <w:lang w:val="ru-RU"/>
        </w:rPr>
        <w:t>_</w:t>
      </w:r>
      <w:r w:rsidRPr="00D5718B">
        <w:rPr>
          <w:szCs w:val="24"/>
          <w:lang w:val="en-GB"/>
        </w:rPr>
        <w:t>sbe</w:t>
      </w:r>
      <w:r w:rsidRPr="00D5718B">
        <w:rPr>
          <w:szCs w:val="24"/>
          <w:lang w:val="ru-RU"/>
        </w:rPr>
        <w:t>@</w:t>
      </w:r>
      <w:r w:rsidRPr="00D5718B">
        <w:rPr>
          <w:szCs w:val="24"/>
          <w:lang w:val="en-GB"/>
        </w:rPr>
        <w:t>nsift</w:t>
      </w:r>
      <w:r w:rsidRPr="00D5718B">
        <w:rPr>
          <w:szCs w:val="24"/>
          <w:lang w:val="ru-RU"/>
        </w:rPr>
        <w:t>.</w:t>
      </w:r>
      <w:r w:rsidRPr="00D5718B">
        <w:rPr>
          <w:szCs w:val="24"/>
          <w:lang w:val="en-GB"/>
        </w:rPr>
        <w:t>tj</w:t>
      </w:r>
      <w:r w:rsidRPr="00F82E80">
        <w:rPr>
          <w:szCs w:val="24"/>
          <w:lang w:val="ru-RU"/>
        </w:rPr>
        <w:t>.</w:t>
      </w:r>
    </w:p>
    <w:p w14:paraId="41246F03" w14:textId="02E59AE7" w:rsidR="00610D69" w:rsidRPr="00F82E80" w:rsidRDefault="00610D69" w:rsidP="00610D69">
      <w:pPr>
        <w:spacing w:after="200"/>
        <w:rPr>
          <w:szCs w:val="24"/>
          <w:lang w:val="ru-RU"/>
        </w:rPr>
      </w:pPr>
      <w:r w:rsidRPr="00F82E80">
        <w:rPr>
          <w:szCs w:val="24"/>
          <w:lang w:val="ru-RU"/>
        </w:rPr>
        <w:t xml:space="preserve">Полный комплект тендерной документации предоставляется заинтересованным участникам торгов по адресу: НСИФТ, улица Бехзод, 25 (четвертый этаж здания ГУ «Таджикфильм»), город Душанбе, Республика Таджикистан, тел: + (992-37) 2218753, 2212478; </w:t>
      </w:r>
      <w:r w:rsidRPr="00F82E80">
        <w:rPr>
          <w:szCs w:val="24"/>
          <w:lang w:val="en-GB"/>
        </w:rPr>
        <w:t>e</w:t>
      </w:r>
      <w:r w:rsidRPr="00F82E80">
        <w:rPr>
          <w:szCs w:val="24"/>
          <w:lang w:val="ru-RU"/>
        </w:rPr>
        <w:t>-</w:t>
      </w:r>
      <w:r w:rsidRPr="00F82E80">
        <w:rPr>
          <w:szCs w:val="24"/>
          <w:lang w:val="en-GB"/>
        </w:rPr>
        <w:t>mail</w:t>
      </w:r>
      <w:r w:rsidRPr="00F82E80">
        <w:rPr>
          <w:szCs w:val="24"/>
          <w:lang w:val="ru-RU"/>
        </w:rPr>
        <w:t xml:space="preserve">: </w:t>
      </w:r>
      <w:r w:rsidRPr="00D5718B">
        <w:rPr>
          <w:szCs w:val="24"/>
          <w:lang w:val="en-GB"/>
        </w:rPr>
        <w:t>info</w:t>
      </w:r>
      <w:r w:rsidRPr="00D5718B">
        <w:rPr>
          <w:szCs w:val="24"/>
          <w:lang w:val="ru-RU"/>
        </w:rPr>
        <w:t>_</w:t>
      </w:r>
      <w:r w:rsidRPr="00D5718B">
        <w:rPr>
          <w:szCs w:val="24"/>
          <w:lang w:val="en-GB"/>
        </w:rPr>
        <w:t>sbe</w:t>
      </w:r>
      <w:r w:rsidRPr="00D5718B">
        <w:rPr>
          <w:szCs w:val="24"/>
          <w:lang w:val="ru-RU"/>
        </w:rPr>
        <w:t>@</w:t>
      </w:r>
      <w:r w:rsidRPr="00D5718B">
        <w:rPr>
          <w:szCs w:val="24"/>
          <w:lang w:val="en-GB"/>
        </w:rPr>
        <w:t>nsift</w:t>
      </w:r>
      <w:r w:rsidRPr="00D5718B">
        <w:rPr>
          <w:szCs w:val="24"/>
          <w:lang w:val="ru-RU"/>
        </w:rPr>
        <w:t>.</w:t>
      </w:r>
      <w:r w:rsidRPr="00D5718B">
        <w:rPr>
          <w:szCs w:val="24"/>
          <w:lang w:val="en-GB"/>
        </w:rPr>
        <w:t>tj</w:t>
      </w:r>
      <w:r w:rsidRPr="00F82E80">
        <w:rPr>
          <w:szCs w:val="24"/>
          <w:lang w:val="ru-RU"/>
        </w:rPr>
        <w:t xml:space="preserve"> , сайт: </w:t>
      </w:r>
      <w:r w:rsidRPr="00D5718B">
        <w:rPr>
          <w:szCs w:val="24"/>
          <w:lang w:val="en-GB"/>
        </w:rPr>
        <w:t>www</w:t>
      </w:r>
      <w:r w:rsidRPr="00D5718B">
        <w:rPr>
          <w:szCs w:val="24"/>
          <w:lang w:val="ru-RU"/>
        </w:rPr>
        <w:t>.</w:t>
      </w:r>
      <w:r w:rsidRPr="00D5718B">
        <w:rPr>
          <w:szCs w:val="24"/>
          <w:lang w:val="en-GB"/>
        </w:rPr>
        <w:t>nsift</w:t>
      </w:r>
      <w:r w:rsidRPr="00D5718B">
        <w:rPr>
          <w:szCs w:val="24"/>
          <w:lang w:val="ru-RU"/>
        </w:rPr>
        <w:t>.</w:t>
      </w:r>
      <w:r w:rsidRPr="00D5718B">
        <w:rPr>
          <w:szCs w:val="24"/>
          <w:lang w:val="en-GB"/>
        </w:rPr>
        <w:t>tj</w:t>
      </w:r>
      <w:r w:rsidRPr="00F82E80">
        <w:rPr>
          <w:szCs w:val="24"/>
          <w:lang w:val="ru-RU"/>
        </w:rPr>
        <w:t>.</w:t>
      </w:r>
    </w:p>
    <w:p w14:paraId="2DC3AC25" w14:textId="220BE5E4" w:rsidR="00610D69" w:rsidRPr="00F82E80" w:rsidRDefault="00610D69" w:rsidP="00610D69">
      <w:pPr>
        <w:rPr>
          <w:szCs w:val="24"/>
          <w:lang w:val="ru-RU"/>
        </w:rPr>
      </w:pPr>
      <w:r w:rsidRPr="00F82E80">
        <w:rPr>
          <w:szCs w:val="24"/>
          <w:lang w:val="ru-RU"/>
        </w:rPr>
        <w:t xml:space="preserve">Конкурсные предложения должны быть представлены в Государственный комитет по инвестициям и управлению государственным имуществом Республики Таджикистан не </w:t>
      </w:r>
      <w:r w:rsidRPr="00564E49">
        <w:rPr>
          <w:szCs w:val="24"/>
          <w:lang w:val="ru-RU"/>
        </w:rPr>
        <w:t xml:space="preserve">позднее </w:t>
      </w:r>
      <w:r w:rsidR="00F61E6D">
        <w:rPr>
          <w:szCs w:val="24"/>
          <w:lang w:val="ru-RU"/>
        </w:rPr>
        <w:t>23 июнь</w:t>
      </w:r>
      <w:r w:rsidRPr="00564E49">
        <w:rPr>
          <w:szCs w:val="24"/>
          <w:lang w:val="ru-RU"/>
        </w:rPr>
        <w:t xml:space="preserve"> 2025 года, 1</w:t>
      </w:r>
      <w:r w:rsidR="00364DB0">
        <w:rPr>
          <w:szCs w:val="24"/>
          <w:lang w:val="ru-RU"/>
        </w:rPr>
        <w:t>4</w:t>
      </w:r>
      <w:r w:rsidRPr="00564E49">
        <w:rPr>
          <w:szCs w:val="24"/>
          <w:lang w:val="ru-RU"/>
        </w:rPr>
        <w:t>:00 часов</w:t>
      </w:r>
      <w:r w:rsidRPr="00F82E80">
        <w:rPr>
          <w:szCs w:val="24"/>
          <w:lang w:val="ru-RU"/>
        </w:rPr>
        <w:t>. Конкурсные предложения, представленные с опозданием, будут отклонены. Конкурсные предложения будут публично вскрыты в присутствии уполномоченных представителей участников торгов.</w:t>
      </w:r>
    </w:p>
    <w:p w14:paraId="1810B0B6" w14:textId="72E8B793" w:rsidR="00610D69" w:rsidRPr="00F82E80" w:rsidRDefault="00610D69" w:rsidP="00F82E80">
      <w:pPr>
        <w:rPr>
          <w:b/>
          <w:caps/>
          <w:szCs w:val="24"/>
          <w:u w:val="single"/>
          <w:lang w:val="ru-RU"/>
        </w:rPr>
      </w:pPr>
      <w:r w:rsidRPr="00F82E80">
        <w:rPr>
          <w:szCs w:val="24"/>
          <w:lang w:val="ru-RU"/>
        </w:rPr>
        <w:t>Все конкурсные предложения должны сопровождаться обеспечением конкурсного предложения.</w:t>
      </w:r>
    </w:p>
    <w:sectPr w:rsidR="00610D69" w:rsidRPr="00F82E80" w:rsidSect="0089246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09B"/>
    <w:rsid w:val="000D60F1"/>
    <w:rsid w:val="0014571F"/>
    <w:rsid w:val="001C5303"/>
    <w:rsid w:val="001D7DA7"/>
    <w:rsid w:val="00260D6B"/>
    <w:rsid w:val="002806A0"/>
    <w:rsid w:val="002944CE"/>
    <w:rsid w:val="002B3642"/>
    <w:rsid w:val="00334938"/>
    <w:rsid w:val="00337890"/>
    <w:rsid w:val="00364DB0"/>
    <w:rsid w:val="00392431"/>
    <w:rsid w:val="003C1E10"/>
    <w:rsid w:val="00404D31"/>
    <w:rsid w:val="00420B76"/>
    <w:rsid w:val="004405B2"/>
    <w:rsid w:val="00490245"/>
    <w:rsid w:val="004E14AB"/>
    <w:rsid w:val="00564E49"/>
    <w:rsid w:val="00571860"/>
    <w:rsid w:val="00610713"/>
    <w:rsid w:val="00610D69"/>
    <w:rsid w:val="00642BF0"/>
    <w:rsid w:val="006613FB"/>
    <w:rsid w:val="006735B0"/>
    <w:rsid w:val="006737B2"/>
    <w:rsid w:val="006C4455"/>
    <w:rsid w:val="00746848"/>
    <w:rsid w:val="00746BED"/>
    <w:rsid w:val="0076107B"/>
    <w:rsid w:val="007628D0"/>
    <w:rsid w:val="00770B2A"/>
    <w:rsid w:val="007A1935"/>
    <w:rsid w:val="007B1D24"/>
    <w:rsid w:val="007C6D80"/>
    <w:rsid w:val="007F0975"/>
    <w:rsid w:val="008039AE"/>
    <w:rsid w:val="00821C66"/>
    <w:rsid w:val="00833693"/>
    <w:rsid w:val="008413BE"/>
    <w:rsid w:val="00892462"/>
    <w:rsid w:val="008D36BE"/>
    <w:rsid w:val="00957BD2"/>
    <w:rsid w:val="00A54944"/>
    <w:rsid w:val="00A6700F"/>
    <w:rsid w:val="00AB0994"/>
    <w:rsid w:val="00AB77FE"/>
    <w:rsid w:val="00AC06B8"/>
    <w:rsid w:val="00B12B73"/>
    <w:rsid w:val="00B2420D"/>
    <w:rsid w:val="00B40758"/>
    <w:rsid w:val="00C10A96"/>
    <w:rsid w:val="00C57A6B"/>
    <w:rsid w:val="00C7543A"/>
    <w:rsid w:val="00CA2B07"/>
    <w:rsid w:val="00CE09B9"/>
    <w:rsid w:val="00CE715F"/>
    <w:rsid w:val="00D3360D"/>
    <w:rsid w:val="00D45D42"/>
    <w:rsid w:val="00D5718B"/>
    <w:rsid w:val="00D804D3"/>
    <w:rsid w:val="00DA2E71"/>
    <w:rsid w:val="00DB64AE"/>
    <w:rsid w:val="00DF212D"/>
    <w:rsid w:val="00DF5FC3"/>
    <w:rsid w:val="00E32CF9"/>
    <w:rsid w:val="00E455B4"/>
    <w:rsid w:val="00E826F5"/>
    <w:rsid w:val="00F61E6D"/>
    <w:rsid w:val="00F62C02"/>
    <w:rsid w:val="00F82E80"/>
    <w:rsid w:val="00FC309B"/>
    <w:rsid w:val="00FE7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CEF86"/>
  <w15:chartTrackingRefBased/>
  <w15:docId w15:val="{D2B5DE41-35C3-40EE-8645-76FD05045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309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309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FC309B"/>
    <w:rPr>
      <w:rFonts w:cs="Times New Roman"/>
      <w:color w:val="0000FF"/>
      <w:u w:val="single"/>
    </w:rPr>
  </w:style>
  <w:style w:type="paragraph" w:customStyle="1" w:styleId="Formatvorlage3-SectionVlll">
    <w:name w:val="Formatvorlage3-Section Vlll"/>
    <w:basedOn w:val="3"/>
    <w:qFormat/>
    <w:rsid w:val="00FC309B"/>
    <w:pPr>
      <w:spacing w:before="200" w:line="259" w:lineRule="auto"/>
      <w:jc w:val="left"/>
    </w:pPr>
    <w:rPr>
      <w:rFonts w:ascii="Arial" w:hAnsi="Arial" w:cs="Arial"/>
      <w:b/>
      <w:bCs/>
      <w:color w:val="000000" w:themeColor="text1"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FC309B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/>
    </w:rPr>
  </w:style>
  <w:style w:type="character" w:styleId="a4">
    <w:name w:val="Unresolved Mention"/>
    <w:basedOn w:val="a0"/>
    <w:uiPriority w:val="99"/>
    <w:semiHidden/>
    <w:unhideWhenUsed/>
    <w:rsid w:val="00FE70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469</Words>
  <Characters>2675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NSIFT</dc:creator>
  <cp:keywords/>
  <dc:description/>
  <cp:lastModifiedBy>NSIFT</cp:lastModifiedBy>
  <cp:revision>5</cp:revision>
  <cp:lastPrinted>2025-06-05T05:18:00Z</cp:lastPrinted>
  <dcterms:created xsi:type="dcterms:W3CDTF">2025-06-05T05:14:00Z</dcterms:created>
  <dcterms:modified xsi:type="dcterms:W3CDTF">2025-06-05T05:20:00Z</dcterms:modified>
</cp:coreProperties>
</file>