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71F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E4A6228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A486D4" w14:textId="77777777" w:rsidR="00610D69" w:rsidRPr="00F82E80" w:rsidRDefault="00610D69" w:rsidP="00610D69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0D534E0" w14:textId="77777777" w:rsidR="00610D69" w:rsidRPr="00F82E80" w:rsidRDefault="00610D69" w:rsidP="00610D69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6E5A689D" w14:textId="7E1DD12E" w:rsidR="00610D69" w:rsidRPr="00892462" w:rsidRDefault="00B40758" w:rsidP="00610D69">
      <w:pPr>
        <w:rPr>
          <w:b/>
          <w:bCs/>
          <w:i/>
          <w:sz w:val="18"/>
          <w:szCs w:val="18"/>
          <w:lang w:val="ru-RU"/>
        </w:rPr>
      </w:pPr>
      <w:r>
        <w:rPr>
          <w:b/>
          <w:bCs/>
          <w:i/>
          <w:sz w:val="18"/>
          <w:szCs w:val="18"/>
          <w:lang w:val="ru-RU"/>
        </w:rPr>
        <w:t xml:space="preserve">  </w:t>
      </w:r>
    </w:p>
    <w:p w14:paraId="1D6C36D0" w14:textId="1886A5A4" w:rsidR="00610D69" w:rsidRPr="00F82E80" w:rsidRDefault="000453C0" w:rsidP="00610D69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19</w:t>
      </w:r>
      <w:r w:rsidR="00F61E6D">
        <w:rPr>
          <w:i/>
          <w:szCs w:val="24"/>
          <w:lang w:val="ru-RU"/>
        </w:rPr>
        <w:t xml:space="preserve"> июнь</w:t>
      </w:r>
      <w:r w:rsidR="00610D69" w:rsidRPr="00F82E80">
        <w:rPr>
          <w:i/>
          <w:szCs w:val="24"/>
          <w:lang w:val="ru-RU"/>
        </w:rPr>
        <w:t xml:space="preserve"> 2025 года</w:t>
      </w:r>
    </w:p>
    <w:p w14:paraId="5B7F9311" w14:textId="77777777" w:rsidR="00610D69" w:rsidRPr="00892462" w:rsidRDefault="00610D69" w:rsidP="00610D69">
      <w:pPr>
        <w:rPr>
          <w:i/>
          <w:sz w:val="16"/>
          <w:szCs w:val="16"/>
          <w:lang w:val="ru-RU"/>
        </w:rPr>
      </w:pPr>
    </w:p>
    <w:p w14:paraId="4839D448" w14:textId="10FA366F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="004405B2" w:rsidRPr="004405B2">
        <w:rPr>
          <w:i/>
          <w:szCs w:val="24"/>
          <w:lang w:val="ru-RU"/>
        </w:rPr>
        <w:t>NSIFT-W-EU/KfW-</w:t>
      </w:r>
      <w:r w:rsidR="000453C0">
        <w:rPr>
          <w:i/>
          <w:szCs w:val="24"/>
          <w:lang w:val="ru-RU"/>
        </w:rPr>
        <w:t>30</w:t>
      </w:r>
      <w:r w:rsidRPr="00F82E80">
        <w:rPr>
          <w:i/>
          <w:szCs w:val="24"/>
          <w:lang w:val="ru-RU"/>
        </w:rPr>
        <w:t>.</w:t>
      </w:r>
    </w:p>
    <w:p w14:paraId="6D91B794" w14:textId="193633AB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и намерен направить часть средств на оплату контракт</w:t>
      </w:r>
      <w:r w:rsidR="000453C0">
        <w:rPr>
          <w:szCs w:val="24"/>
          <w:lang w:val="ru-RU"/>
        </w:rPr>
        <w:t>а</w:t>
      </w:r>
      <w:r w:rsidRPr="00F82E80">
        <w:rPr>
          <w:szCs w:val="24"/>
          <w:lang w:val="ru-RU"/>
        </w:rPr>
        <w:t xml:space="preserve"> </w:t>
      </w:r>
      <w:r w:rsidRPr="00610D69">
        <w:rPr>
          <w:szCs w:val="24"/>
          <w:lang w:val="ru-RU"/>
        </w:rPr>
        <w:t>NSIFT-W-EU/KfW-</w:t>
      </w:r>
      <w:r w:rsidR="000453C0">
        <w:rPr>
          <w:szCs w:val="24"/>
          <w:lang w:val="ru-RU"/>
        </w:rPr>
        <w:t>30</w:t>
      </w:r>
      <w:r w:rsidRPr="00610D69">
        <w:rPr>
          <w:szCs w:val="24"/>
          <w:lang w:val="ru-RU"/>
        </w:rPr>
        <w:t xml:space="preserve"> «</w:t>
      </w:r>
      <w:r w:rsidR="00F61E6D" w:rsidRPr="00F61E6D">
        <w:rPr>
          <w:szCs w:val="24"/>
          <w:lang w:val="ru-RU"/>
        </w:rPr>
        <w:t xml:space="preserve">Строительство двухэтажного учебного корпуса на </w:t>
      </w:r>
      <w:r w:rsidR="000453C0">
        <w:rPr>
          <w:szCs w:val="24"/>
          <w:lang w:val="ru-RU"/>
        </w:rPr>
        <w:t>10</w:t>
      </w:r>
      <w:r w:rsidR="00F61E6D" w:rsidRPr="00F61E6D">
        <w:rPr>
          <w:szCs w:val="24"/>
          <w:lang w:val="ru-RU"/>
        </w:rPr>
        <w:t xml:space="preserve"> классов </w:t>
      </w:r>
      <w:r w:rsidR="000453C0">
        <w:rPr>
          <w:szCs w:val="24"/>
          <w:lang w:val="ru-RU"/>
        </w:rPr>
        <w:t>в</w:t>
      </w:r>
      <w:r w:rsidR="00F61E6D" w:rsidRPr="00F61E6D">
        <w:rPr>
          <w:szCs w:val="24"/>
          <w:lang w:val="ru-RU"/>
        </w:rPr>
        <w:t xml:space="preserve"> общеобразовательно</w:t>
      </w:r>
      <w:r w:rsidR="00DF1F06">
        <w:rPr>
          <w:szCs w:val="24"/>
          <w:lang w:val="ru-RU"/>
        </w:rPr>
        <w:t>м</w:t>
      </w:r>
      <w:r w:rsidR="00F61E6D" w:rsidRPr="00F61E6D">
        <w:rPr>
          <w:szCs w:val="24"/>
          <w:lang w:val="ru-RU"/>
        </w:rPr>
        <w:t xml:space="preserve"> учреждени</w:t>
      </w:r>
      <w:r w:rsidR="00DF1F06">
        <w:rPr>
          <w:szCs w:val="24"/>
          <w:lang w:val="ru-RU"/>
        </w:rPr>
        <w:t>и</w:t>
      </w:r>
      <w:r w:rsidR="00F61E6D" w:rsidRPr="00F61E6D">
        <w:rPr>
          <w:szCs w:val="24"/>
          <w:lang w:val="ru-RU"/>
        </w:rPr>
        <w:t xml:space="preserve"> №</w:t>
      </w:r>
      <w:r w:rsidR="000453C0">
        <w:rPr>
          <w:szCs w:val="24"/>
          <w:lang w:val="ru-RU"/>
        </w:rPr>
        <w:t>10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</w:t>
      </w:r>
      <w:r w:rsidR="00DF1F06">
        <w:rPr>
          <w:szCs w:val="24"/>
          <w:lang w:val="ru-RU"/>
        </w:rPr>
        <w:t>махалле</w:t>
      </w:r>
      <w:r w:rsidR="000453C0" w:rsidRPr="000453C0">
        <w:rPr>
          <w:szCs w:val="24"/>
          <w:lang w:val="ru-RU"/>
        </w:rPr>
        <w:t xml:space="preserve"> Озоди Занон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</w:t>
      </w:r>
      <w:r w:rsidR="000453C0">
        <w:rPr>
          <w:szCs w:val="24"/>
          <w:lang w:val="ru-RU"/>
        </w:rPr>
        <w:t>район</w:t>
      </w:r>
      <w:r w:rsidR="00DF1F06">
        <w:rPr>
          <w:szCs w:val="24"/>
          <w:lang w:val="ru-RU"/>
        </w:rPr>
        <w:t>а</w:t>
      </w:r>
      <w:r w:rsidR="000453C0">
        <w:rPr>
          <w:szCs w:val="24"/>
          <w:lang w:val="ru-RU"/>
        </w:rPr>
        <w:t xml:space="preserve"> Сино, города Душанбе</w:t>
      </w:r>
      <w:r w:rsidRPr="00610D69">
        <w:rPr>
          <w:szCs w:val="24"/>
          <w:lang w:val="ru-RU"/>
        </w:rPr>
        <w:t>»</w:t>
      </w:r>
      <w:r w:rsidR="000453C0">
        <w:rPr>
          <w:szCs w:val="24"/>
          <w:lang w:val="ru-RU"/>
        </w:rPr>
        <w:t>.</w:t>
      </w:r>
    </w:p>
    <w:p w14:paraId="09830804" w14:textId="1A72509F" w:rsidR="00892462" w:rsidRPr="00F82E80" w:rsidRDefault="00610D69" w:rsidP="00892462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подпроект</w:t>
      </w:r>
      <w:r w:rsidR="000453C0">
        <w:rPr>
          <w:szCs w:val="24"/>
          <w:lang w:val="ru-RU"/>
        </w:rPr>
        <w:t>а</w:t>
      </w:r>
      <w:r w:rsidRPr="00F82E80">
        <w:rPr>
          <w:szCs w:val="24"/>
          <w:lang w:val="ru-RU"/>
        </w:rPr>
        <w:t xml:space="preserve"> </w:t>
      </w:r>
      <w:r w:rsidR="00892462" w:rsidRPr="00892462">
        <w:rPr>
          <w:szCs w:val="24"/>
          <w:lang w:val="ru-RU"/>
        </w:rPr>
        <w:t>EU/KfW-</w:t>
      </w:r>
      <w:r w:rsidR="00DF1F06">
        <w:rPr>
          <w:szCs w:val="24"/>
          <w:lang w:val="ru-RU"/>
        </w:rPr>
        <w:t>30</w:t>
      </w:r>
      <w:r w:rsidR="00892462" w:rsidRPr="00892462">
        <w:rPr>
          <w:szCs w:val="24"/>
          <w:lang w:val="ru-RU"/>
        </w:rPr>
        <w:t xml:space="preserve"> «</w:t>
      </w:r>
      <w:r w:rsidR="00DF1F06" w:rsidRPr="00F61E6D">
        <w:rPr>
          <w:szCs w:val="24"/>
          <w:lang w:val="ru-RU"/>
        </w:rPr>
        <w:t xml:space="preserve">Строительство двухэтажного учебного корпуса на </w:t>
      </w:r>
      <w:r w:rsidR="00DF1F06">
        <w:rPr>
          <w:szCs w:val="24"/>
          <w:lang w:val="ru-RU"/>
        </w:rPr>
        <w:t>10</w:t>
      </w:r>
      <w:r w:rsidR="00DF1F06" w:rsidRPr="00F61E6D">
        <w:rPr>
          <w:szCs w:val="24"/>
          <w:lang w:val="ru-RU"/>
        </w:rPr>
        <w:t xml:space="preserve"> классов </w:t>
      </w:r>
      <w:r w:rsidR="00DF1F06">
        <w:rPr>
          <w:szCs w:val="24"/>
          <w:lang w:val="ru-RU"/>
        </w:rPr>
        <w:t>в</w:t>
      </w:r>
      <w:r w:rsidR="00DF1F06" w:rsidRPr="00F61E6D">
        <w:rPr>
          <w:szCs w:val="24"/>
          <w:lang w:val="ru-RU"/>
        </w:rPr>
        <w:t xml:space="preserve"> общеобразовательно</w:t>
      </w:r>
      <w:r w:rsidR="00DF1F06">
        <w:rPr>
          <w:szCs w:val="24"/>
          <w:lang w:val="ru-RU"/>
        </w:rPr>
        <w:t>м</w:t>
      </w:r>
      <w:r w:rsidR="00DF1F06" w:rsidRPr="00F61E6D">
        <w:rPr>
          <w:szCs w:val="24"/>
          <w:lang w:val="ru-RU"/>
        </w:rPr>
        <w:t xml:space="preserve"> учреждени</w:t>
      </w:r>
      <w:r w:rsidR="00DF1F06">
        <w:rPr>
          <w:szCs w:val="24"/>
          <w:lang w:val="ru-RU"/>
        </w:rPr>
        <w:t>и</w:t>
      </w:r>
      <w:r w:rsidR="00DF1F06" w:rsidRPr="00F61E6D">
        <w:rPr>
          <w:szCs w:val="24"/>
          <w:lang w:val="ru-RU"/>
        </w:rPr>
        <w:t xml:space="preserve"> №</w:t>
      </w:r>
      <w:r w:rsidR="00DF1F06">
        <w:rPr>
          <w:szCs w:val="24"/>
          <w:lang w:val="ru-RU"/>
        </w:rPr>
        <w:t>10,</w:t>
      </w:r>
      <w:r w:rsidR="00DF1F06" w:rsidRPr="00F61E6D">
        <w:rPr>
          <w:szCs w:val="24"/>
          <w:lang w:val="ru-RU"/>
        </w:rPr>
        <w:t xml:space="preserve"> </w:t>
      </w:r>
      <w:r w:rsidR="00DF1F06">
        <w:rPr>
          <w:szCs w:val="24"/>
          <w:lang w:val="ru-RU"/>
        </w:rPr>
        <w:t>махалле</w:t>
      </w:r>
      <w:r w:rsidR="00DF1F06" w:rsidRPr="000453C0">
        <w:rPr>
          <w:szCs w:val="24"/>
          <w:lang w:val="ru-RU"/>
        </w:rPr>
        <w:t xml:space="preserve"> Озоди Занон</w:t>
      </w:r>
      <w:r w:rsidR="00DF1F06">
        <w:rPr>
          <w:szCs w:val="24"/>
          <w:lang w:val="ru-RU"/>
        </w:rPr>
        <w:t>,</w:t>
      </w:r>
      <w:r w:rsidR="00DF1F06" w:rsidRPr="00F61E6D">
        <w:rPr>
          <w:szCs w:val="24"/>
          <w:lang w:val="ru-RU"/>
        </w:rPr>
        <w:t xml:space="preserve"> </w:t>
      </w:r>
      <w:r w:rsidR="00DF1F06">
        <w:rPr>
          <w:szCs w:val="24"/>
          <w:lang w:val="ru-RU"/>
        </w:rPr>
        <w:t>район</w:t>
      </w:r>
      <w:r w:rsidR="00DF1F06">
        <w:rPr>
          <w:szCs w:val="24"/>
          <w:lang w:val="ru-RU"/>
        </w:rPr>
        <w:t>а</w:t>
      </w:r>
      <w:r w:rsidR="00DF1F06">
        <w:rPr>
          <w:szCs w:val="24"/>
          <w:lang w:val="ru-RU"/>
        </w:rPr>
        <w:t xml:space="preserve"> Сино, города Душанбе</w:t>
      </w:r>
      <w:r w:rsidR="004405B2" w:rsidRPr="00610D69">
        <w:rPr>
          <w:szCs w:val="24"/>
          <w:lang w:val="ru-RU"/>
        </w:rPr>
        <w:t>»</w:t>
      </w:r>
      <w:r w:rsidR="000453C0">
        <w:rPr>
          <w:szCs w:val="24"/>
          <w:lang w:val="ru-RU"/>
        </w:rPr>
        <w:t>.</w:t>
      </w:r>
    </w:p>
    <w:p w14:paraId="51AFC07F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5E78A57F" w14:textId="58C647F6" w:rsidR="00610D69" w:rsidRPr="00F82E80" w:rsidRDefault="00610D69" w:rsidP="00610D69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r w:rsidRPr="00D5718B">
        <w:rPr>
          <w:rFonts w:eastAsiaTheme="minorHAnsi"/>
          <w:sz w:val="22"/>
          <w:szCs w:val="22"/>
          <w:lang w:val="en-GB"/>
        </w:rPr>
        <w:t>https</w:t>
      </w:r>
      <w:r w:rsidRPr="00D5718B">
        <w:rPr>
          <w:rFonts w:eastAsiaTheme="minorHAnsi"/>
          <w:sz w:val="22"/>
          <w:szCs w:val="22"/>
          <w:lang w:val="ru-RU"/>
        </w:rPr>
        <w:t>://</w:t>
      </w:r>
      <w:r w:rsidRPr="00D5718B">
        <w:rPr>
          <w:rFonts w:eastAsiaTheme="minorHAnsi"/>
          <w:sz w:val="22"/>
          <w:szCs w:val="22"/>
          <w:lang w:val="en-GB"/>
        </w:rPr>
        <w:t>www</w:t>
      </w:r>
      <w:r w:rsidRPr="00D5718B">
        <w:rPr>
          <w:rFonts w:eastAsiaTheme="minorHAnsi"/>
          <w:sz w:val="22"/>
          <w:szCs w:val="22"/>
          <w:lang w:val="ru-RU"/>
        </w:rPr>
        <w:t>.</w:t>
      </w:r>
      <w:r w:rsidRPr="00D5718B">
        <w:rPr>
          <w:rFonts w:eastAsiaTheme="minorHAnsi"/>
          <w:sz w:val="22"/>
          <w:szCs w:val="22"/>
          <w:lang w:val="en-GB"/>
        </w:rPr>
        <w:t>kfw</w:t>
      </w:r>
      <w:r w:rsidRPr="00D5718B">
        <w:rPr>
          <w:rFonts w:eastAsiaTheme="minorHAnsi"/>
          <w:sz w:val="22"/>
          <w:szCs w:val="22"/>
          <w:lang w:val="ru-RU"/>
        </w:rPr>
        <w:t>-</w:t>
      </w:r>
      <w:r w:rsidRPr="00D5718B">
        <w:rPr>
          <w:rFonts w:eastAsiaTheme="minorHAnsi"/>
          <w:sz w:val="22"/>
          <w:szCs w:val="22"/>
          <w:lang w:val="en-GB"/>
        </w:rPr>
        <w:t>entwicklungsbank</w:t>
      </w:r>
      <w:r w:rsidRPr="00D5718B">
        <w:rPr>
          <w:rFonts w:eastAsiaTheme="minorHAnsi"/>
          <w:sz w:val="22"/>
          <w:szCs w:val="22"/>
          <w:lang w:val="ru-RU"/>
        </w:rPr>
        <w:t>.</w:t>
      </w:r>
      <w:r w:rsidRPr="00D5718B">
        <w:rPr>
          <w:rFonts w:eastAsiaTheme="minorHAnsi"/>
          <w:sz w:val="22"/>
          <w:szCs w:val="22"/>
          <w:lang w:val="en-GB"/>
        </w:rPr>
        <w:t>de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Service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Procurement</w:t>
      </w:r>
      <w:r w:rsidRPr="00D5718B">
        <w:rPr>
          <w:rFonts w:eastAsiaTheme="minorHAnsi"/>
          <w:sz w:val="22"/>
          <w:szCs w:val="22"/>
          <w:lang w:val="ru-RU"/>
        </w:rPr>
        <w:t>-</w:t>
      </w:r>
      <w:r w:rsidRPr="00D5718B">
        <w:rPr>
          <w:rFonts w:eastAsiaTheme="minorHAnsi"/>
          <w:sz w:val="22"/>
          <w:szCs w:val="22"/>
          <w:lang w:val="en-GB"/>
        </w:rPr>
        <w:t>Regulations</w:t>
      </w:r>
      <w:r w:rsidRPr="00D5718B">
        <w:rPr>
          <w:rFonts w:eastAsiaTheme="minorHAnsi"/>
          <w:sz w:val="22"/>
          <w:szCs w:val="22"/>
          <w:lang w:val="ru-RU"/>
        </w:rPr>
        <w:t>/</w:t>
      </w:r>
    </w:p>
    <w:p w14:paraId="5571DF6A" w14:textId="77777777" w:rsidR="00610D69" w:rsidRPr="00404D31" w:rsidRDefault="00610D69" w:rsidP="00610D69">
      <w:pPr>
        <w:rPr>
          <w:rFonts w:eastAsiaTheme="minorHAnsi"/>
          <w:color w:val="000000" w:themeColor="text1"/>
          <w:sz w:val="12"/>
          <w:szCs w:val="12"/>
          <w:lang w:val="ru-RU"/>
        </w:rPr>
      </w:pPr>
    </w:p>
    <w:p w14:paraId="0C94BD07" w14:textId="702151FD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Илхома Хасанова, </w:t>
      </w:r>
      <w:r w:rsidRPr="00D5718B">
        <w:rPr>
          <w:szCs w:val="24"/>
          <w:lang w:val="en-GB"/>
        </w:rPr>
        <w:t>info</w:t>
      </w:r>
      <w:r w:rsidRPr="00D5718B">
        <w:rPr>
          <w:szCs w:val="24"/>
          <w:lang w:val="ru-RU"/>
        </w:rPr>
        <w:t>_</w:t>
      </w:r>
      <w:r w:rsidRPr="00D5718B">
        <w:rPr>
          <w:szCs w:val="24"/>
          <w:lang w:val="en-GB"/>
        </w:rPr>
        <w:t>sbe</w:t>
      </w:r>
      <w:r w:rsidRPr="00D5718B">
        <w:rPr>
          <w:szCs w:val="24"/>
          <w:lang w:val="ru-RU"/>
        </w:rPr>
        <w:t>@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>.</w:t>
      </w:r>
    </w:p>
    <w:p w14:paraId="41246F03" w14:textId="75FDF4C5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Бехзод, 25 (четвертый этаж здания ГУ «Таджикфильм»),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r w:rsidRPr="00D5718B">
        <w:rPr>
          <w:szCs w:val="24"/>
          <w:lang w:val="en-GB"/>
        </w:rPr>
        <w:t>info</w:t>
      </w:r>
      <w:r w:rsidR="0002134B">
        <w:rPr>
          <w:szCs w:val="24"/>
          <w:lang w:val="ru-RU"/>
        </w:rPr>
        <w:t xml:space="preserve"> </w:t>
      </w:r>
      <w:r w:rsidRPr="00D5718B">
        <w:rPr>
          <w:szCs w:val="24"/>
          <w:lang w:val="en-GB"/>
        </w:rPr>
        <w:t>sbe</w:t>
      </w:r>
      <w:r w:rsidRPr="00D5718B">
        <w:rPr>
          <w:szCs w:val="24"/>
          <w:lang w:val="ru-RU"/>
        </w:rPr>
        <w:t>@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 xml:space="preserve"> , сайт: </w:t>
      </w:r>
      <w:r w:rsidRPr="00D5718B">
        <w:rPr>
          <w:szCs w:val="24"/>
          <w:lang w:val="en-GB"/>
        </w:rPr>
        <w:t>www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>.</w:t>
      </w:r>
    </w:p>
    <w:p w14:paraId="2DC3AC25" w14:textId="76760139" w:rsidR="00610D69" w:rsidRPr="00F82E80" w:rsidRDefault="00610D69" w:rsidP="00610D69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предложения должны быть представлены в Государственный комитет по инвестициям и управлению государственным имуществом Республики Таджикистан не </w:t>
      </w:r>
      <w:r w:rsidRPr="00564E49">
        <w:rPr>
          <w:szCs w:val="24"/>
          <w:lang w:val="ru-RU"/>
        </w:rPr>
        <w:t xml:space="preserve">позднее </w:t>
      </w:r>
      <w:r w:rsidR="000453C0">
        <w:rPr>
          <w:szCs w:val="24"/>
          <w:lang w:val="ru-RU"/>
        </w:rPr>
        <w:t>03</w:t>
      </w:r>
      <w:r w:rsidR="00F61E6D">
        <w:rPr>
          <w:szCs w:val="24"/>
          <w:lang w:val="ru-RU"/>
        </w:rPr>
        <w:t xml:space="preserve"> ию</w:t>
      </w:r>
      <w:r w:rsidR="000453C0">
        <w:rPr>
          <w:szCs w:val="24"/>
          <w:lang w:val="ru-RU"/>
        </w:rPr>
        <w:t>л</w:t>
      </w:r>
      <w:r w:rsidR="00F61E6D">
        <w:rPr>
          <w:szCs w:val="24"/>
          <w:lang w:val="ru-RU"/>
        </w:rPr>
        <w:t>ь</w:t>
      </w:r>
      <w:r w:rsidRPr="00564E49">
        <w:rPr>
          <w:szCs w:val="24"/>
          <w:lang w:val="ru-RU"/>
        </w:rPr>
        <w:t xml:space="preserve"> 2025 года, 1</w:t>
      </w:r>
      <w:r w:rsidR="0002134B">
        <w:rPr>
          <w:szCs w:val="24"/>
          <w:lang w:val="ru-RU"/>
        </w:rPr>
        <w:t>4</w:t>
      </w:r>
      <w:r w:rsidRPr="00564E49">
        <w:rPr>
          <w:szCs w:val="24"/>
          <w:lang w:val="ru-RU"/>
        </w:rPr>
        <w:t>:00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1810B0B6" w14:textId="72E8B793" w:rsidR="00610D69" w:rsidRPr="00F82E80" w:rsidRDefault="00610D69" w:rsidP="00F82E80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sectPr w:rsidR="00610D69" w:rsidRPr="00F82E80" w:rsidSect="00892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2134B"/>
    <w:rsid w:val="000453C0"/>
    <w:rsid w:val="000D60F1"/>
    <w:rsid w:val="0014571F"/>
    <w:rsid w:val="001C5303"/>
    <w:rsid w:val="001D7DA7"/>
    <w:rsid w:val="00260D6B"/>
    <w:rsid w:val="002806A0"/>
    <w:rsid w:val="002944CE"/>
    <w:rsid w:val="002B3642"/>
    <w:rsid w:val="00334938"/>
    <w:rsid w:val="00337890"/>
    <w:rsid w:val="00364DB0"/>
    <w:rsid w:val="00392431"/>
    <w:rsid w:val="003C1E10"/>
    <w:rsid w:val="00404D31"/>
    <w:rsid w:val="00420B76"/>
    <w:rsid w:val="004405B2"/>
    <w:rsid w:val="00490245"/>
    <w:rsid w:val="004E14AB"/>
    <w:rsid w:val="00564E49"/>
    <w:rsid w:val="00571860"/>
    <w:rsid w:val="00610713"/>
    <w:rsid w:val="00610D69"/>
    <w:rsid w:val="00642BF0"/>
    <w:rsid w:val="006613FB"/>
    <w:rsid w:val="006735B0"/>
    <w:rsid w:val="006737B2"/>
    <w:rsid w:val="006C4455"/>
    <w:rsid w:val="00746848"/>
    <w:rsid w:val="00746BED"/>
    <w:rsid w:val="0076107B"/>
    <w:rsid w:val="007628D0"/>
    <w:rsid w:val="00770B2A"/>
    <w:rsid w:val="007A1935"/>
    <w:rsid w:val="007B1D24"/>
    <w:rsid w:val="007C6D80"/>
    <w:rsid w:val="007F0975"/>
    <w:rsid w:val="008039AE"/>
    <w:rsid w:val="00821C66"/>
    <w:rsid w:val="00833693"/>
    <w:rsid w:val="008413BE"/>
    <w:rsid w:val="00892462"/>
    <w:rsid w:val="008D36BE"/>
    <w:rsid w:val="00957BD2"/>
    <w:rsid w:val="009F3AD9"/>
    <w:rsid w:val="00A54944"/>
    <w:rsid w:val="00A6700F"/>
    <w:rsid w:val="00AB0994"/>
    <w:rsid w:val="00AB77FE"/>
    <w:rsid w:val="00AC06B8"/>
    <w:rsid w:val="00B12B73"/>
    <w:rsid w:val="00B2420D"/>
    <w:rsid w:val="00B40758"/>
    <w:rsid w:val="00C10A96"/>
    <w:rsid w:val="00C57A6B"/>
    <w:rsid w:val="00C7543A"/>
    <w:rsid w:val="00CA2B07"/>
    <w:rsid w:val="00CE09B9"/>
    <w:rsid w:val="00CE715F"/>
    <w:rsid w:val="00D3360D"/>
    <w:rsid w:val="00D45D42"/>
    <w:rsid w:val="00D5718B"/>
    <w:rsid w:val="00D804D3"/>
    <w:rsid w:val="00DA2E71"/>
    <w:rsid w:val="00DB64AE"/>
    <w:rsid w:val="00DF1F06"/>
    <w:rsid w:val="00DF212D"/>
    <w:rsid w:val="00DF5FC3"/>
    <w:rsid w:val="00E32CF9"/>
    <w:rsid w:val="00E455B4"/>
    <w:rsid w:val="00E826F5"/>
    <w:rsid w:val="00F61E6D"/>
    <w:rsid w:val="00F62C02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NSIFT</cp:lastModifiedBy>
  <cp:revision>10</cp:revision>
  <cp:lastPrinted>2025-06-05T05:18:00Z</cp:lastPrinted>
  <dcterms:created xsi:type="dcterms:W3CDTF">2025-06-05T05:14:00Z</dcterms:created>
  <dcterms:modified xsi:type="dcterms:W3CDTF">2025-06-19T08:25:00Z</dcterms:modified>
</cp:coreProperties>
</file>