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8957B" w14:textId="067E8039" w:rsidR="00A57B23" w:rsidRPr="00827A76" w:rsidRDefault="0080069D" w:rsidP="00827A76">
      <w:pPr>
        <w:tabs>
          <w:tab w:val="clear" w:pos="284"/>
          <w:tab w:val="left" w:pos="0"/>
        </w:tabs>
        <w:jc w:val="center"/>
        <w:rPr>
          <w:lang w:val="fr-FR"/>
        </w:rPr>
      </w:pPr>
      <w:r w:rsidRPr="001558C9">
        <w:rPr>
          <w:b/>
          <w:lang w:val="ru-RU"/>
        </w:rPr>
        <w:t>ЗАПРОС НА ВЫРАЖЕНИЕ ЗАИНТЕРЕСОВАННОСТИ</w:t>
      </w:r>
    </w:p>
    <w:p w14:paraId="5EA8957C" w14:textId="4A6D7CE7" w:rsidR="00A57B23" w:rsidRPr="00800D16" w:rsidRDefault="00A57B23" w:rsidP="00A57B23">
      <w:pPr>
        <w:jc w:val="center"/>
        <w:rPr>
          <w:b/>
          <w:lang w:val="fr-FR"/>
        </w:rPr>
      </w:pPr>
      <w:r w:rsidRPr="001558C9">
        <w:rPr>
          <w:b/>
          <w:lang w:val="ru-RU"/>
        </w:rPr>
        <w:t>(ВЫБОР ИНДИВИДУАЛЬНЫХ КОНСУЛЬТАНТОВ)</w:t>
      </w:r>
    </w:p>
    <w:p w14:paraId="01F454B4" w14:textId="235BDA23" w:rsidR="004C0A7F" w:rsidRPr="006B2122" w:rsidRDefault="004C0A7F" w:rsidP="00E14638">
      <w:pPr>
        <w:jc w:val="left"/>
        <w:rPr>
          <w:iCs/>
        </w:rPr>
      </w:pPr>
      <w:r>
        <w:rPr>
          <w:iCs/>
        </w:rPr>
        <w:t xml:space="preserve">                        </w:t>
      </w:r>
    </w:p>
    <w:tbl>
      <w:tblPr>
        <w:tblStyle w:val="af9"/>
        <w:tblW w:w="0" w:type="auto"/>
        <w:tblLook w:val="04A0" w:firstRow="1" w:lastRow="0" w:firstColumn="1" w:lastColumn="0" w:noHBand="0" w:noVBand="1"/>
      </w:tblPr>
      <w:tblGrid>
        <w:gridCol w:w="2653"/>
        <w:gridCol w:w="6976"/>
      </w:tblGrid>
      <w:tr w:rsidR="004C0A7F" w14:paraId="50C4D52D" w14:textId="77777777" w:rsidTr="00305228">
        <w:tc>
          <w:tcPr>
            <w:tcW w:w="2245" w:type="dxa"/>
          </w:tcPr>
          <w:p w14:paraId="3418CE89" w14:textId="7A79599C" w:rsidR="004C0A7F" w:rsidRPr="000768D7" w:rsidRDefault="000768D7" w:rsidP="00E14638">
            <w:pPr>
              <w:jc w:val="left"/>
              <w:rPr>
                <w:iCs/>
              </w:rPr>
            </w:pPr>
            <w:proofErr w:type="spellStart"/>
            <w:r w:rsidRPr="000768D7">
              <w:rPr>
                <w:iCs/>
                <w:spacing w:val="-2"/>
                <w:lang w:val="en"/>
              </w:rPr>
              <w:t>Страна</w:t>
            </w:r>
            <w:proofErr w:type="spellEnd"/>
            <w:r w:rsidRPr="000768D7">
              <w:rPr>
                <w:iCs/>
                <w:spacing w:val="-2"/>
                <w:lang w:val="en"/>
              </w:rPr>
              <w:t>:</w:t>
            </w:r>
          </w:p>
        </w:tc>
        <w:tc>
          <w:tcPr>
            <w:tcW w:w="7384" w:type="dxa"/>
          </w:tcPr>
          <w:p w14:paraId="36B82088" w14:textId="4EA1A1FE" w:rsidR="004C0A7F" w:rsidRPr="00854718" w:rsidRDefault="000768D7" w:rsidP="00E14638">
            <w:pPr>
              <w:jc w:val="left"/>
              <w:rPr>
                <w:spacing w:val="-2"/>
                <w:lang w:val="fr-FR"/>
              </w:rPr>
            </w:pPr>
            <w:r w:rsidRPr="00010894">
              <w:t>Республика Таджикистан</w:t>
            </w:r>
          </w:p>
        </w:tc>
      </w:tr>
      <w:tr w:rsidR="00165682" w14:paraId="53165B68" w14:textId="77777777" w:rsidTr="00305228">
        <w:tc>
          <w:tcPr>
            <w:tcW w:w="2245" w:type="dxa"/>
          </w:tcPr>
          <w:p w14:paraId="2A32FC09" w14:textId="062EBE48" w:rsidR="00165682" w:rsidRPr="000768D7" w:rsidRDefault="00165682" w:rsidP="00165682">
            <w:pPr>
              <w:jc w:val="left"/>
              <w:rPr>
                <w:iCs/>
              </w:rPr>
            </w:pPr>
            <w:proofErr w:type="spellStart"/>
            <w:r w:rsidRPr="000768D7">
              <w:rPr>
                <w:iCs/>
                <w:spacing w:val="-2"/>
                <w:lang w:val="en"/>
              </w:rPr>
              <w:t>Название</w:t>
            </w:r>
            <w:proofErr w:type="spellEnd"/>
            <w:r w:rsidRPr="000768D7">
              <w:rPr>
                <w:iCs/>
                <w:spacing w:val="-2"/>
                <w:lang w:val="en"/>
              </w:rPr>
              <w:t xml:space="preserve"> </w:t>
            </w:r>
            <w:proofErr w:type="spellStart"/>
            <w:r w:rsidRPr="000768D7">
              <w:rPr>
                <w:iCs/>
                <w:spacing w:val="-2"/>
                <w:lang w:val="en"/>
              </w:rPr>
              <w:t>проекта</w:t>
            </w:r>
            <w:proofErr w:type="spellEnd"/>
            <w:r w:rsidRPr="000768D7">
              <w:rPr>
                <w:iCs/>
                <w:spacing w:val="-2"/>
                <w:lang w:val="en"/>
              </w:rPr>
              <w:t>:</w:t>
            </w:r>
          </w:p>
        </w:tc>
        <w:tc>
          <w:tcPr>
            <w:tcW w:w="7384" w:type="dxa"/>
          </w:tcPr>
          <w:p w14:paraId="00FBB333" w14:textId="2F951242" w:rsidR="00165682" w:rsidRDefault="00165682" w:rsidP="00165682">
            <w:pPr>
              <w:jc w:val="left"/>
              <w:rPr>
                <w:iCs/>
              </w:rPr>
            </w:pPr>
            <w:r>
              <w:rPr>
                <w:bCs/>
              </w:rPr>
              <w:t xml:space="preserve">Проект «Развитие ирригации в </w:t>
            </w:r>
            <w:proofErr w:type="spellStart"/>
            <w:r>
              <w:rPr>
                <w:bCs/>
              </w:rPr>
              <w:t>Пянджском</w:t>
            </w:r>
            <w:proofErr w:type="spellEnd"/>
            <w:r>
              <w:rPr>
                <w:bCs/>
              </w:rPr>
              <w:t xml:space="preserve"> районе» в рамках Программы реагирования на продовольственную безопасность ИБР</w:t>
            </w:r>
          </w:p>
        </w:tc>
      </w:tr>
      <w:tr w:rsidR="00165682" w14:paraId="2D11A11A" w14:textId="77777777" w:rsidTr="00305228">
        <w:tc>
          <w:tcPr>
            <w:tcW w:w="2245" w:type="dxa"/>
          </w:tcPr>
          <w:p w14:paraId="1BBD813F" w14:textId="49696627" w:rsidR="00165682" w:rsidRPr="000768D7" w:rsidRDefault="00165682" w:rsidP="00165682">
            <w:pPr>
              <w:jc w:val="left"/>
              <w:rPr>
                <w:iCs/>
              </w:rPr>
            </w:pPr>
            <w:proofErr w:type="spellStart"/>
            <w:r w:rsidRPr="000768D7">
              <w:rPr>
                <w:spacing w:val="-2"/>
                <w:lang w:val="en"/>
              </w:rPr>
              <w:t>Сектор</w:t>
            </w:r>
            <w:proofErr w:type="spellEnd"/>
            <w:r w:rsidRPr="000768D7">
              <w:rPr>
                <w:spacing w:val="-2"/>
                <w:lang w:val="en"/>
              </w:rPr>
              <w:t>:</w:t>
            </w:r>
          </w:p>
        </w:tc>
        <w:tc>
          <w:tcPr>
            <w:tcW w:w="7384" w:type="dxa"/>
          </w:tcPr>
          <w:p w14:paraId="5014125F" w14:textId="2756D6B1" w:rsidR="00165682" w:rsidRPr="00854718" w:rsidRDefault="00165682" w:rsidP="00165682">
            <w:pPr>
              <w:jc w:val="left"/>
              <w:rPr>
                <w:spacing w:val="-2"/>
                <w:lang w:val="fr-FR"/>
              </w:rPr>
            </w:pPr>
            <w:r>
              <w:rPr>
                <w:spacing w:val="-2"/>
                <w:lang w:val="fr-FR"/>
              </w:rPr>
              <w:t>Водный сектор</w:t>
            </w:r>
          </w:p>
        </w:tc>
      </w:tr>
      <w:tr w:rsidR="004C0A7F" w14:paraId="7FF4CF62" w14:textId="77777777" w:rsidTr="00FF410E">
        <w:tc>
          <w:tcPr>
            <w:tcW w:w="2245" w:type="dxa"/>
          </w:tcPr>
          <w:p w14:paraId="185E2D14" w14:textId="66998B6B" w:rsidR="004C0A7F" w:rsidRPr="000768D7" w:rsidRDefault="000768D7" w:rsidP="00E14638">
            <w:pPr>
              <w:jc w:val="left"/>
              <w:rPr>
                <w:iCs/>
              </w:rPr>
            </w:pPr>
            <w:r w:rsidRPr="000768D7">
              <w:rPr>
                <w:spacing w:val="-2"/>
                <w:lang w:val="en"/>
              </w:rPr>
              <w:t>ИНДИВИДУАЛЬНЫЕ КОНСУЛЬТАТИВНЫЕ УСЛУГИ:</w:t>
            </w:r>
          </w:p>
        </w:tc>
        <w:tc>
          <w:tcPr>
            <w:tcW w:w="7384" w:type="dxa"/>
            <w:vAlign w:val="center"/>
          </w:tcPr>
          <w:p w14:paraId="6FF40871" w14:textId="7FC68107" w:rsidR="004C0A7F" w:rsidRPr="00FF410E" w:rsidRDefault="0026789D" w:rsidP="00FF410E">
            <w:pPr>
              <w:jc w:val="left"/>
              <w:rPr>
                <w:spacing w:val="-2"/>
                <w:lang w:val="fr-FR"/>
              </w:rPr>
            </w:pPr>
            <w:proofErr w:type="spellStart"/>
            <w:r>
              <w:rPr>
                <w:spacing w:val="-2"/>
                <w:lang w:val="en"/>
              </w:rPr>
              <w:t>Консультант</w:t>
            </w:r>
            <w:proofErr w:type="spellEnd"/>
            <w:r>
              <w:rPr>
                <w:spacing w:val="-2"/>
                <w:lang w:val="en"/>
              </w:rPr>
              <w:t xml:space="preserve"> </w:t>
            </w:r>
            <w:proofErr w:type="spellStart"/>
            <w:r>
              <w:rPr>
                <w:spacing w:val="-2"/>
                <w:lang w:val="en"/>
              </w:rPr>
              <w:t>по</w:t>
            </w:r>
            <w:proofErr w:type="spellEnd"/>
            <w:r>
              <w:rPr>
                <w:spacing w:val="-2"/>
                <w:lang w:val="en"/>
              </w:rPr>
              <w:t xml:space="preserve"> </w:t>
            </w:r>
            <w:proofErr w:type="spellStart"/>
            <w:r>
              <w:rPr>
                <w:spacing w:val="-2"/>
                <w:lang w:val="en"/>
              </w:rPr>
              <w:t>финансовому</w:t>
            </w:r>
            <w:proofErr w:type="spellEnd"/>
            <w:r>
              <w:rPr>
                <w:spacing w:val="-2"/>
                <w:lang w:val="en"/>
              </w:rPr>
              <w:t xml:space="preserve"> </w:t>
            </w:r>
            <w:proofErr w:type="spellStart"/>
            <w:r>
              <w:rPr>
                <w:spacing w:val="-2"/>
                <w:lang w:val="en"/>
              </w:rPr>
              <w:t>управлению</w:t>
            </w:r>
            <w:proofErr w:type="spellEnd"/>
          </w:p>
        </w:tc>
      </w:tr>
      <w:tr w:rsidR="004C0A7F" w14:paraId="16F6064F" w14:textId="77777777" w:rsidTr="00305228">
        <w:tc>
          <w:tcPr>
            <w:tcW w:w="2245" w:type="dxa"/>
          </w:tcPr>
          <w:p w14:paraId="6DC4D803" w14:textId="2F3A0238" w:rsidR="004C0A7F" w:rsidRPr="000768D7" w:rsidRDefault="000768D7" w:rsidP="00E14638">
            <w:pPr>
              <w:jc w:val="left"/>
              <w:rPr>
                <w:iCs/>
              </w:rPr>
            </w:pPr>
            <w:proofErr w:type="spellStart"/>
            <w:r w:rsidRPr="000768D7">
              <w:rPr>
                <w:lang w:val="en"/>
              </w:rPr>
              <w:t>Способ</w:t>
            </w:r>
            <w:proofErr w:type="spellEnd"/>
            <w:r w:rsidRPr="000768D7">
              <w:rPr>
                <w:lang w:val="en"/>
              </w:rPr>
              <w:t xml:space="preserve"> </w:t>
            </w:r>
            <w:proofErr w:type="spellStart"/>
            <w:r w:rsidRPr="000768D7">
              <w:rPr>
                <w:lang w:val="en"/>
              </w:rPr>
              <w:t>финансирования</w:t>
            </w:r>
            <w:proofErr w:type="spellEnd"/>
            <w:r w:rsidRPr="000768D7">
              <w:rPr>
                <w:lang w:val="en"/>
              </w:rPr>
              <w:t>:</w:t>
            </w:r>
          </w:p>
        </w:tc>
        <w:tc>
          <w:tcPr>
            <w:tcW w:w="7384" w:type="dxa"/>
          </w:tcPr>
          <w:p w14:paraId="339FDD35" w14:textId="588D54EC" w:rsidR="004C0A7F" w:rsidRPr="001558C9" w:rsidRDefault="001558C9" w:rsidP="00854718">
            <w:pPr>
              <w:pStyle w:val="a4"/>
              <w:spacing w:after="0"/>
              <w:jc w:val="left"/>
              <w:rPr>
                <w:lang w:val="ru-RU"/>
              </w:rPr>
            </w:pPr>
            <w:r>
              <w:rPr>
                <w:iCs/>
                <w:lang w:val="ru-RU"/>
              </w:rPr>
              <w:t>Кредит ИБР и продажа в рассрочку</w:t>
            </w:r>
          </w:p>
        </w:tc>
      </w:tr>
      <w:tr w:rsidR="004C0A7F" w14:paraId="599CBAD5" w14:textId="77777777" w:rsidTr="00305228">
        <w:tc>
          <w:tcPr>
            <w:tcW w:w="2245" w:type="dxa"/>
          </w:tcPr>
          <w:p w14:paraId="775CC62F" w14:textId="6A372624" w:rsidR="004C0A7F" w:rsidRPr="000768D7" w:rsidRDefault="000768D7" w:rsidP="00E14638">
            <w:pPr>
              <w:jc w:val="left"/>
              <w:rPr>
                <w:iCs/>
              </w:rPr>
            </w:pPr>
            <w:proofErr w:type="spellStart"/>
            <w:r w:rsidRPr="000768D7">
              <w:rPr>
                <w:lang w:val="en"/>
              </w:rPr>
              <w:t>Номер</w:t>
            </w:r>
            <w:proofErr w:type="spellEnd"/>
            <w:r w:rsidRPr="000768D7">
              <w:rPr>
                <w:lang w:val="en"/>
              </w:rPr>
              <w:t xml:space="preserve"> </w:t>
            </w:r>
            <w:proofErr w:type="spellStart"/>
            <w:r w:rsidRPr="000768D7">
              <w:rPr>
                <w:lang w:val="en"/>
              </w:rPr>
              <w:t>финансирования</w:t>
            </w:r>
            <w:proofErr w:type="spellEnd"/>
            <w:r w:rsidRPr="000768D7">
              <w:rPr>
                <w:lang w:val="en"/>
              </w:rPr>
              <w:t>:</w:t>
            </w:r>
          </w:p>
        </w:tc>
        <w:tc>
          <w:tcPr>
            <w:tcW w:w="7384" w:type="dxa"/>
          </w:tcPr>
          <w:p w14:paraId="3D2BEFD6" w14:textId="75B5CBD2" w:rsidR="004C0A7F" w:rsidRPr="00854718" w:rsidRDefault="000768D7" w:rsidP="00854718">
            <w:pPr>
              <w:pStyle w:val="a4"/>
              <w:spacing w:after="0"/>
              <w:jc w:val="left"/>
              <w:rPr>
                <w:i/>
                <w:lang w:val="fr-FR"/>
              </w:rPr>
            </w:pPr>
            <w:r w:rsidRPr="00010894">
              <w:rPr>
                <w:iCs/>
              </w:rPr>
              <w:t>ТЖК1044</w:t>
            </w:r>
          </w:p>
        </w:tc>
      </w:tr>
    </w:tbl>
    <w:p w14:paraId="5EA8957F" w14:textId="65B39F5B" w:rsidR="00A57B23" w:rsidRPr="00827A76" w:rsidRDefault="00A57B23" w:rsidP="00E14638">
      <w:pPr>
        <w:jc w:val="left"/>
        <w:rPr>
          <w:spacing w:val="-2"/>
          <w:lang w:val="fr-FR"/>
        </w:rPr>
      </w:pPr>
    </w:p>
    <w:p w14:paraId="421D502E" w14:textId="77777777" w:rsidR="00165682" w:rsidRDefault="00165682" w:rsidP="00165682">
      <w:pPr>
        <w:spacing w:after="120"/>
      </w:pPr>
      <w:r w:rsidRPr="001558C9">
        <w:rPr>
          <w:bCs/>
          <w:lang w:val="ru-RU"/>
        </w:rPr>
        <w:t xml:space="preserve">Республика Таджикистан получила финансирование от Исламского банка развития (ИБР) в размере 12,65 млн. долл. США для финансирования проекта «Развитие ирригации в </w:t>
      </w:r>
      <w:proofErr w:type="spellStart"/>
      <w:r w:rsidRPr="001558C9">
        <w:rPr>
          <w:bCs/>
          <w:lang w:val="ru-RU"/>
        </w:rPr>
        <w:t>Пянджском</w:t>
      </w:r>
      <w:proofErr w:type="spellEnd"/>
      <w:r w:rsidRPr="001558C9">
        <w:rPr>
          <w:bCs/>
          <w:lang w:val="ru-RU"/>
        </w:rPr>
        <w:t xml:space="preserve"> районе» в рамках Программы реагирования на продовольственную безопасность ИБР (Проект) </w:t>
      </w:r>
      <w:r>
        <w:t>и намерена использовать часть средств этого финансирования на правомерные платежи по контракту на оказание консультационных услуг индивидуального консультанта, в отношении которого выпущено настоящее Выражение заинтересованности.</w:t>
      </w:r>
    </w:p>
    <w:p w14:paraId="7A4AE6FA" w14:textId="4E030F7E" w:rsidR="009038D6" w:rsidRPr="001558C9" w:rsidRDefault="00165682" w:rsidP="00165682">
      <w:pPr>
        <w:spacing w:after="120"/>
        <w:rPr>
          <w:lang w:val="ru-RU"/>
        </w:rPr>
      </w:pPr>
      <w:bookmarkStart w:id="0" w:name="_Hlk156298343"/>
      <w:r w:rsidRPr="00E14967">
        <w:t xml:space="preserve">Цели проекта </w:t>
      </w:r>
      <w:bookmarkEnd w:id="0"/>
      <w:r w:rsidRPr="001558C9">
        <w:rPr>
          <w:rFonts w:eastAsia="Calibri" w:cstheme="majorBidi"/>
          <w:color w:val="000000" w:themeColor="text1"/>
          <w:lang w:val="ru-RU"/>
        </w:rPr>
        <w:t xml:space="preserve">соответствуют </w:t>
      </w:r>
      <w:r w:rsidRPr="001558C9">
        <w:rPr>
          <w:rFonts w:cs="Calibri"/>
          <w:lang w:val="ru-RU"/>
        </w:rPr>
        <w:t xml:space="preserve">Национальной стратегии развития </w:t>
      </w:r>
      <w:r w:rsidRPr="001558C9">
        <w:rPr>
          <w:rFonts w:eastAsia="Calibri" w:cstheme="majorBidi"/>
          <w:color w:val="000000" w:themeColor="text1"/>
          <w:lang w:val="ru-RU"/>
        </w:rPr>
        <w:t xml:space="preserve">на 2016–2030 годы </w:t>
      </w:r>
      <w:r w:rsidRPr="002D33C4">
        <w:rPr>
          <w:rStyle w:val="a3"/>
        </w:rPr>
        <w:footnoteReference w:id="2"/>
      </w:r>
      <w:r w:rsidRPr="001558C9">
        <w:rPr>
          <w:lang w:val="ru-RU"/>
        </w:rPr>
        <w:t>.</w:t>
      </w:r>
      <w:r w:rsidRPr="001558C9">
        <w:rPr>
          <w:rFonts w:cs="Calibri"/>
          <w:lang w:val="ru-RU"/>
        </w:rPr>
        <w:t xml:space="preserve"> </w:t>
      </w:r>
      <w:r w:rsidRPr="001558C9">
        <w:rPr>
          <w:lang w:val="ru-RU"/>
        </w:rPr>
        <w:t xml:space="preserve">Целью проекта является увеличение производства ключевых сельскохозяйственных культур в регионе, повышение эффективности водопользования и повышение устойчивости сельского хозяйства к изменению климата в </w:t>
      </w:r>
      <w:proofErr w:type="spellStart"/>
      <w:r w:rsidRPr="001558C9">
        <w:rPr>
          <w:lang w:val="ru-RU"/>
        </w:rPr>
        <w:t>Пянджском</w:t>
      </w:r>
      <w:proofErr w:type="spellEnd"/>
      <w:r w:rsidRPr="001558C9">
        <w:rPr>
          <w:lang w:val="ru-RU"/>
        </w:rPr>
        <w:t xml:space="preserve"> районе </w:t>
      </w:r>
      <w:proofErr w:type="spellStart"/>
      <w:r w:rsidRPr="001558C9">
        <w:rPr>
          <w:lang w:val="ru-RU"/>
        </w:rPr>
        <w:t>Хатлонской</w:t>
      </w:r>
      <w:proofErr w:type="spellEnd"/>
      <w:r w:rsidRPr="001558C9">
        <w:rPr>
          <w:lang w:val="ru-RU"/>
        </w:rPr>
        <w:t xml:space="preserve"> области. Надежность водоснабжения и внедрение климатически оптимизированных методов ведения сельского хозяйства повысят устойчивость сообществ к последствиям изменения климата. Агентство </w:t>
      </w:r>
      <w:bookmarkStart w:id="1" w:name="_Hlk159532026"/>
      <w:bookmarkStart w:id="2" w:name="_Hlk194570163"/>
      <w:r w:rsidRPr="001558C9">
        <w:rPr>
          <w:bCs/>
          <w:lang w:val="ru-RU"/>
        </w:rPr>
        <w:t xml:space="preserve">мелиорации и ирригации </w:t>
      </w:r>
      <w:bookmarkEnd w:id="1"/>
      <w:r w:rsidRPr="001558C9">
        <w:rPr>
          <w:bCs/>
          <w:lang w:val="ru-RU"/>
        </w:rPr>
        <w:t>(Исполнительное агентство)</w:t>
      </w:r>
      <w:bookmarkEnd w:id="2"/>
      <w:r w:rsidR="001558C9">
        <w:rPr>
          <w:bCs/>
          <w:lang w:val="ru-RU"/>
        </w:rPr>
        <w:t xml:space="preserve"> </w:t>
      </w:r>
      <w:proofErr w:type="gramStart"/>
      <w:r w:rsidR="001558C9">
        <w:rPr>
          <w:bCs/>
          <w:lang w:val="ru-RU"/>
        </w:rPr>
        <w:t xml:space="preserve">является </w:t>
      </w:r>
      <w:r w:rsidRPr="001558C9">
        <w:rPr>
          <w:bCs/>
          <w:lang w:val="ru-RU"/>
        </w:rPr>
        <w:t xml:space="preserve"> </w:t>
      </w:r>
      <w:r w:rsidRPr="001558C9">
        <w:rPr>
          <w:lang w:val="ru-RU"/>
        </w:rPr>
        <w:t>Исполнительн</w:t>
      </w:r>
      <w:r w:rsidR="001558C9">
        <w:rPr>
          <w:lang w:val="ru-RU"/>
        </w:rPr>
        <w:t>ым</w:t>
      </w:r>
      <w:proofErr w:type="gramEnd"/>
      <w:r w:rsidR="001558C9">
        <w:rPr>
          <w:lang w:val="ru-RU"/>
        </w:rPr>
        <w:t xml:space="preserve"> А</w:t>
      </w:r>
      <w:r w:rsidRPr="001558C9">
        <w:rPr>
          <w:lang w:val="ru-RU"/>
        </w:rPr>
        <w:t>гентство</w:t>
      </w:r>
      <w:r w:rsidR="001558C9">
        <w:rPr>
          <w:lang w:val="ru-RU"/>
        </w:rPr>
        <w:t>м</w:t>
      </w:r>
      <w:r w:rsidRPr="001558C9">
        <w:rPr>
          <w:lang w:val="ru-RU"/>
        </w:rPr>
        <w:t xml:space="preserve"> </w:t>
      </w:r>
      <w:r w:rsidR="001558C9">
        <w:rPr>
          <w:lang w:val="ru-RU"/>
        </w:rPr>
        <w:t>П</w:t>
      </w:r>
      <w:r w:rsidRPr="001558C9">
        <w:rPr>
          <w:lang w:val="ru-RU"/>
        </w:rPr>
        <w:t>роекта. Срок реализации проекта — 4 года.</w:t>
      </w:r>
    </w:p>
    <w:p w14:paraId="3EC62170" w14:textId="6B6890E6" w:rsidR="007F0C0D" w:rsidRDefault="00F119CF" w:rsidP="00243C10">
      <w:pPr>
        <w:spacing w:after="120"/>
      </w:pPr>
      <w:r>
        <w:t xml:space="preserve">Услуги включают в себя общее финансовое управление проектом, включая подготовку финансовой отчетности проекта, </w:t>
      </w:r>
      <w:r w:rsidR="00DD30D1">
        <w:rPr>
          <w:rStyle w:val="normaltextrun"/>
          <w:rFonts w:eastAsiaTheme="minorEastAsia"/>
        </w:rPr>
        <w:t xml:space="preserve">контроль и авторизацию всех банковских и кассовых операций, оплату строительных работ, контрактов на поставку и консультационные услуги, ведение </w:t>
      </w:r>
      <w:r w:rsidR="00BE3147" w:rsidRPr="001416D0">
        <w:t>регулярного учета основных средств, приобретенных в ходе реализации проекта, и т. д. Предполагаемый объем работ составляет 50 (пятьдесят) месяцев. Ожидаемая дата начала выполнения задания – май 2025 года.</w:t>
      </w:r>
    </w:p>
    <w:p w14:paraId="119E2D17" w14:textId="467579B0" w:rsidR="003045B6" w:rsidRPr="00BF078F" w:rsidRDefault="003B6FF2" w:rsidP="00FA5A24">
      <w:pPr>
        <w:spacing w:after="120"/>
        <w:rPr>
          <w:i/>
          <w:iCs/>
        </w:rPr>
      </w:pPr>
      <w:r w:rsidRPr="001558C9">
        <w:rPr>
          <w:spacing w:val="-2"/>
          <w:lang w:val="ru-RU"/>
        </w:rPr>
        <w:t xml:space="preserve">Подробное </w:t>
      </w:r>
      <w:r w:rsidRPr="001558C9">
        <w:rPr>
          <w:lang w:val="ru-RU"/>
        </w:rPr>
        <w:t xml:space="preserve">техническое задание </w:t>
      </w:r>
      <w:r w:rsidRPr="001558C9">
        <w:rPr>
          <w:spacing w:val="-2"/>
          <w:lang w:val="ru-RU"/>
        </w:rPr>
        <w:t>(</w:t>
      </w:r>
      <w:r w:rsidR="001558C9">
        <w:rPr>
          <w:spacing w:val="-2"/>
          <w:lang w:val="ru-RU"/>
        </w:rPr>
        <w:t>ТЗ</w:t>
      </w:r>
      <w:r w:rsidRPr="001558C9">
        <w:rPr>
          <w:spacing w:val="-2"/>
          <w:lang w:val="ru-RU"/>
        </w:rPr>
        <w:t>)</w:t>
      </w:r>
      <w:r w:rsidR="00BD10DD" w:rsidRPr="001558C9">
        <w:rPr>
          <w:lang w:val="ru-RU"/>
        </w:rPr>
        <w:t xml:space="preserve"> </w:t>
      </w:r>
      <w:r w:rsidR="00DA02A1" w:rsidRPr="00D3061B">
        <w:t>для задания можно найти на следующем сайте:</w:t>
      </w:r>
      <w:r w:rsidR="003045B6" w:rsidRPr="00BF078F">
        <w:rPr>
          <w:i/>
          <w:iCs/>
        </w:rPr>
        <w:t xml:space="preserve"> </w:t>
      </w:r>
      <w:hyperlink r:id="rId11" w:history="1">
        <w:r w:rsidR="00FF410E" w:rsidRPr="006547E9">
          <w:rPr>
            <w:rStyle w:val="af"/>
            <w:i/>
            <w:iCs/>
          </w:rPr>
          <w:t xml:space="preserve">www.alri.tj </w:t>
        </w:r>
      </w:hyperlink>
      <w:r w:rsidR="00E45024">
        <w:rPr>
          <w:lang w:val="tg-Cyrl-TJ"/>
        </w:rPr>
        <w:t>(</w:t>
      </w:r>
      <w:r w:rsidR="00FF410E">
        <w:rPr>
          <w:i/>
          <w:iCs/>
          <w:lang w:val="tg-Cyrl-TJ"/>
        </w:rPr>
        <w:t xml:space="preserve"> </w:t>
      </w:r>
      <w:hyperlink r:id="rId12" w:history="1">
        <w:r w:rsidR="00E45024" w:rsidRPr="00E45024">
          <w:rPr>
            <w:rStyle w:val="af"/>
            <w:i/>
            <w:iCs/>
            <w:lang w:val="en-US"/>
          </w:rPr>
          <w:t>https</w:t>
        </w:r>
        <w:r w:rsidR="00E45024" w:rsidRPr="001558C9">
          <w:rPr>
            <w:rStyle w:val="af"/>
            <w:i/>
            <w:iCs/>
            <w:lang w:val="ru-RU"/>
          </w:rPr>
          <w:t>://</w:t>
        </w:r>
        <w:proofErr w:type="spellStart"/>
        <w:r w:rsidR="00E45024" w:rsidRPr="00E45024">
          <w:rPr>
            <w:rStyle w:val="af"/>
            <w:i/>
            <w:iCs/>
            <w:lang w:val="en-US"/>
          </w:rPr>
          <w:t>alri</w:t>
        </w:r>
        <w:proofErr w:type="spellEnd"/>
        <w:r w:rsidR="00E45024" w:rsidRPr="001558C9">
          <w:rPr>
            <w:rStyle w:val="af"/>
            <w:i/>
            <w:iCs/>
            <w:lang w:val="ru-RU"/>
          </w:rPr>
          <w:t>.</w:t>
        </w:r>
        <w:proofErr w:type="spellStart"/>
        <w:r w:rsidR="00E45024" w:rsidRPr="00E45024">
          <w:rPr>
            <w:rStyle w:val="af"/>
            <w:i/>
            <w:iCs/>
            <w:lang w:val="en-US"/>
          </w:rPr>
          <w:t>tj</w:t>
        </w:r>
        <w:proofErr w:type="spellEnd"/>
        <w:r w:rsidR="00E45024" w:rsidRPr="001558C9">
          <w:rPr>
            <w:rStyle w:val="af"/>
            <w:i/>
            <w:iCs/>
            <w:lang w:val="ru-RU"/>
          </w:rPr>
          <w:t>/</w:t>
        </w:r>
        <w:proofErr w:type="spellStart"/>
        <w:r w:rsidR="00E45024" w:rsidRPr="00E45024">
          <w:rPr>
            <w:rStyle w:val="af"/>
            <w:i/>
            <w:iCs/>
            <w:lang w:val="en-US"/>
          </w:rPr>
          <w:t>en</w:t>
        </w:r>
        <w:proofErr w:type="spellEnd"/>
        <w:r w:rsidR="00E45024" w:rsidRPr="001558C9">
          <w:rPr>
            <w:rStyle w:val="af"/>
            <w:i/>
            <w:iCs/>
            <w:lang w:val="ru-RU"/>
          </w:rPr>
          <w:t xml:space="preserve"> </w:t>
        </w:r>
      </w:hyperlink>
      <w:r w:rsidR="00E45024" w:rsidRPr="00E45024">
        <w:rPr>
          <w:i/>
          <w:iCs/>
          <w:lang w:val="tg-Cyrl-TJ"/>
        </w:rPr>
        <w:t xml:space="preserve">) </w:t>
      </w:r>
      <w:r w:rsidR="003045B6" w:rsidRPr="00BF078F">
        <w:rPr>
          <w:i/>
          <w:iCs/>
        </w:rPr>
        <w:t xml:space="preserve">или </w:t>
      </w:r>
      <w:r w:rsidR="003045B6" w:rsidRPr="00D3061B">
        <w:t xml:space="preserve">его можно получить по указанному ниже адресу </w:t>
      </w:r>
      <w:r w:rsidR="003045B6" w:rsidRPr="00BF078F">
        <w:rPr>
          <w:i/>
          <w:iCs/>
        </w:rPr>
        <w:t>.</w:t>
      </w:r>
    </w:p>
    <w:p w14:paraId="027FB5E2" w14:textId="55189B5E" w:rsidR="00BF078F" w:rsidRDefault="5A7D3BA2" w:rsidP="00FA5A24">
      <w:pPr>
        <w:spacing w:after="120"/>
      </w:pPr>
      <w:r>
        <w:t xml:space="preserve">Агентство </w:t>
      </w:r>
      <w:r w:rsidR="00165682" w:rsidRPr="001558C9">
        <w:rPr>
          <w:bCs/>
          <w:lang w:val="ru-RU"/>
        </w:rPr>
        <w:t xml:space="preserve">мелиорации и ирригации </w:t>
      </w:r>
      <w:r w:rsidR="00165682">
        <w:t xml:space="preserve">приглашает </w:t>
      </w:r>
      <w:r w:rsidR="001558C9">
        <w:rPr>
          <w:lang w:val="ru-RU"/>
        </w:rPr>
        <w:t xml:space="preserve">правомочных </w:t>
      </w:r>
      <w:r w:rsidR="00165682">
        <w:t>консультантов («Индивидуальных консультантов») выразить свою заинтересованность в предоставлении услуг. Заинтересованные консультанты должны предоставить конкретную информацию, подтверждающую их полную квалификацию для оказания услуг.</w:t>
      </w:r>
    </w:p>
    <w:p w14:paraId="5EA8958E" w14:textId="6E2A4684" w:rsidR="00A911D7" w:rsidRPr="001558C9" w:rsidRDefault="002A0467" w:rsidP="00FA5A24">
      <w:pPr>
        <w:spacing w:after="120"/>
        <w:rPr>
          <w:spacing w:val="-2"/>
          <w:lang w:val="ru-RU"/>
        </w:rPr>
      </w:pPr>
      <w:r w:rsidRPr="001558C9">
        <w:rPr>
          <w:spacing w:val="-2"/>
          <w:lang w:val="ru-RU"/>
        </w:rPr>
        <w:t xml:space="preserve">Короткий список будет составлен </w:t>
      </w:r>
      <w:r w:rsidRPr="001558C9">
        <w:rPr>
          <w:lang w:val="ru-RU"/>
        </w:rPr>
        <w:t xml:space="preserve">после </w:t>
      </w:r>
      <w:r w:rsidR="0094683C" w:rsidRPr="001558C9">
        <w:rPr>
          <w:spacing w:val="-2"/>
          <w:lang w:val="ru-RU"/>
        </w:rPr>
        <w:t xml:space="preserve">оценки </w:t>
      </w:r>
      <w:r w:rsidRPr="001558C9">
        <w:rPr>
          <w:lang w:val="ru-RU"/>
        </w:rPr>
        <w:t xml:space="preserve">резюме </w:t>
      </w:r>
      <w:r w:rsidRPr="001558C9">
        <w:rPr>
          <w:spacing w:val="-2"/>
          <w:lang w:val="ru-RU"/>
        </w:rPr>
        <w:t xml:space="preserve">и полезной информации, представленной в </w:t>
      </w:r>
      <w:r w:rsidR="00F815A4" w:rsidRPr="001558C9">
        <w:rPr>
          <w:lang w:val="ru-RU"/>
        </w:rPr>
        <w:t xml:space="preserve">ответ </w:t>
      </w:r>
      <w:r w:rsidR="00036948" w:rsidRPr="001558C9">
        <w:rPr>
          <w:spacing w:val="-2"/>
          <w:lang w:val="ru-RU"/>
        </w:rPr>
        <w:t xml:space="preserve">на </w:t>
      </w:r>
      <w:r w:rsidR="00036948" w:rsidRPr="001558C9">
        <w:rPr>
          <w:lang w:val="ru-RU"/>
        </w:rPr>
        <w:t xml:space="preserve">данное уведомление о выражении </w:t>
      </w:r>
      <w:r w:rsidR="00265DC7" w:rsidRPr="001558C9">
        <w:rPr>
          <w:spacing w:val="-2"/>
          <w:lang w:val="ru-RU"/>
        </w:rPr>
        <w:t>заинтересованности, включая рекомендации.</w:t>
      </w:r>
      <w:r w:rsidRPr="001558C9">
        <w:rPr>
          <w:lang w:val="ru-RU"/>
        </w:rPr>
        <w:t xml:space="preserve"> </w:t>
      </w:r>
      <w:r w:rsidR="00C76F66" w:rsidRPr="001558C9">
        <w:rPr>
          <w:spacing w:val="-2"/>
          <w:lang w:val="ru-RU"/>
        </w:rPr>
        <w:t xml:space="preserve">Потенциальным кандидатам необходимо будет предоставить информацию об их </w:t>
      </w:r>
      <w:r w:rsidR="00772461" w:rsidRPr="001558C9">
        <w:rPr>
          <w:lang w:val="ru-RU"/>
        </w:rPr>
        <w:t xml:space="preserve">общей квалификации в качестве </w:t>
      </w:r>
      <w:r w:rsidR="0052329A" w:rsidRPr="001558C9">
        <w:rPr>
          <w:spacing w:val="-2"/>
          <w:lang w:val="ru-RU"/>
        </w:rPr>
        <w:t>индивидуального консультанта,</w:t>
      </w:r>
      <w:r w:rsidR="00772461" w:rsidRPr="001558C9">
        <w:rPr>
          <w:i/>
          <w:spacing w:val="-2"/>
          <w:lang w:val="ru-RU"/>
        </w:rPr>
        <w:t xml:space="preserve"> </w:t>
      </w:r>
      <w:r w:rsidR="00772461" w:rsidRPr="001558C9">
        <w:rPr>
          <w:lang w:val="ru-RU"/>
        </w:rPr>
        <w:t xml:space="preserve">их </w:t>
      </w:r>
      <w:r w:rsidR="009A3326" w:rsidRPr="001558C9">
        <w:rPr>
          <w:spacing w:val="-2"/>
          <w:lang w:val="ru-RU"/>
        </w:rPr>
        <w:t>опыт, соответствующий миссии, их опыт работы в секторе, а также их языковые способности.</w:t>
      </w:r>
    </w:p>
    <w:p w14:paraId="2A2E1863" w14:textId="3AB3BC44" w:rsidR="00BF078F" w:rsidRDefault="00047479" w:rsidP="00324B95">
      <w:pPr>
        <w:spacing w:after="120"/>
        <w:rPr>
          <w:rFonts w:cs="Arial"/>
          <w:b/>
          <w:bCs/>
        </w:rPr>
      </w:pPr>
      <w:r w:rsidRPr="001558C9">
        <w:rPr>
          <w:spacing w:val="-2"/>
          <w:lang w:val="ru-RU"/>
        </w:rPr>
        <w:lastRenderedPageBreak/>
        <w:t xml:space="preserve">Консультант будет выбран в соответствии с методом отбора, применяемым к индивидуальным консультантам, как определено в Руководстве ИБР </w:t>
      </w:r>
      <w:r w:rsidR="00183939" w:rsidRPr="001558C9">
        <w:rPr>
          <w:lang w:val="ru-RU"/>
        </w:rPr>
        <w:t xml:space="preserve">по </w:t>
      </w:r>
      <w:r w:rsidR="00800D16" w:rsidRPr="7635A1E6">
        <w:rPr>
          <w:i/>
          <w:iCs/>
        </w:rPr>
        <w:t>закупке консультационных услуг в рамках проектного финансирования ИБР.</w:t>
      </w:r>
      <w:r w:rsidR="00800D16">
        <w:t xml:space="preserve"> </w:t>
      </w:r>
      <w:r w:rsidR="00800D16" w:rsidRPr="001558C9">
        <w:rPr>
          <w:spacing w:val="-2"/>
          <w:lang w:val="ru-RU"/>
        </w:rPr>
        <w:t xml:space="preserve">(Издание от апреля 2019 г., </w:t>
      </w:r>
      <w:bookmarkStart w:id="3" w:name="_Hlk156293844"/>
      <w:r w:rsidR="000D0972" w:rsidRPr="001558C9">
        <w:rPr>
          <w:spacing w:val="-2"/>
          <w:lang w:val="ru-RU"/>
        </w:rPr>
        <w:t xml:space="preserve">пересмотрено </w:t>
      </w:r>
      <w:r w:rsidR="00D86B03" w:rsidRPr="00FA76EA">
        <w:t xml:space="preserve">в феврале 2023 </w:t>
      </w:r>
      <w:proofErr w:type="gramStart"/>
      <w:r w:rsidR="00D86B03" w:rsidRPr="00FA76EA">
        <w:t xml:space="preserve">г. </w:t>
      </w:r>
      <w:bookmarkEnd w:id="3"/>
      <w:r w:rsidR="00066176" w:rsidRPr="001558C9">
        <w:rPr>
          <w:spacing w:val="-2"/>
          <w:lang w:val="ru-RU"/>
        </w:rPr>
        <w:t>)</w:t>
      </w:r>
      <w:proofErr w:type="gramEnd"/>
    </w:p>
    <w:p w14:paraId="31E27E25" w14:textId="3BCD647A" w:rsidR="00227680" w:rsidRPr="00507926" w:rsidRDefault="00227680" w:rsidP="00227680">
      <w:pPr>
        <w:autoSpaceDE w:val="0"/>
        <w:autoSpaceDN w:val="0"/>
        <w:adjustRightInd w:val="0"/>
        <w:rPr>
          <w:rFonts w:cs="Arial"/>
          <w:b/>
          <w:bCs/>
        </w:rPr>
      </w:pPr>
      <w:r w:rsidRPr="00507926">
        <w:rPr>
          <w:rFonts w:cs="Arial"/>
          <w:b/>
          <w:bCs/>
        </w:rPr>
        <w:t>Минимальные квалификационные требования</w:t>
      </w:r>
    </w:p>
    <w:p w14:paraId="7EDF7507" w14:textId="77777777" w:rsidR="00165682" w:rsidRPr="00605F56" w:rsidRDefault="00165682" w:rsidP="00165682">
      <w:pPr>
        <w:pStyle w:val="af0"/>
        <w:numPr>
          <w:ilvl w:val="0"/>
          <w:numId w:val="3"/>
        </w:numPr>
        <w:tabs>
          <w:tab w:val="clear" w:pos="284"/>
        </w:tabs>
        <w:suppressAutoHyphens w:val="0"/>
        <w:rPr>
          <w:bCs/>
        </w:rPr>
      </w:pPr>
      <w:r w:rsidRPr="00605F56">
        <w:rPr>
          <w:bCs/>
        </w:rPr>
        <w:t>Коммуникативные навыки: способность сообщать уместную, краткую и точную информацию в письменной и устной форме;</w:t>
      </w:r>
    </w:p>
    <w:p w14:paraId="5D99880D" w14:textId="77777777" w:rsidR="00165682" w:rsidRPr="00605F56" w:rsidRDefault="00165682" w:rsidP="00165682">
      <w:pPr>
        <w:pStyle w:val="af0"/>
        <w:numPr>
          <w:ilvl w:val="0"/>
          <w:numId w:val="3"/>
        </w:numPr>
        <w:tabs>
          <w:tab w:val="clear" w:pos="284"/>
        </w:tabs>
        <w:suppressAutoHyphens w:val="0"/>
        <w:rPr>
          <w:bCs/>
        </w:rPr>
      </w:pPr>
      <w:r w:rsidRPr="00605F56">
        <w:rPr>
          <w:bCs/>
        </w:rPr>
        <w:t>Точность и внимание к деталям: способность обеспечивать и поддерживать высокий уровень точности и качества в работе, включая работу в условиях давления и при выполнении нескольких заданий;</w:t>
      </w:r>
    </w:p>
    <w:p w14:paraId="660533F6" w14:textId="77777777" w:rsidR="00165682" w:rsidRPr="00605F56" w:rsidRDefault="00165682" w:rsidP="00165682">
      <w:pPr>
        <w:pStyle w:val="af0"/>
        <w:numPr>
          <w:ilvl w:val="0"/>
          <w:numId w:val="3"/>
        </w:numPr>
        <w:tabs>
          <w:tab w:val="clear" w:pos="284"/>
        </w:tabs>
        <w:suppressAutoHyphens w:val="0"/>
        <w:rPr>
          <w:bCs/>
        </w:rPr>
      </w:pPr>
      <w:r w:rsidRPr="00605F56">
        <w:rPr>
          <w:bCs/>
        </w:rPr>
        <w:t>Решение проблем: способность принимать разумные решения и проявлять инициативу во всех операционных процессах, а также предлагать практические и реалистичные решения для их решения;</w:t>
      </w:r>
    </w:p>
    <w:p w14:paraId="70A74B04" w14:textId="77777777" w:rsidR="00165682" w:rsidRPr="00605F56" w:rsidRDefault="00165682" w:rsidP="00165682">
      <w:pPr>
        <w:pStyle w:val="af0"/>
        <w:numPr>
          <w:ilvl w:val="0"/>
          <w:numId w:val="3"/>
        </w:numPr>
        <w:tabs>
          <w:tab w:val="clear" w:pos="284"/>
        </w:tabs>
        <w:suppressAutoHyphens w:val="0"/>
        <w:rPr>
          <w:bCs/>
        </w:rPr>
      </w:pPr>
      <w:r w:rsidRPr="00605F56">
        <w:rPr>
          <w:bCs/>
        </w:rPr>
        <w:t>Планирование и организация: способность работать самостоятельно с минимальным контролем, расставлять приоритеты и планировать рабочую нагрузку. Эффективно справляться с большим объемом многозадачности;</w:t>
      </w:r>
    </w:p>
    <w:p w14:paraId="5CF5D2CF" w14:textId="77777777" w:rsidR="00165682" w:rsidRPr="00605F56" w:rsidRDefault="00165682" w:rsidP="00165682">
      <w:pPr>
        <w:pStyle w:val="af0"/>
        <w:numPr>
          <w:ilvl w:val="0"/>
          <w:numId w:val="3"/>
        </w:numPr>
        <w:tabs>
          <w:tab w:val="clear" w:pos="284"/>
        </w:tabs>
        <w:suppressAutoHyphens w:val="0"/>
        <w:rPr>
          <w:bCs/>
        </w:rPr>
      </w:pPr>
      <w:r w:rsidRPr="00605F56">
        <w:rPr>
          <w:bCs/>
        </w:rPr>
        <w:t>Командная работа: построение эффективной коммуникации и отношений как внутри команды, так и за её пределами. Обмен знаниями, информацией и передовым опытом с другими.</w:t>
      </w:r>
    </w:p>
    <w:p w14:paraId="5DA540DD" w14:textId="77777777" w:rsidR="00165682" w:rsidRPr="00605F56" w:rsidRDefault="00165682" w:rsidP="00165682">
      <w:pPr>
        <w:pStyle w:val="af0"/>
        <w:numPr>
          <w:ilvl w:val="0"/>
          <w:numId w:val="3"/>
        </w:numPr>
        <w:tabs>
          <w:tab w:val="clear" w:pos="284"/>
        </w:tabs>
        <w:suppressAutoHyphens w:val="0"/>
        <w:rPr>
          <w:bCs/>
        </w:rPr>
      </w:pPr>
      <w:r w:rsidRPr="00605F56">
        <w:rPr>
          <w:bCs/>
        </w:rPr>
        <w:t>Ориентация на результат: способность обеспечить достижение и превышение поставленных целей и операционных задач;</w:t>
      </w:r>
    </w:p>
    <w:p w14:paraId="6E341DCC" w14:textId="27B64D2E" w:rsidR="00324B95" w:rsidRPr="006713C1" w:rsidRDefault="00165682" w:rsidP="00165682">
      <w:pPr>
        <w:pStyle w:val="af0"/>
        <w:numPr>
          <w:ilvl w:val="0"/>
          <w:numId w:val="3"/>
        </w:numPr>
        <w:tabs>
          <w:tab w:val="clear" w:pos="284"/>
        </w:tabs>
        <w:autoSpaceDE w:val="0"/>
        <w:autoSpaceDN w:val="0"/>
        <w:adjustRightInd w:val="0"/>
        <w:jc w:val="left"/>
        <w:rPr>
          <w:rFonts w:cs="Arial"/>
        </w:rPr>
      </w:pPr>
      <w:r>
        <w:rPr>
          <w:bCs/>
        </w:rPr>
        <w:t>Постоянное стремление к совершенствованию операционных процессов.</w:t>
      </w:r>
      <w:r w:rsidR="005D6B35" w:rsidRPr="00712538">
        <w:rPr>
          <w:rFonts w:cs="Arial"/>
          <w:bCs/>
        </w:rPr>
        <w:t xml:space="preserve"> </w:t>
      </w:r>
    </w:p>
    <w:p w14:paraId="61A06F35" w14:textId="77777777" w:rsidR="006713C1" w:rsidRPr="00712538" w:rsidRDefault="006713C1" w:rsidP="006713C1">
      <w:pPr>
        <w:pStyle w:val="af0"/>
        <w:tabs>
          <w:tab w:val="clear" w:pos="284"/>
        </w:tabs>
        <w:autoSpaceDE w:val="0"/>
        <w:autoSpaceDN w:val="0"/>
        <w:adjustRightInd w:val="0"/>
        <w:ind w:left="360"/>
        <w:jc w:val="left"/>
        <w:rPr>
          <w:rFonts w:cs="Arial"/>
        </w:rPr>
      </w:pPr>
    </w:p>
    <w:p w14:paraId="7C2B4E3C" w14:textId="02075B1C" w:rsidR="002621FC" w:rsidRPr="001558C9" w:rsidRDefault="4DF238CC" w:rsidP="002621FC">
      <w:pPr>
        <w:spacing w:after="120"/>
        <w:jc w:val="left"/>
        <w:rPr>
          <w:lang w:val="ru-RU"/>
        </w:rPr>
      </w:pPr>
      <w:r w:rsidRPr="001558C9">
        <w:rPr>
          <w:lang w:val="ru-RU"/>
        </w:rPr>
        <w:t xml:space="preserve">Вниманию заинтересованных индивидуальных консультантов предлагается ознакомиться с пунктами 1.23 и 1.24 Руководства ИБР </w:t>
      </w:r>
      <w:r w:rsidR="00F815A4" w:rsidRPr="7635A1E6">
        <w:rPr>
          <w:i/>
          <w:iCs/>
        </w:rPr>
        <w:t xml:space="preserve">по закупке консультационных услуг в рамках проектного финансирования ИБР, издание от апреля 2019 г., пересмотренное в феврале 2023 г. </w:t>
      </w:r>
      <w:r w:rsidR="00F815A4" w:rsidRPr="001558C9">
        <w:rPr>
          <w:lang w:val="ru-RU"/>
        </w:rPr>
        <w:t>(«Руководство по закупкам»), в которых изложена политика ИБР в отношении конфликтов интересов.</w:t>
      </w:r>
    </w:p>
    <w:p w14:paraId="5EA89592" w14:textId="16B1597E" w:rsidR="00A57B23" w:rsidRPr="002621FC" w:rsidRDefault="00A57B23" w:rsidP="002621FC">
      <w:pPr>
        <w:spacing w:after="120"/>
        <w:jc w:val="left"/>
        <w:rPr>
          <w:lang w:val="fr-FR"/>
        </w:rPr>
      </w:pPr>
      <w:r w:rsidRPr="001558C9">
        <w:rPr>
          <w:spacing w:val="-2"/>
          <w:lang w:val="ru-RU"/>
        </w:rPr>
        <w:t xml:space="preserve">Заинтересованные индивидуальные </w:t>
      </w:r>
      <w:r w:rsidRPr="001558C9">
        <w:rPr>
          <w:lang w:val="ru-RU"/>
        </w:rPr>
        <w:t xml:space="preserve">консультанты </w:t>
      </w:r>
      <w:r w:rsidR="00A1757B" w:rsidRPr="001558C9">
        <w:rPr>
          <w:spacing w:val="-2"/>
          <w:lang w:val="ru-RU"/>
        </w:rPr>
        <w:t xml:space="preserve">могут получить дополнительную информацию </w:t>
      </w:r>
      <w:r w:rsidR="00800D16" w:rsidRPr="001558C9">
        <w:rPr>
          <w:lang w:val="ru-RU"/>
        </w:rPr>
        <w:t xml:space="preserve">по указанному ниже адресу в рабочее </w:t>
      </w:r>
      <w:r w:rsidR="001558C9" w:rsidRPr="001558C9">
        <w:rPr>
          <w:spacing w:val="-2"/>
          <w:lang w:val="ru-RU"/>
        </w:rPr>
        <w:t>время,</w:t>
      </w:r>
      <w:r w:rsidR="004807C6" w:rsidRPr="001558C9">
        <w:rPr>
          <w:i/>
          <w:iCs/>
          <w:spacing w:val="-2"/>
          <w:lang w:val="ru-RU"/>
        </w:rPr>
        <w:t xml:space="preserve"> а именно:</w:t>
      </w:r>
      <w:r w:rsidRPr="001558C9">
        <w:rPr>
          <w:i/>
          <w:iCs/>
          <w:lang w:val="ru-RU"/>
        </w:rPr>
        <w:t xml:space="preserve"> </w:t>
      </w:r>
      <w:r w:rsidR="004807C6" w:rsidRPr="001558C9">
        <w:rPr>
          <w:i/>
          <w:iCs/>
          <w:spacing w:val="-2"/>
          <w:lang w:val="ru-RU"/>
        </w:rPr>
        <w:t xml:space="preserve">с 08:00 до 17:00 </w:t>
      </w:r>
      <w:r w:rsidR="007C0E8D" w:rsidRPr="001558C9">
        <w:rPr>
          <w:lang w:val="ru-RU"/>
        </w:rPr>
        <w:t xml:space="preserve">(по местному </w:t>
      </w:r>
      <w:r w:rsidR="004807C6" w:rsidRPr="001558C9">
        <w:rPr>
          <w:spacing w:val="-2"/>
          <w:lang w:val="ru-RU"/>
        </w:rPr>
        <w:t>времени).</w:t>
      </w:r>
    </w:p>
    <w:p w14:paraId="5EA89593" w14:textId="3AEDD914" w:rsidR="00A57B23" w:rsidRPr="00827A76" w:rsidRDefault="00FA5A24" w:rsidP="00FA5A24">
      <w:pPr>
        <w:spacing w:after="120"/>
        <w:rPr>
          <w:spacing w:val="-2"/>
          <w:lang w:val="fr-FR"/>
        </w:rPr>
      </w:pPr>
      <w:r w:rsidRPr="001558C9">
        <w:rPr>
          <w:spacing w:val="-2"/>
          <w:lang w:val="ru-RU"/>
        </w:rPr>
        <w:t>Выражения</w:t>
      </w:r>
      <w:r w:rsidR="00C75C2D" w:rsidRPr="001558C9">
        <w:rPr>
          <w:lang w:val="ru-RU"/>
        </w:rPr>
        <w:t xml:space="preserve"> </w:t>
      </w:r>
      <w:r w:rsidR="001558C9">
        <w:rPr>
          <w:spacing w:val="-2"/>
          <w:lang w:val="ru-RU"/>
        </w:rPr>
        <w:t>заинтересованности</w:t>
      </w:r>
      <w:r w:rsidR="00A57B23" w:rsidRPr="001558C9">
        <w:rPr>
          <w:spacing w:val="-2"/>
          <w:lang w:val="ru-RU"/>
        </w:rPr>
        <w:t xml:space="preserve"> </w:t>
      </w:r>
      <w:r w:rsidR="000215CA" w:rsidRPr="001558C9">
        <w:rPr>
          <w:lang w:val="ru-RU"/>
        </w:rPr>
        <w:t xml:space="preserve">должны быть доставлены в </w:t>
      </w:r>
      <w:r w:rsidR="000337B1" w:rsidRPr="001558C9">
        <w:rPr>
          <w:spacing w:val="-2"/>
          <w:lang w:val="ru-RU"/>
        </w:rPr>
        <w:t xml:space="preserve">письменной форме </w:t>
      </w:r>
      <w:r w:rsidR="00F815A4" w:rsidRPr="001558C9">
        <w:rPr>
          <w:lang w:val="ru-RU"/>
        </w:rPr>
        <w:t xml:space="preserve">вместе </w:t>
      </w:r>
      <w:r w:rsidR="00D037C2" w:rsidRPr="001558C9">
        <w:rPr>
          <w:spacing w:val="-2"/>
          <w:lang w:val="ru-RU"/>
        </w:rPr>
        <w:t xml:space="preserve">с резюме и любыми другими документами (лично или </w:t>
      </w:r>
      <w:r w:rsidR="00CD1BAF" w:rsidRPr="001558C9">
        <w:rPr>
          <w:lang w:val="ru-RU"/>
        </w:rPr>
        <w:t xml:space="preserve">по </w:t>
      </w:r>
      <w:r w:rsidR="000337B1" w:rsidRPr="001558C9">
        <w:rPr>
          <w:spacing w:val="-2"/>
          <w:lang w:val="ru-RU"/>
        </w:rPr>
        <w:t xml:space="preserve">электронной почте) </w:t>
      </w:r>
      <w:r w:rsidR="00A57B23" w:rsidRPr="001558C9">
        <w:rPr>
          <w:lang w:val="ru-RU"/>
        </w:rPr>
        <w:t xml:space="preserve">по указанному ниже адресу </w:t>
      </w:r>
      <w:r w:rsidR="00A57B23" w:rsidRPr="001558C9">
        <w:rPr>
          <w:spacing w:val="-2"/>
          <w:lang w:val="ru-RU"/>
        </w:rPr>
        <w:t xml:space="preserve">не позднее </w:t>
      </w:r>
      <w:r w:rsidR="00DD4BF3">
        <w:t>0</w:t>
      </w:r>
      <w:r w:rsidR="00DD4BF3">
        <w:rPr>
          <w:lang w:val="ru-RU"/>
        </w:rPr>
        <w:t>7</w:t>
      </w:r>
      <w:r w:rsidR="00C24667">
        <w:t xml:space="preserve"> август 2025 г.</w:t>
      </w:r>
    </w:p>
    <w:p w14:paraId="146E10DA" w14:textId="0FE61505" w:rsidR="00165682" w:rsidRPr="007A59AD" w:rsidRDefault="00165682" w:rsidP="00165682">
      <w:pPr>
        <w:rPr>
          <w:iCs/>
          <w:spacing w:val="-2"/>
          <w:lang w:val="tg-Cyrl-TJ"/>
        </w:rPr>
      </w:pPr>
      <w:bookmarkStart w:id="4" w:name="_Hlk194693343"/>
      <w:r w:rsidRPr="001558C9">
        <w:rPr>
          <w:bCs/>
          <w:lang w:val="ru-RU"/>
        </w:rPr>
        <w:t xml:space="preserve">Агентство мелиорации и ирригации </w:t>
      </w:r>
      <w:r w:rsidR="007A59AD">
        <w:rPr>
          <w:bCs/>
          <w:lang w:val="tg-Cyrl-TJ"/>
        </w:rPr>
        <w:t>при Правительстве Республики Таджикистан</w:t>
      </w:r>
    </w:p>
    <w:p w14:paraId="5D8940F4" w14:textId="22B63B8D" w:rsidR="00165682" w:rsidRPr="00827A76" w:rsidRDefault="00165682" w:rsidP="00165682">
      <w:pPr>
        <w:rPr>
          <w:iCs/>
          <w:spacing w:val="-2"/>
          <w:lang w:val="fr-FR"/>
        </w:rPr>
      </w:pPr>
      <w:r w:rsidRPr="001558C9">
        <w:rPr>
          <w:spacing w:val="-2"/>
          <w:lang w:val="ru-RU"/>
        </w:rPr>
        <w:t xml:space="preserve">Вниманию: Директор </w:t>
      </w:r>
      <w:r w:rsidR="008425B0">
        <w:rPr>
          <w:spacing w:val="-2"/>
          <w:lang w:val="ru-RU"/>
        </w:rPr>
        <w:t>АМИ</w:t>
      </w:r>
      <w:r w:rsidR="008425B0" w:rsidRPr="001558C9">
        <w:rPr>
          <w:spacing w:val="-2"/>
          <w:lang w:val="ru-RU"/>
        </w:rPr>
        <w:t>,</w:t>
      </w:r>
      <w:r w:rsidR="007A59AD">
        <w:rPr>
          <w:spacing w:val="-2"/>
          <w:lang w:val="tg-Cyrl-TJ"/>
        </w:rPr>
        <w:t xml:space="preserve"> </w:t>
      </w:r>
      <w:proofErr w:type="spellStart"/>
      <w:r w:rsidR="008F0037" w:rsidRPr="001558C9">
        <w:rPr>
          <w:spacing w:val="-2"/>
          <w:lang w:val="ru-RU"/>
        </w:rPr>
        <w:t>Давлатзода</w:t>
      </w:r>
      <w:proofErr w:type="spellEnd"/>
      <w:r w:rsidR="008F0037" w:rsidRPr="001558C9">
        <w:rPr>
          <w:spacing w:val="-2"/>
          <w:lang w:val="ru-RU"/>
        </w:rPr>
        <w:t xml:space="preserve"> </w:t>
      </w:r>
      <w:proofErr w:type="spellStart"/>
      <w:r w:rsidR="008F0037" w:rsidRPr="001558C9">
        <w:rPr>
          <w:spacing w:val="-2"/>
          <w:lang w:val="ru-RU"/>
        </w:rPr>
        <w:t>Зафарбек</w:t>
      </w:r>
      <w:proofErr w:type="spellEnd"/>
      <w:r w:rsidR="008F0037" w:rsidRPr="001558C9">
        <w:rPr>
          <w:spacing w:val="-2"/>
          <w:lang w:val="ru-RU"/>
        </w:rPr>
        <w:t>.</w:t>
      </w:r>
    </w:p>
    <w:p w14:paraId="758DAE99" w14:textId="1448FDAD" w:rsidR="00165682" w:rsidRDefault="00FF410E" w:rsidP="00165682">
      <w:pPr>
        <w:rPr>
          <w:lang w:val="fr-FR"/>
        </w:rPr>
      </w:pPr>
      <w:r>
        <w:rPr>
          <w:lang w:val="fr-FR"/>
        </w:rPr>
        <w:t>Улица Шамси</w:t>
      </w:r>
      <w:r w:rsidR="008425B0">
        <w:rPr>
          <w:lang w:val="fr-FR"/>
        </w:rPr>
        <w:t xml:space="preserve"> 5/1</w:t>
      </w:r>
    </w:p>
    <w:p w14:paraId="57701B3E" w14:textId="77777777" w:rsidR="00165682" w:rsidRPr="00827A76" w:rsidRDefault="00165682" w:rsidP="00165682">
      <w:pPr>
        <w:rPr>
          <w:iCs/>
          <w:spacing w:val="-2"/>
          <w:lang w:val="fr-FR"/>
        </w:rPr>
      </w:pPr>
      <w:r w:rsidRPr="005F750D">
        <w:rPr>
          <w:lang w:val="fr-FR"/>
        </w:rPr>
        <w:t>734024, Душанбе, Республика Таджикистан</w:t>
      </w:r>
    </w:p>
    <w:p w14:paraId="02D1F683" w14:textId="38A28DF0" w:rsidR="00165682" w:rsidRPr="00827A76" w:rsidRDefault="00165682" w:rsidP="00165682">
      <w:pPr>
        <w:rPr>
          <w:iCs/>
          <w:spacing w:val="-2"/>
          <w:lang w:val="fr-FR"/>
        </w:rPr>
      </w:pPr>
      <w:r w:rsidRPr="001558C9">
        <w:rPr>
          <w:spacing w:val="-2"/>
          <w:lang w:val="ru-RU"/>
        </w:rPr>
        <w:t xml:space="preserve">Тел.: + </w:t>
      </w:r>
      <w:r>
        <w:rPr>
          <w:iCs/>
          <w:spacing w:val="-2"/>
        </w:rPr>
        <w:t>(992 37) 2357668</w:t>
      </w:r>
    </w:p>
    <w:p w14:paraId="4BEAC306" w14:textId="6763D22D" w:rsidR="00165682" w:rsidRDefault="00165682" w:rsidP="00165682">
      <w:pPr>
        <w:rPr>
          <w:i/>
          <w:iCs/>
          <w:spacing w:val="-2"/>
          <w:lang w:val="fr-FR"/>
        </w:rPr>
      </w:pPr>
      <w:r w:rsidRPr="001558C9">
        <w:rPr>
          <w:spacing w:val="-2"/>
          <w:lang w:val="ru-RU"/>
        </w:rPr>
        <w:t xml:space="preserve">Электронная почта: </w:t>
      </w:r>
      <w:hyperlink r:id="rId13" w:history="1">
        <w:r w:rsidR="008F0037" w:rsidRPr="008F0037">
          <w:rPr>
            <w:rStyle w:val="af"/>
            <w:u w:val="none"/>
          </w:rPr>
          <w:t>alri.tj@mail.ru</w:t>
        </w:r>
      </w:hyperlink>
      <w:r w:rsidR="008F0037">
        <w:t xml:space="preserve"> </w:t>
      </w:r>
      <w:r w:rsidR="00FF410E">
        <w:rPr>
          <w:lang w:val="tg-Cyrl-TJ"/>
        </w:rPr>
        <w:t xml:space="preserve"> </w:t>
      </w:r>
      <w:r>
        <w:rPr>
          <w:iCs/>
          <w:spacing w:val="-2"/>
        </w:rPr>
        <w:t xml:space="preserve">с копией на </w:t>
      </w:r>
      <w:hyperlink r:id="rId14" w:history="1">
        <w:r w:rsidRPr="00FF1684">
          <w:t>idbroa@isdb.org</w:t>
        </w:r>
      </w:hyperlink>
      <w:r w:rsidR="002428F9">
        <w:rPr>
          <w:lang w:val="ru-RU"/>
        </w:rPr>
        <w:t xml:space="preserve"> </w:t>
      </w:r>
      <w:bookmarkStart w:id="5" w:name="_GoBack"/>
      <w:bookmarkEnd w:id="5"/>
      <w:r w:rsidR="002428F9">
        <w:rPr>
          <w:lang w:val="ru-RU"/>
        </w:rPr>
        <w:t xml:space="preserve"> </w:t>
      </w:r>
      <w:r>
        <w:rPr>
          <w:iCs/>
          <w:spacing w:val="-2"/>
        </w:rPr>
        <w:t xml:space="preserve">  </w:t>
      </w:r>
    </w:p>
    <w:p w14:paraId="62F8B648" w14:textId="114CA18F" w:rsidR="00E31BFC" w:rsidRPr="00827A76" w:rsidRDefault="00165682">
      <w:pPr>
        <w:rPr>
          <w:spacing w:val="-2"/>
          <w:lang w:val="fr-FR"/>
        </w:rPr>
      </w:pPr>
      <w:r w:rsidRPr="005F750D">
        <w:rPr>
          <w:spacing w:val="-2"/>
          <w:lang w:val="fr-FR"/>
        </w:rPr>
        <w:t>Веб-сайт:</w:t>
      </w:r>
      <w:r w:rsidRPr="008F0037">
        <w:rPr>
          <w:lang w:val="fr-FR"/>
        </w:rPr>
        <w:t xml:space="preserve"> </w:t>
      </w:r>
      <w:hyperlink r:id="rId15" w:history="1">
        <w:r w:rsidR="00FF410E" w:rsidRPr="008F0037">
          <w:rPr>
            <w:rStyle w:val="af"/>
            <w:u w:val="none"/>
            <w:lang w:val="fr-FR"/>
          </w:rPr>
          <w:t>www.alri.tj</w:t>
        </w:r>
      </w:hyperlink>
      <w:r w:rsidR="00FF410E">
        <w:rPr>
          <w:lang w:val="fr-FR"/>
        </w:rPr>
        <w:t xml:space="preserve">  </w:t>
      </w:r>
      <w:bookmarkEnd w:id="4"/>
    </w:p>
    <w:sectPr w:rsidR="00E31BFC" w:rsidRPr="00827A76" w:rsidSect="00017B7D">
      <w:pgSz w:w="11906" w:h="16838"/>
      <w:pgMar w:top="1135" w:right="1133" w:bottom="85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3EBB1" w14:textId="77777777" w:rsidR="00EB53E6" w:rsidRDefault="00EB53E6" w:rsidP="00A57B23">
      <w:r>
        <w:rPr>
          <w:lang w:val="en"/>
        </w:rPr>
        <w:separator/>
      </w:r>
    </w:p>
  </w:endnote>
  <w:endnote w:type="continuationSeparator" w:id="0">
    <w:p w14:paraId="6E2C1729" w14:textId="77777777" w:rsidR="00EB53E6" w:rsidRDefault="00EB53E6" w:rsidP="00A57B23">
      <w:r>
        <w:rPr>
          <w:lang w:val="en"/>
        </w:rPr>
        <w:continuationSeparator/>
      </w:r>
    </w:p>
  </w:endnote>
  <w:endnote w:type="continuationNotice" w:id="1">
    <w:p w14:paraId="7E305B6E" w14:textId="77777777" w:rsidR="00EB53E6" w:rsidRDefault="00EB53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Roboto Light">
    <w:altName w:val="Times New Roman"/>
    <w:charset w:val="00"/>
    <w:family w:val="auto"/>
    <w:pitch w:val="variable"/>
    <w:sig w:usb0="E0000AFF" w:usb1="500021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5A5C5" w14:textId="77777777" w:rsidR="00EB53E6" w:rsidRDefault="00EB53E6" w:rsidP="00A57B23">
      <w:r>
        <w:rPr>
          <w:lang w:val="en"/>
        </w:rPr>
        <w:separator/>
      </w:r>
    </w:p>
  </w:footnote>
  <w:footnote w:type="continuationSeparator" w:id="0">
    <w:p w14:paraId="17EB3EA1" w14:textId="77777777" w:rsidR="00EB53E6" w:rsidRDefault="00EB53E6" w:rsidP="00A57B23">
      <w:r>
        <w:rPr>
          <w:lang w:val="en"/>
        </w:rPr>
        <w:continuationSeparator/>
      </w:r>
    </w:p>
  </w:footnote>
  <w:footnote w:type="continuationNotice" w:id="1">
    <w:p w14:paraId="24D4309D" w14:textId="77777777" w:rsidR="00EB53E6" w:rsidRDefault="00EB53E6"/>
  </w:footnote>
  <w:footnote w:id="2">
    <w:p w14:paraId="1C706A94" w14:textId="77777777" w:rsidR="00165682" w:rsidRPr="0052199C" w:rsidRDefault="00165682" w:rsidP="00165682">
      <w:pPr>
        <w:pStyle w:val="a6"/>
        <w:rPr>
          <w:rFonts w:ascii="Roboto Light" w:hAnsi="Roboto Light"/>
        </w:rPr>
      </w:pPr>
      <w:r w:rsidRPr="0052199C">
        <w:rPr>
          <w:rStyle w:val="a3"/>
          <w:rFonts w:ascii="Roboto Light" w:hAnsi="Roboto Light"/>
        </w:rPr>
        <w:footnoteRef/>
      </w:r>
      <w:r w:rsidRPr="0052199C">
        <w:rPr>
          <w:rFonts w:ascii="Roboto Light" w:hAnsi="Roboto Light"/>
        </w:rPr>
        <w:t xml:space="preserve"> </w:t>
      </w:r>
      <w:hyperlink r:id="rId1" w:history="1">
        <w:r w:rsidRPr="00F3615A">
          <w:rPr>
            <w:rStyle w:val="af"/>
            <w:rFonts w:ascii="Roboto Light" w:hAnsi="Roboto Light"/>
          </w:rPr>
          <w:t xml:space="preserve">https://www.mfa.tj/en/main/view/2987/brief-information-about-the-national-development-strategy-of-tajikistan-for-the-period-till-2030 </w:t>
        </w:r>
      </w:hyperlink>
      <w:r>
        <w:rPr>
          <w:rFonts w:ascii="Roboto Light" w:hAnsi="Roboto Light"/>
        </w:rPr>
        <w:t xml:space="preserve">(дата обращения: 28 ноября 2022 г. </w:t>
      </w:r>
      <w:hyperlink r:id="rId2" w:history="1">
        <w:r w:rsidRPr="00A01EB3">
          <w:rPr>
            <w:rStyle w:val="af"/>
            <w:rFonts w:ascii="Roboto Light" w:hAnsi="Roboto Light"/>
          </w:rPr>
          <w:t>)</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573E"/>
    <w:multiLevelType w:val="hybridMultilevel"/>
    <w:tmpl w:val="76A2A2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435D31"/>
    <w:multiLevelType w:val="hybridMultilevel"/>
    <w:tmpl w:val="325EAC94"/>
    <w:lvl w:ilvl="0" w:tplc="15E2DD38">
      <w:numFmt w:val="bullet"/>
      <w:lvlText w:val="-"/>
      <w:lvlJc w:val="left"/>
      <w:pPr>
        <w:ind w:left="720" w:hanging="360"/>
      </w:pPr>
      <w:rPr>
        <w:rFonts w:ascii="Calibri" w:eastAsia="Times New Roman"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1C332EB"/>
    <w:multiLevelType w:val="hybridMultilevel"/>
    <w:tmpl w:val="31F86F1E"/>
    <w:lvl w:ilvl="0" w:tplc="15E2DD3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C930321"/>
    <w:multiLevelType w:val="hybridMultilevel"/>
    <w:tmpl w:val="5B9CCE32"/>
    <w:lvl w:ilvl="0" w:tplc="68CCD74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AF7CC0"/>
    <w:multiLevelType w:val="hybridMultilevel"/>
    <w:tmpl w:val="61F69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7E87CE4"/>
    <w:multiLevelType w:val="hybridMultilevel"/>
    <w:tmpl w:val="2CBA3FA4"/>
    <w:lvl w:ilvl="0" w:tplc="15E2DD3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B23"/>
    <w:rsid w:val="00017B7D"/>
    <w:rsid w:val="000215CA"/>
    <w:rsid w:val="000230BF"/>
    <w:rsid w:val="000337B1"/>
    <w:rsid w:val="00036948"/>
    <w:rsid w:val="00040FEA"/>
    <w:rsid w:val="00047479"/>
    <w:rsid w:val="00047648"/>
    <w:rsid w:val="00051131"/>
    <w:rsid w:val="0006305E"/>
    <w:rsid w:val="00063E3E"/>
    <w:rsid w:val="00066176"/>
    <w:rsid w:val="00071C97"/>
    <w:rsid w:val="00073DBE"/>
    <w:rsid w:val="00073E4B"/>
    <w:rsid w:val="000768D7"/>
    <w:rsid w:val="000D0972"/>
    <w:rsid w:val="000E0840"/>
    <w:rsid w:val="000E4EED"/>
    <w:rsid w:val="000F653E"/>
    <w:rsid w:val="001009FE"/>
    <w:rsid w:val="001020D0"/>
    <w:rsid w:val="00103453"/>
    <w:rsid w:val="00111B7C"/>
    <w:rsid w:val="00125146"/>
    <w:rsid w:val="00126E07"/>
    <w:rsid w:val="00137FD6"/>
    <w:rsid w:val="00141BFF"/>
    <w:rsid w:val="001558C9"/>
    <w:rsid w:val="00162EA0"/>
    <w:rsid w:val="00165682"/>
    <w:rsid w:val="00166E59"/>
    <w:rsid w:val="00176294"/>
    <w:rsid w:val="00183939"/>
    <w:rsid w:val="00193487"/>
    <w:rsid w:val="001937F8"/>
    <w:rsid w:val="0019387C"/>
    <w:rsid w:val="001A55BD"/>
    <w:rsid w:val="001C2957"/>
    <w:rsid w:val="001D1010"/>
    <w:rsid w:val="001D7CB8"/>
    <w:rsid w:val="001E2BD4"/>
    <w:rsid w:val="001E356B"/>
    <w:rsid w:val="001E39B2"/>
    <w:rsid w:val="001E608A"/>
    <w:rsid w:val="001F1EC0"/>
    <w:rsid w:val="00213CA6"/>
    <w:rsid w:val="0021561E"/>
    <w:rsid w:val="002212BE"/>
    <w:rsid w:val="00227680"/>
    <w:rsid w:val="00232653"/>
    <w:rsid w:val="00232BFC"/>
    <w:rsid w:val="002411B2"/>
    <w:rsid w:val="002428F9"/>
    <w:rsid w:val="00243C10"/>
    <w:rsid w:val="002442E4"/>
    <w:rsid w:val="00246B19"/>
    <w:rsid w:val="00247CCF"/>
    <w:rsid w:val="0025557D"/>
    <w:rsid w:val="002558C5"/>
    <w:rsid w:val="00260566"/>
    <w:rsid w:val="002621FC"/>
    <w:rsid w:val="00265DC7"/>
    <w:rsid w:val="0026789D"/>
    <w:rsid w:val="0028198C"/>
    <w:rsid w:val="00284B53"/>
    <w:rsid w:val="00293525"/>
    <w:rsid w:val="002A0467"/>
    <w:rsid w:val="002A0E00"/>
    <w:rsid w:val="002A5510"/>
    <w:rsid w:val="002B66AE"/>
    <w:rsid w:val="002C5897"/>
    <w:rsid w:val="002D242A"/>
    <w:rsid w:val="002D3056"/>
    <w:rsid w:val="002D7F3D"/>
    <w:rsid w:val="002D7F82"/>
    <w:rsid w:val="002E2ADF"/>
    <w:rsid w:val="003045B6"/>
    <w:rsid w:val="00305228"/>
    <w:rsid w:val="0031120E"/>
    <w:rsid w:val="003152BD"/>
    <w:rsid w:val="00321C51"/>
    <w:rsid w:val="003245C6"/>
    <w:rsid w:val="00324A67"/>
    <w:rsid w:val="00324B95"/>
    <w:rsid w:val="0032540B"/>
    <w:rsid w:val="003257AA"/>
    <w:rsid w:val="00325E6A"/>
    <w:rsid w:val="00334DDB"/>
    <w:rsid w:val="00335B36"/>
    <w:rsid w:val="00335D71"/>
    <w:rsid w:val="003419CD"/>
    <w:rsid w:val="00342CBC"/>
    <w:rsid w:val="00345657"/>
    <w:rsid w:val="00346426"/>
    <w:rsid w:val="0034744C"/>
    <w:rsid w:val="00350F04"/>
    <w:rsid w:val="003657B5"/>
    <w:rsid w:val="00367A49"/>
    <w:rsid w:val="00370A2C"/>
    <w:rsid w:val="00374161"/>
    <w:rsid w:val="003901CC"/>
    <w:rsid w:val="00393010"/>
    <w:rsid w:val="003971AB"/>
    <w:rsid w:val="003A3EC2"/>
    <w:rsid w:val="003B1205"/>
    <w:rsid w:val="003B13CD"/>
    <w:rsid w:val="003B2582"/>
    <w:rsid w:val="003B5E55"/>
    <w:rsid w:val="003B60C0"/>
    <w:rsid w:val="003B6FF2"/>
    <w:rsid w:val="003D6416"/>
    <w:rsid w:val="003D7C68"/>
    <w:rsid w:val="003F3A78"/>
    <w:rsid w:val="00414F3C"/>
    <w:rsid w:val="004173B7"/>
    <w:rsid w:val="00417CA0"/>
    <w:rsid w:val="0042083C"/>
    <w:rsid w:val="00424347"/>
    <w:rsid w:val="0043732B"/>
    <w:rsid w:val="00446E2C"/>
    <w:rsid w:val="00454E52"/>
    <w:rsid w:val="00467372"/>
    <w:rsid w:val="00473259"/>
    <w:rsid w:val="004804C0"/>
    <w:rsid w:val="004807C6"/>
    <w:rsid w:val="0048269D"/>
    <w:rsid w:val="004874A8"/>
    <w:rsid w:val="004A0E53"/>
    <w:rsid w:val="004A37CA"/>
    <w:rsid w:val="004B1A3F"/>
    <w:rsid w:val="004C0A7F"/>
    <w:rsid w:val="004C27C5"/>
    <w:rsid w:val="004C2C19"/>
    <w:rsid w:val="004C4C64"/>
    <w:rsid w:val="004D270D"/>
    <w:rsid w:val="004D47ED"/>
    <w:rsid w:val="004E2F32"/>
    <w:rsid w:val="004F60B0"/>
    <w:rsid w:val="005036E0"/>
    <w:rsid w:val="00516C6F"/>
    <w:rsid w:val="00521097"/>
    <w:rsid w:val="00521E76"/>
    <w:rsid w:val="0052329A"/>
    <w:rsid w:val="00523513"/>
    <w:rsid w:val="00531FD6"/>
    <w:rsid w:val="00534DD4"/>
    <w:rsid w:val="00560E87"/>
    <w:rsid w:val="005616F2"/>
    <w:rsid w:val="005626BD"/>
    <w:rsid w:val="00562D1A"/>
    <w:rsid w:val="005630B3"/>
    <w:rsid w:val="00564B2D"/>
    <w:rsid w:val="00567ED2"/>
    <w:rsid w:val="005742F4"/>
    <w:rsid w:val="00583C31"/>
    <w:rsid w:val="00585811"/>
    <w:rsid w:val="00594339"/>
    <w:rsid w:val="005B4B8C"/>
    <w:rsid w:val="005D09C2"/>
    <w:rsid w:val="005D3ACC"/>
    <w:rsid w:val="005D6630"/>
    <w:rsid w:val="005D6B35"/>
    <w:rsid w:val="005F21F1"/>
    <w:rsid w:val="005F750D"/>
    <w:rsid w:val="00600AFF"/>
    <w:rsid w:val="0060653C"/>
    <w:rsid w:val="00612F68"/>
    <w:rsid w:val="00621CB0"/>
    <w:rsid w:val="00622CC8"/>
    <w:rsid w:val="006436A0"/>
    <w:rsid w:val="006713C1"/>
    <w:rsid w:val="006833BD"/>
    <w:rsid w:val="00690809"/>
    <w:rsid w:val="0069459C"/>
    <w:rsid w:val="00697AA7"/>
    <w:rsid w:val="006A45E0"/>
    <w:rsid w:val="006A4F32"/>
    <w:rsid w:val="006A5A69"/>
    <w:rsid w:val="006B47A0"/>
    <w:rsid w:val="006B51EE"/>
    <w:rsid w:val="006C06E5"/>
    <w:rsid w:val="006C68EB"/>
    <w:rsid w:val="006C6C02"/>
    <w:rsid w:val="006E243C"/>
    <w:rsid w:val="006E5CB4"/>
    <w:rsid w:val="006F2DE6"/>
    <w:rsid w:val="006F6548"/>
    <w:rsid w:val="006F6C6B"/>
    <w:rsid w:val="007034D2"/>
    <w:rsid w:val="0070767C"/>
    <w:rsid w:val="00712538"/>
    <w:rsid w:val="00712B93"/>
    <w:rsid w:val="00716E05"/>
    <w:rsid w:val="0074315C"/>
    <w:rsid w:val="0075030C"/>
    <w:rsid w:val="00750869"/>
    <w:rsid w:val="00750C44"/>
    <w:rsid w:val="00752308"/>
    <w:rsid w:val="00754E90"/>
    <w:rsid w:val="00756B13"/>
    <w:rsid w:val="00766879"/>
    <w:rsid w:val="00772461"/>
    <w:rsid w:val="00780E1F"/>
    <w:rsid w:val="0078206A"/>
    <w:rsid w:val="0079717B"/>
    <w:rsid w:val="007A59AD"/>
    <w:rsid w:val="007B56C3"/>
    <w:rsid w:val="007C0E8D"/>
    <w:rsid w:val="007C4E8E"/>
    <w:rsid w:val="007C515C"/>
    <w:rsid w:val="007D6253"/>
    <w:rsid w:val="007E2345"/>
    <w:rsid w:val="007E567D"/>
    <w:rsid w:val="007E66E5"/>
    <w:rsid w:val="007F0C0D"/>
    <w:rsid w:val="007F1DD8"/>
    <w:rsid w:val="0080069D"/>
    <w:rsid w:val="00800D16"/>
    <w:rsid w:val="008151B5"/>
    <w:rsid w:val="008238AA"/>
    <w:rsid w:val="00827A76"/>
    <w:rsid w:val="008301C4"/>
    <w:rsid w:val="00831F6A"/>
    <w:rsid w:val="00837FA7"/>
    <w:rsid w:val="008425B0"/>
    <w:rsid w:val="00842B27"/>
    <w:rsid w:val="00843728"/>
    <w:rsid w:val="00845C1E"/>
    <w:rsid w:val="008543AA"/>
    <w:rsid w:val="00854718"/>
    <w:rsid w:val="00857072"/>
    <w:rsid w:val="008672C0"/>
    <w:rsid w:val="00867FC9"/>
    <w:rsid w:val="00882589"/>
    <w:rsid w:val="008957AF"/>
    <w:rsid w:val="008A3850"/>
    <w:rsid w:val="008B79FA"/>
    <w:rsid w:val="008C403A"/>
    <w:rsid w:val="008C5217"/>
    <w:rsid w:val="008C7854"/>
    <w:rsid w:val="008D0BFD"/>
    <w:rsid w:val="008F0037"/>
    <w:rsid w:val="0090053B"/>
    <w:rsid w:val="009038D6"/>
    <w:rsid w:val="0090477C"/>
    <w:rsid w:val="00910D37"/>
    <w:rsid w:val="00914C61"/>
    <w:rsid w:val="009151BE"/>
    <w:rsid w:val="00926C37"/>
    <w:rsid w:val="00933FE8"/>
    <w:rsid w:val="00945F1B"/>
    <w:rsid w:val="0094683C"/>
    <w:rsid w:val="00970F9D"/>
    <w:rsid w:val="00977BBC"/>
    <w:rsid w:val="0099113E"/>
    <w:rsid w:val="009911BA"/>
    <w:rsid w:val="00997F4D"/>
    <w:rsid w:val="009A3326"/>
    <w:rsid w:val="009A56C1"/>
    <w:rsid w:val="009A5942"/>
    <w:rsid w:val="009A7DC0"/>
    <w:rsid w:val="009B248A"/>
    <w:rsid w:val="009B3D7E"/>
    <w:rsid w:val="009B3F21"/>
    <w:rsid w:val="009D04DE"/>
    <w:rsid w:val="009E0D5D"/>
    <w:rsid w:val="009E5ECC"/>
    <w:rsid w:val="00A01FB8"/>
    <w:rsid w:val="00A1116B"/>
    <w:rsid w:val="00A1757B"/>
    <w:rsid w:val="00A24DB1"/>
    <w:rsid w:val="00A311AA"/>
    <w:rsid w:val="00A413A4"/>
    <w:rsid w:val="00A47CB3"/>
    <w:rsid w:val="00A5335A"/>
    <w:rsid w:val="00A57B23"/>
    <w:rsid w:val="00A630B4"/>
    <w:rsid w:val="00A707FE"/>
    <w:rsid w:val="00A73564"/>
    <w:rsid w:val="00A74934"/>
    <w:rsid w:val="00A81F58"/>
    <w:rsid w:val="00A84111"/>
    <w:rsid w:val="00A911D7"/>
    <w:rsid w:val="00A960D6"/>
    <w:rsid w:val="00AA1F72"/>
    <w:rsid w:val="00AB014D"/>
    <w:rsid w:val="00AB1FF8"/>
    <w:rsid w:val="00AB70E0"/>
    <w:rsid w:val="00AC3DD4"/>
    <w:rsid w:val="00AD6607"/>
    <w:rsid w:val="00AE1DD8"/>
    <w:rsid w:val="00AF0AC8"/>
    <w:rsid w:val="00AF6B4D"/>
    <w:rsid w:val="00B05D2A"/>
    <w:rsid w:val="00B07E0A"/>
    <w:rsid w:val="00B12DB4"/>
    <w:rsid w:val="00B229A6"/>
    <w:rsid w:val="00B47C7A"/>
    <w:rsid w:val="00B53133"/>
    <w:rsid w:val="00B55D4A"/>
    <w:rsid w:val="00B63730"/>
    <w:rsid w:val="00B64548"/>
    <w:rsid w:val="00B65B3C"/>
    <w:rsid w:val="00B72FE4"/>
    <w:rsid w:val="00B75493"/>
    <w:rsid w:val="00B778E3"/>
    <w:rsid w:val="00B81F08"/>
    <w:rsid w:val="00B84E6E"/>
    <w:rsid w:val="00BA4866"/>
    <w:rsid w:val="00BB1D08"/>
    <w:rsid w:val="00BB3EF8"/>
    <w:rsid w:val="00BC1716"/>
    <w:rsid w:val="00BD0736"/>
    <w:rsid w:val="00BD0B9F"/>
    <w:rsid w:val="00BD10DD"/>
    <w:rsid w:val="00BD1A70"/>
    <w:rsid w:val="00BD4ABF"/>
    <w:rsid w:val="00BD5667"/>
    <w:rsid w:val="00BE202F"/>
    <w:rsid w:val="00BE3147"/>
    <w:rsid w:val="00BE6BC8"/>
    <w:rsid w:val="00BF078F"/>
    <w:rsid w:val="00C24667"/>
    <w:rsid w:val="00C33ADA"/>
    <w:rsid w:val="00C3456B"/>
    <w:rsid w:val="00C36F43"/>
    <w:rsid w:val="00C57630"/>
    <w:rsid w:val="00C71DCF"/>
    <w:rsid w:val="00C7468C"/>
    <w:rsid w:val="00C75C2D"/>
    <w:rsid w:val="00C76F66"/>
    <w:rsid w:val="00C77F2A"/>
    <w:rsid w:val="00C83C83"/>
    <w:rsid w:val="00C91386"/>
    <w:rsid w:val="00C96985"/>
    <w:rsid w:val="00CA66C6"/>
    <w:rsid w:val="00CA76B8"/>
    <w:rsid w:val="00CB6F54"/>
    <w:rsid w:val="00CC15A0"/>
    <w:rsid w:val="00CC285F"/>
    <w:rsid w:val="00CD1BAF"/>
    <w:rsid w:val="00CD5C40"/>
    <w:rsid w:val="00CE3A60"/>
    <w:rsid w:val="00CE76DE"/>
    <w:rsid w:val="00CF1993"/>
    <w:rsid w:val="00CF3292"/>
    <w:rsid w:val="00D037C2"/>
    <w:rsid w:val="00D13B31"/>
    <w:rsid w:val="00D1569C"/>
    <w:rsid w:val="00D228B9"/>
    <w:rsid w:val="00D2479E"/>
    <w:rsid w:val="00D3061B"/>
    <w:rsid w:val="00D47A69"/>
    <w:rsid w:val="00D60C9F"/>
    <w:rsid w:val="00D636E6"/>
    <w:rsid w:val="00D6543B"/>
    <w:rsid w:val="00D65608"/>
    <w:rsid w:val="00D65827"/>
    <w:rsid w:val="00D70446"/>
    <w:rsid w:val="00D82EAA"/>
    <w:rsid w:val="00D86ADC"/>
    <w:rsid w:val="00D86B03"/>
    <w:rsid w:val="00D86B82"/>
    <w:rsid w:val="00D92DD0"/>
    <w:rsid w:val="00D97E00"/>
    <w:rsid w:val="00DA02A1"/>
    <w:rsid w:val="00DA2599"/>
    <w:rsid w:val="00DA6DDF"/>
    <w:rsid w:val="00DB61C6"/>
    <w:rsid w:val="00DB7B43"/>
    <w:rsid w:val="00DD21E3"/>
    <w:rsid w:val="00DD30D1"/>
    <w:rsid w:val="00DD3D12"/>
    <w:rsid w:val="00DD4BF3"/>
    <w:rsid w:val="00DE085B"/>
    <w:rsid w:val="00DE245F"/>
    <w:rsid w:val="00DE2BAE"/>
    <w:rsid w:val="00DE5E31"/>
    <w:rsid w:val="00DF024D"/>
    <w:rsid w:val="00E1157A"/>
    <w:rsid w:val="00E14638"/>
    <w:rsid w:val="00E204B8"/>
    <w:rsid w:val="00E21305"/>
    <w:rsid w:val="00E25B87"/>
    <w:rsid w:val="00E31BFC"/>
    <w:rsid w:val="00E3576B"/>
    <w:rsid w:val="00E43511"/>
    <w:rsid w:val="00E44B4D"/>
    <w:rsid w:val="00E45024"/>
    <w:rsid w:val="00E51FA0"/>
    <w:rsid w:val="00E64A09"/>
    <w:rsid w:val="00E812BC"/>
    <w:rsid w:val="00EB3124"/>
    <w:rsid w:val="00EB53E6"/>
    <w:rsid w:val="00EB7284"/>
    <w:rsid w:val="00ED15CB"/>
    <w:rsid w:val="00ED70CE"/>
    <w:rsid w:val="00EE372A"/>
    <w:rsid w:val="00EF196D"/>
    <w:rsid w:val="00EF47D4"/>
    <w:rsid w:val="00F001AB"/>
    <w:rsid w:val="00F119CF"/>
    <w:rsid w:val="00F1484C"/>
    <w:rsid w:val="00F14C1D"/>
    <w:rsid w:val="00F36F65"/>
    <w:rsid w:val="00F43B42"/>
    <w:rsid w:val="00F4607F"/>
    <w:rsid w:val="00F746A7"/>
    <w:rsid w:val="00F77070"/>
    <w:rsid w:val="00F815A4"/>
    <w:rsid w:val="00F96458"/>
    <w:rsid w:val="00FA5A24"/>
    <w:rsid w:val="00FB0B4B"/>
    <w:rsid w:val="00FB1C8A"/>
    <w:rsid w:val="00FE4C5F"/>
    <w:rsid w:val="00FF1684"/>
    <w:rsid w:val="00FF410E"/>
    <w:rsid w:val="00FF753A"/>
    <w:rsid w:val="049386A9"/>
    <w:rsid w:val="09010079"/>
    <w:rsid w:val="0C5EB0D0"/>
    <w:rsid w:val="17A63D68"/>
    <w:rsid w:val="17EC7F05"/>
    <w:rsid w:val="1A5C7A29"/>
    <w:rsid w:val="228C753D"/>
    <w:rsid w:val="26761507"/>
    <w:rsid w:val="2C0B0A51"/>
    <w:rsid w:val="33BDA00D"/>
    <w:rsid w:val="36617766"/>
    <w:rsid w:val="3A49D53C"/>
    <w:rsid w:val="3DD614EB"/>
    <w:rsid w:val="3F051004"/>
    <w:rsid w:val="42E100CC"/>
    <w:rsid w:val="43B3ADDC"/>
    <w:rsid w:val="44EC706A"/>
    <w:rsid w:val="454F7E3D"/>
    <w:rsid w:val="4B7FEFF0"/>
    <w:rsid w:val="4DF238CC"/>
    <w:rsid w:val="53632C6F"/>
    <w:rsid w:val="5630640C"/>
    <w:rsid w:val="58746851"/>
    <w:rsid w:val="5A7D3BA2"/>
    <w:rsid w:val="5E4BFC27"/>
    <w:rsid w:val="606AFA3C"/>
    <w:rsid w:val="651DC112"/>
    <w:rsid w:val="6806C0BE"/>
    <w:rsid w:val="70775B0F"/>
    <w:rsid w:val="7551218C"/>
    <w:rsid w:val="7635A1E6"/>
    <w:rsid w:val="7AE8C0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8957B"/>
  <w15:docId w15:val="{4C64268C-96FE-4E37-8326-A6D8BC96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B23"/>
    <w:pPr>
      <w:tabs>
        <w:tab w:val="left" w:pos="284"/>
      </w:tabs>
      <w:suppressAutoHyphens/>
      <w:jc w:val="both"/>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 BVI fnr, Char Char,10 pt,16 Point,BVI fnr,Car Car Char Car Char Car Car Char Car Char Char,Char Char,Char Char Char Char Car Char,Footnote,Ref,SUPERS,Superscript 6 Point,Used by Word for Help footnote symbols,de nota al pie,fr,ftref"/>
    <w:link w:val="BVIfnrCharCharChar"/>
    <w:uiPriority w:val="99"/>
    <w:qFormat/>
    <w:rsid w:val="00A57B23"/>
    <w:rPr>
      <w:vertAlign w:val="superscript"/>
    </w:rPr>
  </w:style>
  <w:style w:type="paragraph" w:styleId="a4">
    <w:name w:val="Body Text"/>
    <w:basedOn w:val="a"/>
    <w:link w:val="a5"/>
    <w:rsid w:val="00A57B23"/>
    <w:pPr>
      <w:spacing w:after="120"/>
    </w:pPr>
  </w:style>
  <w:style w:type="character" w:customStyle="1" w:styleId="a5">
    <w:name w:val="Основной текст Знак"/>
    <w:link w:val="a4"/>
    <w:rsid w:val="00A57B23"/>
    <w:rPr>
      <w:rFonts w:ascii="Times New Roman" w:eastAsia="Times New Roman" w:hAnsi="Times New Roman" w:cs="Times New Roman"/>
      <w:sz w:val="24"/>
      <w:szCs w:val="24"/>
      <w:lang w:val="ru" w:eastAsia="ar-SA"/>
    </w:rPr>
  </w:style>
  <w:style w:type="paragraph" w:styleId="a6">
    <w:name w:val="footnote text"/>
    <w:aliases w:val=" Char Char Char,ADB,ALTS FOOTNOTE,Boston 10,Char,FN,FOOTNOTES,Font: Geneva 9,Footnote Text Char Char Char Char Char Char Char Char Char Char Char Char Char Char Char Char Char Char Char Char Char,Geneva 9,f,fn,footnote text,ft,single space"/>
    <w:basedOn w:val="a"/>
    <w:link w:val="a7"/>
    <w:uiPriority w:val="99"/>
    <w:qFormat/>
    <w:rsid w:val="00A57B23"/>
    <w:pPr>
      <w:tabs>
        <w:tab w:val="left" w:pos="360"/>
      </w:tabs>
      <w:ind w:left="180" w:hanging="180"/>
    </w:pPr>
    <w:rPr>
      <w:rFonts w:cs="Arial"/>
      <w:sz w:val="18"/>
    </w:rPr>
  </w:style>
  <w:style w:type="character" w:customStyle="1" w:styleId="a7">
    <w:name w:val="Текст сноски Знак"/>
    <w:aliases w:val=" Char Char Char Знак,ADB Знак,ALTS FOOTNOTE Знак,Boston 10 Знак,Char Знак,FN Знак,FOOTNOTES Знак,Font: Geneva 9 Знак,Geneva 9 Знак,f Знак,fn Знак,footnote text Знак,ft Знак,single space Знак"/>
    <w:link w:val="a6"/>
    <w:uiPriority w:val="99"/>
    <w:qFormat/>
    <w:rsid w:val="00A57B23"/>
    <w:rPr>
      <w:rFonts w:ascii="Times New Roman" w:eastAsia="Times New Roman" w:hAnsi="Times New Roman" w:cs="Arial"/>
      <w:sz w:val="18"/>
      <w:szCs w:val="24"/>
      <w:lang w:val="ru" w:eastAsia="ar-SA"/>
    </w:rPr>
  </w:style>
  <w:style w:type="paragraph" w:customStyle="1" w:styleId="ChapterNumber">
    <w:name w:val="ChapterNumber"/>
    <w:rsid w:val="00A57B23"/>
    <w:pPr>
      <w:tabs>
        <w:tab w:val="left" w:pos="-720"/>
      </w:tabs>
      <w:suppressAutoHyphens/>
    </w:pPr>
    <w:rPr>
      <w:rFonts w:ascii="CG Times" w:eastAsia="Arial" w:hAnsi="CG Times"/>
      <w:sz w:val="22"/>
      <w:lang w:eastAsia="ar-SA"/>
    </w:rPr>
  </w:style>
  <w:style w:type="paragraph" w:customStyle="1" w:styleId="Heading1a">
    <w:name w:val="Heading 1a"/>
    <w:uiPriority w:val="99"/>
    <w:rsid w:val="00A57B23"/>
    <w:pPr>
      <w:keepNext/>
      <w:keepLines/>
      <w:tabs>
        <w:tab w:val="left" w:pos="-720"/>
      </w:tabs>
      <w:suppressAutoHyphens/>
      <w:jc w:val="center"/>
    </w:pPr>
    <w:rPr>
      <w:rFonts w:ascii="Times New Roman" w:eastAsia="Times New Roman" w:hAnsi="Times New Roman"/>
      <w:b/>
      <w:smallCaps/>
      <w:sz w:val="32"/>
      <w:lang w:eastAsia="en-US"/>
    </w:rPr>
  </w:style>
  <w:style w:type="paragraph" w:customStyle="1" w:styleId="StyleHeading212ptNotItalicTahoma">
    <w:name w:val="Стиль Style Heading 2 + 12 pt Not Italic + Tahoma"/>
    <w:basedOn w:val="a"/>
    <w:autoRedefine/>
    <w:rsid w:val="00A57B23"/>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a8">
    <w:name w:val="Balloon Text"/>
    <w:basedOn w:val="a"/>
    <w:link w:val="a9"/>
    <w:uiPriority w:val="99"/>
    <w:semiHidden/>
    <w:unhideWhenUsed/>
    <w:rsid w:val="00766879"/>
    <w:rPr>
      <w:rFonts w:ascii="Tahoma" w:hAnsi="Tahoma" w:cs="Tahoma"/>
      <w:sz w:val="16"/>
      <w:szCs w:val="16"/>
    </w:rPr>
  </w:style>
  <w:style w:type="character" w:customStyle="1" w:styleId="a9">
    <w:name w:val="Текст выноски Знак"/>
    <w:link w:val="a8"/>
    <w:uiPriority w:val="99"/>
    <w:semiHidden/>
    <w:rsid w:val="00766879"/>
    <w:rPr>
      <w:rFonts w:ascii="Tahoma" w:eastAsia="Times New Roman" w:hAnsi="Tahoma" w:cs="Tahoma"/>
      <w:sz w:val="16"/>
      <w:szCs w:val="16"/>
      <w:lang w:val="ru" w:eastAsia="ar-SA"/>
    </w:rPr>
  </w:style>
  <w:style w:type="character" w:styleId="aa">
    <w:name w:val="annotation reference"/>
    <w:uiPriority w:val="99"/>
    <w:semiHidden/>
    <w:unhideWhenUsed/>
    <w:rsid w:val="003B13CD"/>
    <w:rPr>
      <w:sz w:val="16"/>
      <w:szCs w:val="16"/>
    </w:rPr>
  </w:style>
  <w:style w:type="paragraph" w:styleId="ab">
    <w:name w:val="annotation text"/>
    <w:basedOn w:val="a"/>
    <w:link w:val="ac"/>
    <w:uiPriority w:val="99"/>
    <w:semiHidden/>
    <w:unhideWhenUsed/>
    <w:rsid w:val="003B13CD"/>
    <w:rPr>
      <w:sz w:val="20"/>
      <w:szCs w:val="20"/>
    </w:rPr>
  </w:style>
  <w:style w:type="character" w:customStyle="1" w:styleId="ac">
    <w:name w:val="Текст примечания Знак"/>
    <w:link w:val="ab"/>
    <w:uiPriority w:val="99"/>
    <w:semiHidden/>
    <w:rsid w:val="003B13CD"/>
    <w:rPr>
      <w:rFonts w:ascii="Times New Roman" w:eastAsia="Times New Roman" w:hAnsi="Times New Roman"/>
      <w:lang w:val="ru" w:eastAsia="ar-SA"/>
    </w:rPr>
  </w:style>
  <w:style w:type="paragraph" w:styleId="ad">
    <w:name w:val="annotation subject"/>
    <w:basedOn w:val="ab"/>
    <w:next w:val="ab"/>
    <w:link w:val="ae"/>
    <w:uiPriority w:val="99"/>
    <w:semiHidden/>
    <w:unhideWhenUsed/>
    <w:rsid w:val="003B13CD"/>
    <w:rPr>
      <w:b/>
      <w:bCs/>
    </w:rPr>
  </w:style>
  <w:style w:type="character" w:customStyle="1" w:styleId="ae">
    <w:name w:val="Тема примечания Знак"/>
    <w:link w:val="ad"/>
    <w:uiPriority w:val="99"/>
    <w:semiHidden/>
    <w:rsid w:val="003B13CD"/>
    <w:rPr>
      <w:rFonts w:ascii="Times New Roman" w:eastAsia="Times New Roman" w:hAnsi="Times New Roman"/>
      <w:b/>
      <w:bCs/>
      <w:lang w:val="ru" w:eastAsia="ar-SA"/>
    </w:rPr>
  </w:style>
  <w:style w:type="character" w:styleId="af">
    <w:name w:val="Hyperlink"/>
    <w:uiPriority w:val="99"/>
    <w:unhideWhenUsed/>
    <w:rsid w:val="000F653E"/>
    <w:rPr>
      <w:color w:val="0000FF"/>
      <w:u w:val="single"/>
    </w:rPr>
  </w:style>
  <w:style w:type="paragraph" w:styleId="af0">
    <w:name w:val="List Paragraph"/>
    <w:aliases w:val="List_Paragraph,Multilevel para_II,List Paragraph1,List Paragraph (numbered (a)),Numbered list,Akapit z listą BS,List Paragraph 1,Forth level,Bullet1,References,Outlines a.b.c.,List Bullet Mary,ICMA Bullet List,PAD,Main numbered paragraph"/>
    <w:basedOn w:val="a"/>
    <w:link w:val="af1"/>
    <w:uiPriority w:val="34"/>
    <w:qFormat/>
    <w:rsid w:val="004807C6"/>
    <w:pPr>
      <w:ind w:left="720"/>
      <w:contextualSpacing/>
    </w:pPr>
  </w:style>
  <w:style w:type="character" w:styleId="af2">
    <w:name w:val="Placeholder Text"/>
    <w:basedOn w:val="a0"/>
    <w:uiPriority w:val="99"/>
    <w:semiHidden/>
    <w:rsid w:val="00CC285F"/>
    <w:rPr>
      <w:color w:val="808080"/>
    </w:rPr>
  </w:style>
  <w:style w:type="paragraph" w:styleId="af3">
    <w:name w:val="header"/>
    <w:basedOn w:val="a"/>
    <w:link w:val="af4"/>
    <w:uiPriority w:val="99"/>
    <w:semiHidden/>
    <w:unhideWhenUsed/>
    <w:rsid w:val="006A45E0"/>
    <w:pPr>
      <w:tabs>
        <w:tab w:val="clear" w:pos="284"/>
        <w:tab w:val="center" w:pos="4680"/>
        <w:tab w:val="right" w:pos="9360"/>
      </w:tabs>
    </w:pPr>
  </w:style>
  <w:style w:type="character" w:customStyle="1" w:styleId="af4">
    <w:name w:val="Верхний колонтитул Знак"/>
    <w:basedOn w:val="a0"/>
    <w:link w:val="af3"/>
    <w:uiPriority w:val="99"/>
    <w:semiHidden/>
    <w:rsid w:val="006A45E0"/>
    <w:rPr>
      <w:rFonts w:ascii="Times New Roman" w:eastAsia="Times New Roman" w:hAnsi="Times New Roman"/>
      <w:sz w:val="24"/>
      <w:szCs w:val="24"/>
      <w:lang w:val="ru" w:eastAsia="ar-SA"/>
    </w:rPr>
  </w:style>
  <w:style w:type="paragraph" w:styleId="af5">
    <w:name w:val="footer"/>
    <w:basedOn w:val="a"/>
    <w:link w:val="af6"/>
    <w:uiPriority w:val="99"/>
    <w:semiHidden/>
    <w:unhideWhenUsed/>
    <w:rsid w:val="006A45E0"/>
    <w:pPr>
      <w:tabs>
        <w:tab w:val="clear" w:pos="284"/>
        <w:tab w:val="center" w:pos="4680"/>
        <w:tab w:val="right" w:pos="9360"/>
      </w:tabs>
    </w:pPr>
  </w:style>
  <w:style w:type="character" w:customStyle="1" w:styleId="af6">
    <w:name w:val="Нижний колонтитул Знак"/>
    <w:basedOn w:val="a0"/>
    <w:link w:val="af5"/>
    <w:uiPriority w:val="99"/>
    <w:semiHidden/>
    <w:rsid w:val="006A45E0"/>
    <w:rPr>
      <w:rFonts w:ascii="Times New Roman" w:eastAsia="Times New Roman" w:hAnsi="Times New Roman"/>
      <w:sz w:val="24"/>
      <w:szCs w:val="24"/>
      <w:lang w:val="ru" w:eastAsia="ar-SA"/>
    </w:rPr>
  </w:style>
  <w:style w:type="paragraph" w:styleId="af7">
    <w:name w:val="No Spacing"/>
    <w:link w:val="af8"/>
    <w:uiPriority w:val="1"/>
    <w:qFormat/>
    <w:rsid w:val="00017B7D"/>
    <w:rPr>
      <w:rFonts w:asciiTheme="minorHAnsi" w:eastAsiaTheme="minorEastAsia" w:hAnsiTheme="minorHAnsi" w:cstheme="minorBidi"/>
      <w:sz w:val="22"/>
      <w:szCs w:val="22"/>
      <w:lang w:eastAsia="en-US"/>
    </w:rPr>
  </w:style>
  <w:style w:type="character" w:customStyle="1" w:styleId="af8">
    <w:name w:val="Без интервала Знак"/>
    <w:basedOn w:val="a0"/>
    <w:link w:val="af7"/>
    <w:uiPriority w:val="1"/>
    <w:rsid w:val="00017B7D"/>
    <w:rPr>
      <w:rFonts w:asciiTheme="minorHAnsi" w:eastAsiaTheme="minorEastAsia" w:hAnsiTheme="minorHAnsi" w:cstheme="minorBidi"/>
      <w:sz w:val="22"/>
      <w:szCs w:val="22"/>
      <w:lang w:val="ru" w:eastAsia="en-US"/>
    </w:rPr>
  </w:style>
  <w:style w:type="table" w:styleId="af9">
    <w:name w:val="Table Grid"/>
    <w:basedOn w:val="a1"/>
    <w:uiPriority w:val="59"/>
    <w:rsid w:val="004C0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a0"/>
    <w:uiPriority w:val="99"/>
    <w:semiHidden/>
    <w:unhideWhenUsed/>
    <w:rsid w:val="004804C0"/>
    <w:rPr>
      <w:color w:val="605E5C"/>
      <w:shd w:val="clear" w:color="auto" w:fill="E1DFDD"/>
    </w:rPr>
  </w:style>
  <w:style w:type="character" w:customStyle="1" w:styleId="af1">
    <w:name w:val="Абзац списка Знак"/>
    <w:aliases w:val="List_Paragraph Знак,Multilevel para_II Знак,List Paragraph1 Знак,List Paragraph (numbered (a)) Знак,Numbered list Знак,Akapit z listą BS Знак,List Paragraph 1 Знак,Forth level Знак,Bullet1 Знак,References Знак,Outlines a.b.c. Знак"/>
    <w:basedOn w:val="a0"/>
    <w:link w:val="af0"/>
    <w:uiPriority w:val="34"/>
    <w:qFormat/>
    <w:locked/>
    <w:rsid w:val="00DB7B43"/>
    <w:rPr>
      <w:rFonts w:ascii="Times New Roman" w:eastAsia="Times New Roman" w:hAnsi="Times New Roman"/>
      <w:sz w:val="24"/>
      <w:szCs w:val="24"/>
      <w:lang w:val="ru" w:eastAsia="ar-SA"/>
    </w:rPr>
  </w:style>
  <w:style w:type="character" w:customStyle="1" w:styleId="normaltextrun">
    <w:name w:val="normaltextrun"/>
    <w:basedOn w:val="a0"/>
    <w:rsid w:val="00DD30D1"/>
  </w:style>
  <w:style w:type="paragraph" w:customStyle="1" w:styleId="BVIfnrCharCharChar">
    <w:name w:val="BVI fnr Char Char Char"/>
    <w:aliases w:val=" BVI fnr Car Car Car Car Char Car Char Char Char, BVI fnr Car Car Car Car Char1 Char Char, BVI fnr Car Car Char Char Char, BVI fnr Char Char Char Char1 Char,BVI fnr Car Car Char Char Char,BVI fnr Car Char Char Char"/>
    <w:basedOn w:val="a"/>
    <w:link w:val="a3"/>
    <w:uiPriority w:val="99"/>
    <w:rsid w:val="00165682"/>
    <w:pPr>
      <w:tabs>
        <w:tab w:val="clear" w:pos="284"/>
      </w:tabs>
      <w:suppressAutoHyphens w:val="0"/>
      <w:spacing w:after="160" w:line="240" w:lineRule="exact"/>
      <w:jc w:val="left"/>
    </w:pPr>
    <w:rPr>
      <w:rFonts w:ascii="Calibri" w:eastAsia="Calibri" w:hAnsi="Calibri"/>
      <w:sz w:val="20"/>
      <w:szCs w:val="20"/>
      <w:vertAlign w:val="superscript"/>
      <w:lang w:eastAsia="fr-FR"/>
    </w:rPr>
  </w:style>
  <w:style w:type="character" w:customStyle="1" w:styleId="UnresolvedMention">
    <w:name w:val="Unresolved Mention"/>
    <w:basedOn w:val="a0"/>
    <w:uiPriority w:val="99"/>
    <w:semiHidden/>
    <w:unhideWhenUsed/>
    <w:rsid w:val="008F0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ri.tj@mail.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lri.tj/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ri.tj" TargetMode="External"/><Relationship Id="rId5" Type="http://schemas.openxmlformats.org/officeDocument/2006/relationships/numbering" Target="numbering.xml"/><Relationship Id="rId15" Type="http://schemas.openxmlformats.org/officeDocument/2006/relationships/hyperlink" Target="http://www.alri.tj"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dbroa@isdb.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mfa.tj/en/main/view/2987/brief-information-about-the-national-development-strategy-of-tajikistan-for-the-period-till-2030" TargetMode="External"/><Relationship Id="rId1" Type="http://schemas.openxmlformats.org/officeDocument/2006/relationships/hyperlink" Target="https://www."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C0B2438023A54A960AF1B425D9A3FD" ma:contentTypeVersion="13" ma:contentTypeDescription="Create a new document." ma:contentTypeScope="" ma:versionID="a9b7b00c518429ebfd6d11772db78aa1">
  <xsd:schema xmlns:xsd="http://www.w3.org/2001/XMLSchema" xmlns:xs="http://www.w3.org/2001/XMLSchema" xmlns:p="http://schemas.microsoft.com/office/2006/metadata/properties" xmlns:ns3="411e25c9-e65c-47ed-8b5f-45a3717ce8f1" xmlns:ns4="7454d625-768b-4c30-ae29-9f1c97607c4e" targetNamespace="http://schemas.microsoft.com/office/2006/metadata/properties" ma:root="true" ma:fieldsID="57cb59fcb7029fbb3d6f970645891718" ns3:_="" ns4:_="">
    <xsd:import namespace="411e25c9-e65c-47ed-8b5f-45a3717ce8f1"/>
    <xsd:import namespace="7454d625-768b-4c30-ae29-9f1c97607c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e25c9-e65c-47ed-8b5f-45a3717ce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4d625-768b-4c30-ae29-9f1c97607c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F7675-1D6D-4558-ACCC-9CE2B0732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e25c9-e65c-47ed-8b5f-45a3717ce8f1"/>
    <ds:schemaRef ds:uri="7454d625-768b-4c30-ae29-9f1c97607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2C3CF5-2A3A-4BC4-BF7D-86676285C4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CFE108-DA02-4CB3-983F-1DBF48137AA4}">
  <ds:schemaRefs>
    <ds:schemaRef ds:uri="http://schemas.microsoft.com/sharepoint/v3/contenttype/forms"/>
  </ds:schemaRefs>
</ds:datastoreItem>
</file>

<file path=customXml/itemProps4.xml><?xml version="1.0" encoding="utf-8"?>
<ds:datastoreItem xmlns:ds="http://schemas.openxmlformats.org/officeDocument/2006/customXml" ds:itemID="{92C7AA51-6D54-4BB7-B43A-08E7EF590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811</Words>
  <Characters>4629</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REQUEST FOR EXPRESSION OF INTEREST</vt:lpstr>
      <vt:lpstr/>
    </vt:vector>
  </TitlesOfParts>
  <Company>ADB/BAD</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EXPRESSION OF INTEREST</dc:title>
  <dc:subject>SELECTION OF INDIVIDUAL CONSULTANTS</dc:subject>
  <dc:creator>Jean-Jacques</dc:creator>
  <cp:keywords/>
  <cp:lastModifiedBy>hp</cp:lastModifiedBy>
  <cp:revision>183</cp:revision>
  <cp:lastPrinted>2010-11-23T01:30:00Z</cp:lastPrinted>
  <dcterms:created xsi:type="dcterms:W3CDTF">2022-05-10T11:33:00Z</dcterms:created>
  <dcterms:modified xsi:type="dcterms:W3CDTF">2025-07-16T07:00:00Z</dcterms:modified>
  <cp:category>Country Program Complex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0x01010009C0B2438023A54A960AF1B425D9A3FD</vt:lpwstr>
  </property>
</Properties>
</file>