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517" w:rsidRPr="00061EAC" w:rsidRDefault="00750517" w:rsidP="00750517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Cs w:val="32"/>
          <w:lang w:val="ru-RU"/>
        </w:rPr>
      </w:pPr>
      <w:r w:rsidRPr="00061EAC">
        <w:rPr>
          <w:bCs/>
          <w:smallCaps w:val="0"/>
          <w:szCs w:val="32"/>
          <w:lang w:val="ru-RU"/>
        </w:rPr>
        <w:t>Специальное уведомление о закупках</w:t>
      </w:r>
    </w:p>
    <w:p w:rsidR="00750517" w:rsidRPr="00061EAC" w:rsidRDefault="00750517" w:rsidP="00750517">
      <w:pPr>
        <w:pStyle w:val="Heading1a"/>
        <w:keepNext w:val="0"/>
        <w:keepLines w:val="0"/>
        <w:tabs>
          <w:tab w:val="clear" w:pos="-720"/>
        </w:tabs>
        <w:suppressAutoHyphens w:val="0"/>
        <w:rPr>
          <w:smallCaps w:val="0"/>
          <w:lang w:val="ru-RU"/>
        </w:rPr>
      </w:pPr>
    </w:p>
    <w:p w:rsidR="00750517" w:rsidRPr="00061EAC" w:rsidRDefault="00750517" w:rsidP="00750517">
      <w:pPr>
        <w:suppressAutoHyphens/>
        <w:spacing w:after="60"/>
        <w:rPr>
          <w:rFonts w:ascii="Times New Roman" w:hAnsi="Times New Roman"/>
          <w:lang w:val="ru-RU"/>
        </w:rPr>
      </w:pPr>
      <w:r w:rsidRPr="00061EAC">
        <w:rPr>
          <w:rFonts w:ascii="Times New Roman" w:hAnsi="Times New Roman"/>
          <w:b/>
          <w:spacing w:val="-2"/>
          <w:lang w:val="ru-RU"/>
        </w:rPr>
        <w:t>Страна:</w:t>
      </w:r>
      <w:r w:rsidRPr="00061EAC"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lang w:val="ru-RU"/>
        </w:rPr>
        <w:t>Республика Таджикистан</w:t>
      </w:r>
    </w:p>
    <w:p w:rsidR="00750517" w:rsidRPr="00061EAC" w:rsidRDefault="00750517" w:rsidP="00750517">
      <w:pPr>
        <w:suppressAutoHyphens/>
        <w:spacing w:after="60"/>
        <w:rPr>
          <w:rFonts w:ascii="Times New Roman" w:hAnsi="Times New Roman"/>
          <w:b/>
          <w:i/>
          <w:lang w:val="ru-RU"/>
        </w:rPr>
      </w:pPr>
      <w:r w:rsidRPr="00061EAC">
        <w:rPr>
          <w:rFonts w:ascii="Times New Roman" w:hAnsi="Times New Roman"/>
          <w:b/>
          <w:lang w:val="ru-RU"/>
        </w:rPr>
        <w:t xml:space="preserve">Название проекта: </w:t>
      </w:r>
      <w:r>
        <w:rPr>
          <w:rFonts w:ascii="Times New Roman" w:hAnsi="Times New Roman"/>
          <w:lang w:val="ru-RU"/>
        </w:rPr>
        <w:t>«Повышение готовности и устойчивости к бедствиям в Таджикистане»</w:t>
      </w:r>
    </w:p>
    <w:p w:rsidR="00750517" w:rsidRPr="00061EAC" w:rsidRDefault="00750517" w:rsidP="00750517">
      <w:pPr>
        <w:suppressAutoHyphens/>
        <w:spacing w:after="60"/>
        <w:rPr>
          <w:rFonts w:ascii="Times New Roman" w:hAnsi="Times New Roman"/>
          <w:b/>
          <w:i/>
          <w:spacing w:val="-2"/>
          <w:lang w:val="ru-RU"/>
        </w:rPr>
      </w:pPr>
      <w:r w:rsidRPr="00061EAC">
        <w:rPr>
          <w:rFonts w:ascii="Times New Roman" w:hAnsi="Times New Roman"/>
          <w:b/>
          <w:lang w:val="ru-RU"/>
        </w:rPr>
        <w:t xml:space="preserve">Название контракта: </w:t>
      </w:r>
      <w:r>
        <w:rPr>
          <w:rFonts w:ascii="Times New Roman" w:hAnsi="Times New Roman"/>
          <w:lang w:val="ru-RU"/>
        </w:rPr>
        <w:t xml:space="preserve">Закупка «Оборудования для водолазного учебного центра (ВУЦ) в </w:t>
      </w:r>
      <w:proofErr w:type="spellStart"/>
      <w:r>
        <w:rPr>
          <w:rFonts w:ascii="Times New Roman" w:hAnsi="Times New Roman"/>
          <w:lang w:val="ru-RU"/>
        </w:rPr>
        <w:t>Каратаге</w:t>
      </w:r>
      <w:proofErr w:type="spellEnd"/>
      <w:r>
        <w:rPr>
          <w:rFonts w:ascii="Times New Roman" w:hAnsi="Times New Roman"/>
          <w:lang w:val="ru-RU"/>
        </w:rPr>
        <w:t>»</w:t>
      </w:r>
    </w:p>
    <w:p w:rsidR="00750517" w:rsidRPr="00061EAC" w:rsidRDefault="00750517" w:rsidP="00750517">
      <w:pPr>
        <w:tabs>
          <w:tab w:val="left" w:pos="6660"/>
        </w:tabs>
        <w:suppressAutoHyphens/>
        <w:spacing w:after="60"/>
        <w:rPr>
          <w:rFonts w:ascii="Times New Roman" w:hAnsi="Times New Roman"/>
          <w:b/>
          <w:i/>
          <w:lang w:val="ru-RU"/>
        </w:rPr>
      </w:pPr>
      <w:r w:rsidRPr="00061EAC">
        <w:rPr>
          <w:rFonts w:ascii="Times New Roman" w:hAnsi="Times New Roman"/>
          <w:b/>
          <w:lang w:val="ru-RU"/>
        </w:rPr>
        <w:t>Заем №/Кредит №/Грант №:</w:t>
      </w:r>
      <w:r>
        <w:rPr>
          <w:rFonts w:ascii="Times New Roman" w:hAnsi="Times New Roman"/>
          <w:lang w:val="ru-RU"/>
        </w:rPr>
        <w:t xml:space="preserve"> </w:t>
      </w:r>
      <w:r w:rsidRPr="00061EAC">
        <w:rPr>
          <w:rFonts w:ascii="Times New Roman" w:hAnsi="Times New Roman"/>
          <w:lang w:val="ru-RU"/>
        </w:rPr>
        <w:t>MAР № D9780-TJ</w:t>
      </w:r>
    </w:p>
    <w:p w:rsidR="00750517" w:rsidRPr="00AB7239" w:rsidRDefault="00750517" w:rsidP="00750517">
      <w:pPr>
        <w:tabs>
          <w:tab w:val="left" w:pos="6660"/>
        </w:tabs>
        <w:suppressAutoHyphens/>
        <w:spacing w:after="60"/>
        <w:rPr>
          <w:rFonts w:ascii="Times New Roman" w:hAnsi="Times New Roman"/>
          <w:lang w:val="ru-RU"/>
        </w:rPr>
      </w:pPr>
      <w:bookmarkStart w:id="0" w:name="_Hlk75472262"/>
      <w:r w:rsidRPr="00061EAC">
        <w:rPr>
          <w:rFonts w:ascii="Times New Roman" w:hAnsi="Times New Roman"/>
          <w:b/>
          <w:bCs/>
          <w:lang w:val="ru-RU"/>
        </w:rPr>
        <w:t xml:space="preserve">Ссылка на ПУТ: </w:t>
      </w:r>
      <w:bookmarkEnd w:id="0"/>
      <w:r>
        <w:rPr>
          <w:rFonts w:ascii="Times New Roman" w:hAnsi="Times New Roman"/>
          <w:i/>
          <w:iCs/>
          <w:u w:val="single"/>
        </w:rPr>
        <w:t>COE</w:t>
      </w:r>
      <w:r w:rsidRPr="00061EAC">
        <w:rPr>
          <w:rFonts w:ascii="Times New Roman" w:hAnsi="Times New Roman"/>
          <w:i/>
          <w:iCs/>
          <w:u w:val="single"/>
          <w:lang w:val="ru-RU"/>
        </w:rPr>
        <w:t>/</w:t>
      </w:r>
      <w:r>
        <w:rPr>
          <w:rFonts w:ascii="Times New Roman" w:hAnsi="Times New Roman"/>
          <w:i/>
          <w:iCs/>
          <w:u w:val="single"/>
        </w:rPr>
        <w:t>TPRDP</w:t>
      </w:r>
      <w:r w:rsidRPr="00061EAC">
        <w:rPr>
          <w:rFonts w:ascii="Times New Roman" w:hAnsi="Times New Roman"/>
          <w:i/>
          <w:iCs/>
          <w:u w:val="single"/>
          <w:lang w:val="ru-RU"/>
        </w:rPr>
        <w:t>/</w:t>
      </w:r>
      <w:r>
        <w:rPr>
          <w:rFonts w:ascii="Times New Roman" w:hAnsi="Times New Roman"/>
          <w:i/>
          <w:iCs/>
          <w:u w:val="single"/>
        </w:rPr>
        <w:t>G</w:t>
      </w:r>
      <w:r w:rsidRPr="00061EAC">
        <w:rPr>
          <w:rFonts w:ascii="Times New Roman" w:hAnsi="Times New Roman"/>
          <w:i/>
          <w:iCs/>
          <w:u w:val="single"/>
          <w:lang w:val="ru-RU"/>
        </w:rPr>
        <w:t>-</w:t>
      </w:r>
      <w:r>
        <w:rPr>
          <w:rFonts w:ascii="Times New Roman" w:hAnsi="Times New Roman"/>
          <w:i/>
          <w:iCs/>
          <w:u w:val="single"/>
        </w:rPr>
        <w:t>RFB</w:t>
      </w:r>
      <w:r w:rsidRPr="00061EAC">
        <w:rPr>
          <w:rFonts w:ascii="Times New Roman" w:hAnsi="Times New Roman"/>
          <w:i/>
          <w:iCs/>
          <w:u w:val="single"/>
          <w:lang w:val="ru-RU"/>
        </w:rPr>
        <w:t>-03</w:t>
      </w:r>
      <w:r w:rsidRPr="00AB7239">
        <w:rPr>
          <w:rFonts w:ascii="Times New Roman" w:hAnsi="Times New Roman"/>
          <w:i/>
          <w:iCs/>
          <w:u w:val="single"/>
          <w:lang w:val="ru-RU"/>
        </w:rPr>
        <w:t xml:space="preserve"> (</w:t>
      </w:r>
      <w:r>
        <w:rPr>
          <w:rFonts w:ascii="Times New Roman" w:hAnsi="Times New Roman"/>
          <w:i/>
          <w:iCs/>
          <w:u w:val="single"/>
          <w:lang w:val="tg-Cyrl-TJ"/>
        </w:rPr>
        <w:t>Лот 1; Лот</w:t>
      </w:r>
      <w:r w:rsidRPr="00AB7239">
        <w:rPr>
          <w:rFonts w:ascii="Times New Roman" w:hAnsi="Times New Roman"/>
          <w:i/>
          <w:iCs/>
          <w:u w:val="single"/>
          <w:lang w:val="ru-RU"/>
        </w:rPr>
        <w:t xml:space="preserve"> 2)</w:t>
      </w:r>
    </w:p>
    <w:p w:rsidR="00750517" w:rsidRPr="00E53AF4" w:rsidRDefault="00750517" w:rsidP="00750517">
      <w:pPr>
        <w:tabs>
          <w:tab w:val="left" w:pos="6660"/>
        </w:tabs>
        <w:suppressAutoHyphens/>
        <w:spacing w:after="60"/>
        <w:rPr>
          <w:rFonts w:ascii="Times New Roman" w:hAnsi="Times New Roman"/>
          <w:lang w:val="ru-RU"/>
        </w:rPr>
      </w:pPr>
    </w:p>
    <w:p w:rsidR="00750517" w:rsidRPr="00E53AF4" w:rsidRDefault="00750517" w:rsidP="00750517">
      <w:pPr>
        <w:pStyle w:val="a4"/>
        <w:numPr>
          <w:ilvl w:val="0"/>
          <w:numId w:val="1"/>
        </w:numPr>
        <w:suppressAutoHyphens/>
        <w:contextualSpacing/>
        <w:jc w:val="both"/>
        <w:rPr>
          <w:rFonts w:ascii="Times New Roman" w:hAnsi="Times New Roman"/>
          <w:bCs/>
          <w:i/>
          <w:iCs/>
          <w:spacing w:val="-2"/>
          <w:lang w:val="ru-RU"/>
        </w:rPr>
      </w:pPr>
      <w:bookmarkStart w:id="1" w:name="_Hlk206143155"/>
      <w:r w:rsidRPr="00E53AF4">
        <w:rPr>
          <w:rFonts w:ascii="Times New Roman" w:hAnsi="Times New Roman"/>
          <w:b/>
          <w:bCs/>
          <w:i/>
          <w:iCs/>
          <w:spacing w:val="-2"/>
          <w:lang w:val="ru-RU"/>
        </w:rPr>
        <w:t>Комитет по чрезвычайным ситуациям и гражданской обороны при Правительстве Республики Таджикистан</w:t>
      </w:r>
      <w:bookmarkEnd w:id="1"/>
      <w:r w:rsidRPr="00E53AF4">
        <w:rPr>
          <w:rFonts w:ascii="Times New Roman" w:hAnsi="Times New Roman"/>
          <w:b/>
          <w:bCs/>
          <w:i/>
          <w:iCs/>
          <w:spacing w:val="-2"/>
          <w:lang w:val="ru-RU"/>
        </w:rPr>
        <w:t xml:space="preserve"> </w:t>
      </w:r>
      <w:r w:rsidRPr="00E53AF4">
        <w:rPr>
          <w:rFonts w:ascii="Times New Roman" w:hAnsi="Times New Roman"/>
          <w:bCs/>
          <w:iCs/>
          <w:spacing w:val="-2"/>
          <w:lang w:val="ru-RU"/>
        </w:rPr>
        <w:t xml:space="preserve">получила финансирование от Всемирного банка </w:t>
      </w:r>
      <w:r w:rsidRPr="00E53AF4">
        <w:rPr>
          <w:rFonts w:ascii="Times New Roman" w:hAnsi="Times New Roman" w:hint="eastAsia"/>
          <w:bCs/>
          <w:iCs/>
          <w:spacing w:val="-2"/>
          <w:lang w:val="ru-RU"/>
        </w:rPr>
        <w:t>на</w:t>
      </w:r>
      <w:r w:rsidRPr="00E53AF4">
        <w:rPr>
          <w:rFonts w:ascii="Times New Roman" w:hAnsi="Times New Roman"/>
          <w:bCs/>
          <w:iCs/>
          <w:spacing w:val="-2"/>
          <w:lang w:val="ru-RU"/>
        </w:rPr>
        <w:t xml:space="preserve"> </w:t>
      </w:r>
      <w:r w:rsidRPr="00E53AF4">
        <w:rPr>
          <w:rFonts w:ascii="Times New Roman" w:hAnsi="Times New Roman" w:hint="eastAsia"/>
          <w:bCs/>
          <w:iCs/>
          <w:spacing w:val="-2"/>
          <w:lang w:val="ru-RU"/>
        </w:rPr>
        <w:t>покрытие</w:t>
      </w:r>
      <w:r w:rsidRPr="00E53AF4">
        <w:rPr>
          <w:rFonts w:ascii="Times New Roman" w:hAnsi="Times New Roman"/>
          <w:bCs/>
          <w:iCs/>
          <w:spacing w:val="-2"/>
          <w:lang w:val="ru-RU"/>
        </w:rPr>
        <w:t xml:space="preserve"> </w:t>
      </w:r>
      <w:r w:rsidRPr="00E53AF4">
        <w:rPr>
          <w:rFonts w:ascii="Times New Roman" w:hAnsi="Times New Roman" w:hint="eastAsia"/>
          <w:bCs/>
          <w:iCs/>
          <w:spacing w:val="-2"/>
          <w:lang w:val="ru-RU"/>
        </w:rPr>
        <w:t>расходов</w:t>
      </w:r>
      <w:r w:rsidRPr="00E53AF4">
        <w:rPr>
          <w:rFonts w:ascii="Times New Roman" w:hAnsi="Times New Roman"/>
          <w:bCs/>
          <w:iCs/>
          <w:spacing w:val="-2"/>
          <w:lang w:val="ru-RU"/>
        </w:rPr>
        <w:t xml:space="preserve"> Проекта «Повышения готовности и устойчивости к бедствиям в Таджикистане» и намеревается использовать часть средств для осуществления выплат по контракту на закупку «Оборудования для водолазного учебного центра (ВУЦ) в </w:t>
      </w:r>
      <w:proofErr w:type="spellStart"/>
      <w:r w:rsidRPr="00E53AF4">
        <w:rPr>
          <w:rFonts w:ascii="Times New Roman" w:hAnsi="Times New Roman"/>
          <w:bCs/>
          <w:iCs/>
          <w:spacing w:val="-2"/>
          <w:lang w:val="ru-RU"/>
        </w:rPr>
        <w:t>Каратаге</w:t>
      </w:r>
      <w:proofErr w:type="spellEnd"/>
      <w:r w:rsidRPr="00E53AF4">
        <w:rPr>
          <w:rFonts w:ascii="Times New Roman" w:hAnsi="Times New Roman"/>
          <w:bCs/>
          <w:iCs/>
          <w:spacing w:val="-2"/>
          <w:lang w:val="ru-RU"/>
        </w:rPr>
        <w:t>» для Комитета по чрезвычайным ситуациям и гражданской обороны при Правительстве Республики Таджикистан</w:t>
      </w:r>
      <w:r w:rsidRPr="00E53AF4">
        <w:rPr>
          <w:rFonts w:ascii="Times New Roman" w:hAnsi="Times New Roman"/>
          <w:lang w:val="ru-RU"/>
        </w:rPr>
        <w:t xml:space="preserve">. </w:t>
      </w:r>
    </w:p>
    <w:p w:rsidR="00750517" w:rsidRPr="00E53AF4" w:rsidRDefault="00750517" w:rsidP="00750517">
      <w:pPr>
        <w:pStyle w:val="a4"/>
        <w:suppressAutoHyphens/>
        <w:ind w:hanging="360"/>
        <w:jc w:val="both"/>
        <w:rPr>
          <w:rFonts w:ascii="Times New Roman" w:hAnsi="Times New Roman"/>
          <w:bCs/>
          <w:i/>
          <w:iCs/>
          <w:spacing w:val="-2"/>
          <w:lang w:val="ru-RU"/>
        </w:rPr>
      </w:pPr>
    </w:p>
    <w:p w:rsidR="00750517" w:rsidRPr="00E53AF4" w:rsidRDefault="00750517" w:rsidP="00750517">
      <w:pPr>
        <w:pStyle w:val="a4"/>
        <w:numPr>
          <w:ilvl w:val="0"/>
          <w:numId w:val="1"/>
        </w:numPr>
        <w:suppressAutoHyphens/>
        <w:contextualSpacing/>
        <w:jc w:val="both"/>
        <w:rPr>
          <w:rFonts w:ascii="Times New Roman" w:hAnsi="Times New Roman"/>
          <w:i/>
          <w:iCs/>
          <w:spacing w:val="-2"/>
          <w:lang w:val="ru-RU"/>
        </w:rPr>
      </w:pPr>
      <w:r w:rsidRPr="00E53AF4">
        <w:rPr>
          <w:rFonts w:ascii="Times New Roman" w:hAnsi="Times New Roman"/>
          <w:lang w:val="ru-RU"/>
        </w:rPr>
        <w:t>Комитет по чрезвычайным ситуациям и гражданской обороны при Правительстве Республики Таджикистан</w:t>
      </w:r>
      <w:r w:rsidRPr="00E53AF4">
        <w:rPr>
          <w:rFonts w:ascii="Times New Roman" w:hAnsi="Times New Roman"/>
          <w:spacing w:val="-2"/>
          <w:lang w:val="ru-RU"/>
        </w:rPr>
        <w:t xml:space="preserve"> настоящим приглашает правомочных Участников торгов к подаче запечатанных Конкурсных предложений на </w:t>
      </w:r>
      <w:r w:rsidRPr="00E53AF4">
        <w:rPr>
          <w:rFonts w:ascii="Times New Roman" w:hAnsi="Times New Roman"/>
          <w:lang w:val="ru-RU"/>
        </w:rPr>
        <w:t>закупку следующего</w:t>
      </w:r>
      <w:r w:rsidRPr="00E53AF4">
        <w:rPr>
          <w:rFonts w:ascii="Times New Roman" w:hAnsi="Times New Roman"/>
          <w:bCs/>
          <w:i/>
          <w:iCs/>
          <w:spacing w:val="-2"/>
          <w:lang w:val="tg-Cyrl-TJ"/>
        </w:rPr>
        <w:t xml:space="preserve"> </w:t>
      </w:r>
      <w:r w:rsidRPr="00E53AF4">
        <w:rPr>
          <w:rFonts w:ascii="Times New Roman" w:hAnsi="Times New Roman"/>
          <w:lang w:val="ru-RU"/>
        </w:rPr>
        <w:t>оборудования</w:t>
      </w:r>
      <w:r w:rsidRPr="00E53AF4">
        <w:rPr>
          <w:rFonts w:ascii="Times New Roman" w:hAnsi="Times New Roman"/>
          <w:bCs/>
          <w:i/>
          <w:iCs/>
          <w:spacing w:val="-2"/>
          <w:lang w:val="tg-Cyrl-TJ"/>
        </w:rPr>
        <w:t xml:space="preserve">: </w:t>
      </w:r>
    </w:p>
    <w:p w:rsidR="00750517" w:rsidRPr="00E53AF4" w:rsidRDefault="00750517" w:rsidP="00750517">
      <w:pPr>
        <w:pStyle w:val="a4"/>
        <w:ind w:hanging="360"/>
        <w:rPr>
          <w:rFonts w:ascii="Times New Roman" w:hAnsi="Times New Roman"/>
          <w:bCs/>
          <w:i/>
          <w:iCs/>
          <w:spacing w:val="-2"/>
          <w:lang w:val="tg-Cyrl-TJ"/>
        </w:rPr>
      </w:pPr>
    </w:p>
    <w:p w:rsidR="00750517" w:rsidRPr="00E53AF4" w:rsidRDefault="00750517" w:rsidP="00750517">
      <w:pPr>
        <w:pStyle w:val="a4"/>
        <w:numPr>
          <w:ilvl w:val="0"/>
          <w:numId w:val="2"/>
        </w:numPr>
        <w:suppressAutoHyphens/>
        <w:contextualSpacing/>
        <w:jc w:val="both"/>
        <w:rPr>
          <w:rFonts w:ascii="Times New Roman" w:hAnsi="Times New Roman"/>
          <w:b/>
          <w:i/>
          <w:iCs/>
          <w:spacing w:val="-2"/>
          <w:lang w:val="ru-RU"/>
        </w:rPr>
      </w:pPr>
      <w:r w:rsidRPr="00E53AF4">
        <w:rPr>
          <w:rFonts w:ascii="Times New Roman" w:hAnsi="Times New Roman"/>
          <w:b/>
          <w:bCs/>
          <w:i/>
          <w:iCs/>
          <w:spacing w:val="-2"/>
          <w:lang w:val="tg-Cyrl-TJ"/>
        </w:rPr>
        <w:t>Лот 1 –</w:t>
      </w:r>
      <w:r w:rsidRPr="00E53AF4">
        <w:rPr>
          <w:rFonts w:ascii="Times New Roman" w:hAnsi="Times New Roman"/>
          <w:b/>
          <w:bCs/>
          <w:i/>
          <w:iCs/>
          <w:spacing w:val="-2"/>
          <w:lang w:val="ru-RU"/>
        </w:rPr>
        <w:t xml:space="preserve"> Закупка оборудования для водолазного учебного центра (ВУЦ) в </w:t>
      </w:r>
      <w:proofErr w:type="spellStart"/>
      <w:r w:rsidRPr="00E53AF4">
        <w:rPr>
          <w:rFonts w:ascii="Times New Roman" w:hAnsi="Times New Roman"/>
          <w:b/>
          <w:bCs/>
          <w:i/>
          <w:iCs/>
          <w:spacing w:val="-2"/>
          <w:lang w:val="ru-RU"/>
        </w:rPr>
        <w:t>Каратаге</w:t>
      </w:r>
      <w:proofErr w:type="spellEnd"/>
      <w:r>
        <w:rPr>
          <w:rFonts w:ascii="Times New Roman" w:hAnsi="Times New Roman"/>
          <w:b/>
          <w:bCs/>
          <w:i/>
          <w:iCs/>
          <w:spacing w:val="-2"/>
          <w:lang w:val="ru-RU"/>
        </w:rPr>
        <w:t>;</w:t>
      </w:r>
      <w:r w:rsidRPr="00E53AF4">
        <w:rPr>
          <w:rFonts w:ascii="Times New Roman" w:hAnsi="Times New Roman"/>
          <w:b/>
          <w:bCs/>
          <w:i/>
          <w:iCs/>
          <w:spacing w:val="-2"/>
          <w:lang w:val="ru-RU"/>
        </w:rPr>
        <w:t xml:space="preserve"> </w:t>
      </w:r>
    </w:p>
    <w:p w:rsidR="00750517" w:rsidRPr="00E53AF4" w:rsidRDefault="00750517" w:rsidP="00750517">
      <w:pPr>
        <w:pStyle w:val="a4"/>
        <w:numPr>
          <w:ilvl w:val="0"/>
          <w:numId w:val="2"/>
        </w:numPr>
        <w:suppressAutoHyphens/>
        <w:contextualSpacing/>
        <w:jc w:val="both"/>
        <w:rPr>
          <w:rFonts w:ascii="Times New Roman" w:hAnsi="Times New Roman"/>
          <w:b/>
          <w:i/>
          <w:iCs/>
          <w:spacing w:val="-2"/>
          <w:lang w:val="ru-RU"/>
        </w:rPr>
      </w:pPr>
      <w:r w:rsidRPr="00E53AF4">
        <w:rPr>
          <w:rFonts w:ascii="Times New Roman" w:hAnsi="Times New Roman"/>
          <w:b/>
          <w:bCs/>
          <w:i/>
          <w:iCs/>
          <w:spacing w:val="-2"/>
          <w:lang w:val="ru-RU"/>
        </w:rPr>
        <w:t xml:space="preserve">Лот 2 </w:t>
      </w:r>
      <w:r>
        <w:rPr>
          <w:rFonts w:ascii="Times New Roman" w:hAnsi="Times New Roman"/>
          <w:b/>
          <w:bCs/>
          <w:i/>
          <w:iCs/>
          <w:spacing w:val="-2"/>
          <w:lang w:val="ru-RU"/>
        </w:rPr>
        <w:t>–</w:t>
      </w:r>
      <w:r w:rsidRPr="00E53AF4">
        <w:rPr>
          <w:rFonts w:ascii="Times New Roman" w:hAnsi="Times New Roman"/>
          <w:b/>
          <w:bCs/>
          <w:i/>
          <w:iCs/>
          <w:spacing w:val="-2"/>
          <w:lang w:val="ru-RU"/>
        </w:rPr>
        <w:t xml:space="preserve"> Закупка оборудования для водолазного учебного центра (ВУЦ) в </w:t>
      </w:r>
      <w:proofErr w:type="spellStart"/>
      <w:r w:rsidRPr="00E53AF4">
        <w:rPr>
          <w:rFonts w:ascii="Times New Roman" w:hAnsi="Times New Roman"/>
          <w:b/>
          <w:bCs/>
          <w:i/>
          <w:iCs/>
          <w:spacing w:val="-2"/>
          <w:lang w:val="ru-RU"/>
        </w:rPr>
        <w:t>Каратаге</w:t>
      </w:r>
      <w:proofErr w:type="spellEnd"/>
      <w:r w:rsidRPr="00E53AF4">
        <w:rPr>
          <w:rFonts w:ascii="Times New Roman" w:hAnsi="Times New Roman"/>
          <w:b/>
          <w:bCs/>
          <w:i/>
          <w:iCs/>
          <w:spacing w:val="-2"/>
          <w:lang w:val="ru-RU"/>
        </w:rPr>
        <w:t xml:space="preserve">: декомпрессионная камера (1 шт.); тренировочный комплекс для мониторинга физических показателей водолазов (1 </w:t>
      </w:r>
      <w:proofErr w:type="spellStart"/>
      <w:r w:rsidRPr="00E53AF4">
        <w:rPr>
          <w:rFonts w:ascii="Times New Roman" w:hAnsi="Times New Roman"/>
          <w:b/>
          <w:bCs/>
          <w:i/>
          <w:iCs/>
          <w:spacing w:val="-2"/>
          <w:lang w:val="ru-RU"/>
        </w:rPr>
        <w:t>компл</w:t>
      </w:r>
      <w:proofErr w:type="spellEnd"/>
      <w:r w:rsidRPr="00E53AF4">
        <w:rPr>
          <w:rFonts w:ascii="Times New Roman" w:hAnsi="Times New Roman"/>
          <w:b/>
          <w:bCs/>
          <w:i/>
          <w:iCs/>
          <w:spacing w:val="-2"/>
          <w:lang w:val="ru-RU"/>
        </w:rPr>
        <w:t xml:space="preserve">.); специальный тренажер для проведения подводно-аварийных работ на базе контейнера (1 </w:t>
      </w:r>
      <w:proofErr w:type="spellStart"/>
      <w:r w:rsidRPr="00E53AF4">
        <w:rPr>
          <w:rFonts w:ascii="Times New Roman" w:hAnsi="Times New Roman"/>
          <w:b/>
          <w:bCs/>
          <w:i/>
          <w:iCs/>
          <w:spacing w:val="-2"/>
          <w:lang w:val="ru-RU"/>
        </w:rPr>
        <w:t>компл</w:t>
      </w:r>
      <w:proofErr w:type="spellEnd"/>
      <w:r w:rsidRPr="00E53AF4">
        <w:rPr>
          <w:rFonts w:ascii="Times New Roman" w:hAnsi="Times New Roman"/>
          <w:b/>
          <w:bCs/>
          <w:i/>
          <w:iCs/>
          <w:spacing w:val="-2"/>
          <w:lang w:val="ru-RU"/>
        </w:rPr>
        <w:t>.).</w:t>
      </w:r>
    </w:p>
    <w:p w:rsidR="00750517" w:rsidRPr="00E53AF4" w:rsidRDefault="00750517" w:rsidP="00750517">
      <w:pPr>
        <w:pStyle w:val="a4"/>
        <w:ind w:hanging="360"/>
        <w:rPr>
          <w:rFonts w:ascii="Times New Roman" w:hAnsi="Times New Roman"/>
          <w:bCs/>
          <w:i/>
          <w:iCs/>
          <w:spacing w:val="-2"/>
          <w:lang w:val="ru-RU"/>
        </w:rPr>
      </w:pPr>
    </w:p>
    <w:p w:rsidR="00750517" w:rsidRPr="00E53AF4" w:rsidRDefault="00750517" w:rsidP="00750517">
      <w:pPr>
        <w:pStyle w:val="a4"/>
        <w:numPr>
          <w:ilvl w:val="0"/>
          <w:numId w:val="1"/>
        </w:numPr>
        <w:suppressAutoHyphens/>
        <w:ind w:left="709"/>
        <w:contextualSpacing/>
        <w:jc w:val="both"/>
        <w:rPr>
          <w:rFonts w:ascii="Times New Roman" w:hAnsi="Times New Roman"/>
          <w:spacing w:val="-2"/>
          <w:lang w:val="ru-RU"/>
        </w:rPr>
      </w:pPr>
      <w:r w:rsidRPr="00E53AF4">
        <w:rPr>
          <w:rFonts w:ascii="Times New Roman" w:hAnsi="Times New Roman"/>
          <w:spacing w:val="-2"/>
          <w:lang w:val="ru-RU"/>
        </w:rPr>
        <w:t>Торги будут проводиться в рамках национальных конкурсных торгов с использованием Запроса на подачу предложений (ЗПП), как указано в «Положениях о закупках для Заемщиков ИПФ» Всемирного банка от июля 2016 г., пересмотренном в ноябре 2020 г.  («Положения о закупках»), и открыты для всех Участников торгов, как это определено в Положениях о закупках.</w:t>
      </w:r>
    </w:p>
    <w:p w:rsidR="00750517" w:rsidRPr="00E53AF4" w:rsidRDefault="00750517" w:rsidP="00750517">
      <w:pPr>
        <w:pStyle w:val="a4"/>
        <w:ind w:hanging="360"/>
        <w:rPr>
          <w:rFonts w:ascii="Times New Roman" w:hAnsi="Times New Roman"/>
          <w:spacing w:val="-2"/>
          <w:lang w:val="ru-RU"/>
        </w:rPr>
      </w:pPr>
    </w:p>
    <w:p w:rsidR="00750517" w:rsidRPr="00E53AF4" w:rsidRDefault="00750517" w:rsidP="00750517">
      <w:pPr>
        <w:pStyle w:val="a4"/>
        <w:numPr>
          <w:ilvl w:val="0"/>
          <w:numId w:val="1"/>
        </w:numPr>
        <w:suppressAutoHyphens/>
        <w:contextualSpacing/>
        <w:jc w:val="both"/>
        <w:rPr>
          <w:rFonts w:ascii="Times New Roman" w:hAnsi="Times New Roman"/>
          <w:i/>
          <w:spacing w:val="-2"/>
          <w:lang w:val="ru-RU"/>
        </w:rPr>
      </w:pPr>
      <w:r w:rsidRPr="00E53AF4">
        <w:rPr>
          <w:rFonts w:ascii="Times New Roman" w:hAnsi="Times New Roman"/>
          <w:spacing w:val="-2"/>
          <w:lang w:val="ru-RU"/>
        </w:rPr>
        <w:t xml:space="preserve">Заинтересованные правомочные Участники торгов могут получить дополнительную информацию от Координатора проекта «Повышения готовности и устойчивости к бедствиям в Таджикистане» </w:t>
      </w:r>
      <w:proofErr w:type="spellStart"/>
      <w:r w:rsidRPr="00E53AF4">
        <w:rPr>
          <w:rFonts w:ascii="Times New Roman" w:hAnsi="Times New Roman"/>
          <w:spacing w:val="-2"/>
          <w:lang w:val="ru-RU"/>
        </w:rPr>
        <w:t>Сайвализода</w:t>
      </w:r>
      <w:proofErr w:type="spellEnd"/>
      <w:r w:rsidRPr="00E53AF4">
        <w:rPr>
          <w:rFonts w:ascii="Times New Roman" w:hAnsi="Times New Roman"/>
          <w:spacing w:val="-2"/>
          <w:lang w:val="ru-RU"/>
        </w:rPr>
        <w:t xml:space="preserve"> Ф., обратившись по почте: </w:t>
      </w:r>
      <w:hyperlink r:id="rId5" w:history="1">
        <w:r w:rsidRPr="00E53AF4">
          <w:rPr>
            <w:rStyle w:val="a3"/>
            <w:rFonts w:ascii="Times New Roman" w:hAnsi="Times New Roman"/>
            <w:spacing w:val="-2"/>
          </w:rPr>
          <w:t>coordinator</w:t>
        </w:r>
        <w:r w:rsidRPr="00E53AF4">
          <w:rPr>
            <w:rStyle w:val="a3"/>
            <w:rFonts w:ascii="Times New Roman" w:hAnsi="Times New Roman"/>
            <w:spacing w:val="-2"/>
            <w:lang w:val="ru-RU"/>
          </w:rPr>
          <w:t>@</w:t>
        </w:r>
        <w:r w:rsidRPr="00E53AF4">
          <w:rPr>
            <w:rStyle w:val="a3"/>
            <w:rFonts w:ascii="Times New Roman" w:hAnsi="Times New Roman"/>
            <w:spacing w:val="-2"/>
          </w:rPr>
          <w:t>coescd</w:t>
        </w:r>
        <w:r w:rsidRPr="00E53AF4">
          <w:rPr>
            <w:rStyle w:val="a3"/>
            <w:rFonts w:ascii="Times New Roman" w:hAnsi="Times New Roman"/>
            <w:spacing w:val="-2"/>
            <w:lang w:val="ru-RU"/>
          </w:rPr>
          <w:t>.</w:t>
        </w:r>
        <w:r w:rsidRPr="00E53AF4">
          <w:rPr>
            <w:rStyle w:val="a3"/>
            <w:rFonts w:ascii="Times New Roman" w:hAnsi="Times New Roman"/>
            <w:spacing w:val="-2"/>
          </w:rPr>
          <w:t>tj</w:t>
        </w:r>
      </w:hyperlink>
      <w:r w:rsidRPr="00E53AF4">
        <w:rPr>
          <w:rFonts w:ascii="Times New Roman" w:hAnsi="Times New Roman"/>
          <w:spacing w:val="-2"/>
          <w:lang w:val="ru-RU"/>
        </w:rPr>
        <w:t xml:space="preserve">; и или </w:t>
      </w:r>
      <w:hyperlink r:id="rId6" w:history="1">
        <w:r w:rsidRPr="00E53AF4">
          <w:rPr>
            <w:rStyle w:val="a3"/>
            <w:rFonts w:ascii="Times New Roman" w:hAnsi="Times New Roman"/>
            <w:spacing w:val="-2"/>
          </w:rPr>
          <w:t>ps</w:t>
        </w:r>
        <w:r w:rsidRPr="00E53AF4">
          <w:rPr>
            <w:rStyle w:val="a3"/>
            <w:rFonts w:ascii="Times New Roman" w:hAnsi="Times New Roman"/>
            <w:spacing w:val="-2"/>
            <w:lang w:val="ru-RU"/>
          </w:rPr>
          <w:t>@</w:t>
        </w:r>
        <w:r w:rsidRPr="00E53AF4">
          <w:rPr>
            <w:rStyle w:val="a3"/>
            <w:rFonts w:ascii="Times New Roman" w:hAnsi="Times New Roman"/>
            <w:spacing w:val="-2"/>
          </w:rPr>
          <w:t>coescd</w:t>
        </w:r>
        <w:r w:rsidRPr="00E53AF4">
          <w:rPr>
            <w:rStyle w:val="a3"/>
            <w:rFonts w:ascii="Times New Roman" w:hAnsi="Times New Roman"/>
            <w:spacing w:val="-2"/>
            <w:lang w:val="ru-RU"/>
          </w:rPr>
          <w:t>.</w:t>
        </w:r>
        <w:proofErr w:type="spellStart"/>
        <w:r w:rsidRPr="00E53AF4">
          <w:rPr>
            <w:rStyle w:val="a3"/>
            <w:rFonts w:ascii="Times New Roman" w:hAnsi="Times New Roman"/>
            <w:spacing w:val="-2"/>
          </w:rPr>
          <w:t>tj</w:t>
        </w:r>
        <w:proofErr w:type="spellEnd"/>
      </w:hyperlink>
      <w:r w:rsidRPr="00E53AF4">
        <w:rPr>
          <w:rFonts w:ascii="Times New Roman" w:hAnsi="Times New Roman"/>
          <w:spacing w:val="-2"/>
          <w:lang w:val="ru-RU"/>
        </w:rPr>
        <w:t xml:space="preserve">; и ознакомиться с тендерной документацией в рабочее время </w:t>
      </w:r>
      <w:r w:rsidRPr="00E53AF4">
        <w:rPr>
          <w:rFonts w:ascii="Times New Roman" w:hAnsi="Times New Roman"/>
          <w:i/>
          <w:iCs/>
          <w:spacing w:val="-2"/>
          <w:lang w:val="ru-RU"/>
        </w:rPr>
        <w:t xml:space="preserve"> с 09:00 до 17:00</w:t>
      </w:r>
      <w:r w:rsidRPr="00E53AF4">
        <w:rPr>
          <w:rFonts w:ascii="Times New Roman" w:hAnsi="Times New Roman"/>
          <w:spacing w:val="-2"/>
          <w:lang w:val="ru-RU"/>
        </w:rPr>
        <w:t xml:space="preserve"> по указанному ниже адресу.</w:t>
      </w:r>
    </w:p>
    <w:p w:rsidR="00750517" w:rsidRPr="00E53AF4" w:rsidRDefault="00750517" w:rsidP="00750517">
      <w:pPr>
        <w:pStyle w:val="a4"/>
        <w:ind w:hanging="360"/>
        <w:rPr>
          <w:rFonts w:ascii="Times New Roman" w:hAnsi="Times New Roman"/>
          <w:spacing w:val="-2"/>
          <w:lang w:val="ru-RU"/>
        </w:rPr>
      </w:pPr>
    </w:p>
    <w:p w:rsidR="00750517" w:rsidRPr="00E53AF4" w:rsidRDefault="00750517" w:rsidP="00750517">
      <w:pPr>
        <w:pStyle w:val="a4"/>
        <w:numPr>
          <w:ilvl w:val="0"/>
          <w:numId w:val="1"/>
        </w:numPr>
        <w:suppressAutoHyphens/>
        <w:ind w:left="709"/>
        <w:contextualSpacing/>
        <w:jc w:val="both"/>
        <w:rPr>
          <w:rFonts w:ascii="Times New Roman" w:hAnsi="Times New Roman"/>
          <w:i/>
          <w:spacing w:val="-2"/>
          <w:lang w:val="ru-RU"/>
        </w:rPr>
      </w:pPr>
      <w:r w:rsidRPr="00E53AF4">
        <w:rPr>
          <w:rFonts w:ascii="Times New Roman" w:hAnsi="Times New Roman"/>
          <w:spacing w:val="-2"/>
          <w:lang w:val="ru-RU"/>
        </w:rPr>
        <w:t xml:space="preserve">Тендерная документация на Русском языке может быть получена заинтересованными правомочными Участниками торгов после подачи официальной письменной заявки по указанному ниже адресу электронной почты: </w:t>
      </w:r>
      <w:hyperlink r:id="rId7" w:history="1">
        <w:r w:rsidRPr="00E53AF4">
          <w:rPr>
            <w:rStyle w:val="a3"/>
            <w:rFonts w:ascii="Times New Roman" w:hAnsi="Times New Roman"/>
            <w:spacing w:val="-2"/>
          </w:rPr>
          <w:t>coordinator</w:t>
        </w:r>
        <w:r w:rsidRPr="00E53AF4">
          <w:rPr>
            <w:rStyle w:val="a3"/>
            <w:rFonts w:ascii="Times New Roman" w:hAnsi="Times New Roman"/>
            <w:spacing w:val="-2"/>
            <w:lang w:val="ru-RU"/>
          </w:rPr>
          <w:t>@</w:t>
        </w:r>
        <w:r w:rsidRPr="00E53AF4">
          <w:rPr>
            <w:rStyle w:val="a3"/>
            <w:rFonts w:ascii="Times New Roman" w:hAnsi="Times New Roman"/>
            <w:spacing w:val="-2"/>
          </w:rPr>
          <w:t>coescd</w:t>
        </w:r>
        <w:r w:rsidRPr="00E53AF4">
          <w:rPr>
            <w:rStyle w:val="a3"/>
            <w:rFonts w:ascii="Times New Roman" w:hAnsi="Times New Roman"/>
            <w:spacing w:val="-2"/>
            <w:lang w:val="ru-RU"/>
          </w:rPr>
          <w:t>.</w:t>
        </w:r>
        <w:r w:rsidRPr="00E53AF4">
          <w:rPr>
            <w:rStyle w:val="a3"/>
            <w:rFonts w:ascii="Times New Roman" w:hAnsi="Times New Roman"/>
            <w:spacing w:val="-2"/>
          </w:rPr>
          <w:t>tj</w:t>
        </w:r>
      </w:hyperlink>
      <w:r w:rsidRPr="00E53AF4">
        <w:rPr>
          <w:rFonts w:ascii="Times New Roman" w:hAnsi="Times New Roman"/>
          <w:spacing w:val="-2"/>
          <w:lang w:val="ru-RU"/>
        </w:rPr>
        <w:t xml:space="preserve">; и или </w:t>
      </w:r>
      <w:hyperlink r:id="rId8" w:history="1">
        <w:r w:rsidRPr="00E53AF4">
          <w:rPr>
            <w:rStyle w:val="a3"/>
            <w:rFonts w:ascii="Times New Roman" w:hAnsi="Times New Roman"/>
            <w:spacing w:val="-2"/>
          </w:rPr>
          <w:t>ps</w:t>
        </w:r>
        <w:r w:rsidRPr="00E53AF4">
          <w:rPr>
            <w:rStyle w:val="a3"/>
            <w:rFonts w:ascii="Times New Roman" w:hAnsi="Times New Roman"/>
            <w:spacing w:val="-2"/>
            <w:lang w:val="ru-RU"/>
          </w:rPr>
          <w:t>@</w:t>
        </w:r>
        <w:r w:rsidRPr="00E53AF4">
          <w:rPr>
            <w:rStyle w:val="a3"/>
            <w:rFonts w:ascii="Times New Roman" w:hAnsi="Times New Roman"/>
            <w:spacing w:val="-2"/>
          </w:rPr>
          <w:t>coescd</w:t>
        </w:r>
        <w:r w:rsidRPr="00E53AF4">
          <w:rPr>
            <w:rStyle w:val="a3"/>
            <w:rFonts w:ascii="Times New Roman" w:hAnsi="Times New Roman"/>
            <w:spacing w:val="-2"/>
            <w:lang w:val="ru-RU"/>
          </w:rPr>
          <w:t>.</w:t>
        </w:r>
        <w:proofErr w:type="spellStart"/>
        <w:r w:rsidRPr="00E53AF4">
          <w:rPr>
            <w:rStyle w:val="a3"/>
            <w:rFonts w:ascii="Times New Roman" w:hAnsi="Times New Roman"/>
            <w:spacing w:val="-2"/>
          </w:rPr>
          <w:t>tj</w:t>
        </w:r>
        <w:proofErr w:type="spellEnd"/>
      </w:hyperlink>
    </w:p>
    <w:p w:rsidR="00750517" w:rsidRPr="00E53AF4" w:rsidRDefault="00750517" w:rsidP="00750517">
      <w:pPr>
        <w:pStyle w:val="a4"/>
        <w:suppressAutoHyphens/>
        <w:ind w:left="709" w:hanging="360"/>
        <w:jc w:val="both"/>
        <w:rPr>
          <w:rFonts w:ascii="Times New Roman" w:hAnsi="Times New Roman"/>
          <w:spacing w:val="-2"/>
          <w:lang w:val="ru-RU"/>
        </w:rPr>
      </w:pPr>
    </w:p>
    <w:p w:rsidR="00750517" w:rsidRPr="00E53AF4" w:rsidRDefault="00750517" w:rsidP="00750517">
      <w:pPr>
        <w:numPr>
          <w:ilvl w:val="0"/>
          <w:numId w:val="1"/>
        </w:num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ind w:left="709"/>
        <w:jc w:val="both"/>
        <w:rPr>
          <w:rFonts w:ascii="Times New Roman" w:hAnsi="Times New Roman"/>
          <w:spacing w:val="-2"/>
          <w:lang w:val="ru-RU"/>
        </w:rPr>
      </w:pPr>
      <w:r w:rsidRPr="00E53AF4">
        <w:rPr>
          <w:rFonts w:ascii="Times New Roman" w:hAnsi="Times New Roman"/>
          <w:spacing w:val="-2"/>
          <w:lang w:val="ru-RU"/>
        </w:rPr>
        <w:t xml:space="preserve">Конкурсные предложения должны быть доставлены по указанному ниже адресу, указанному ниже (п 8), не позднее </w:t>
      </w:r>
      <w:r w:rsidRPr="007E241F">
        <w:rPr>
          <w:rFonts w:ascii="Times New Roman" w:hAnsi="Times New Roman"/>
          <w:spacing w:val="-2"/>
          <w:lang w:val="ru-RU"/>
        </w:rPr>
        <w:t xml:space="preserve">10:30, </w:t>
      </w:r>
      <w:r w:rsidR="007E241F" w:rsidRPr="007E241F">
        <w:rPr>
          <w:rFonts w:ascii="Times New Roman" w:hAnsi="Times New Roman"/>
          <w:spacing w:val="-2"/>
          <w:lang w:val="ru-RU"/>
        </w:rPr>
        <w:t>31</w:t>
      </w:r>
      <w:r w:rsidRPr="007E241F">
        <w:rPr>
          <w:rFonts w:ascii="Times New Roman" w:hAnsi="Times New Roman"/>
          <w:spacing w:val="-2"/>
          <w:lang w:val="ru-RU"/>
        </w:rPr>
        <w:t xml:space="preserve"> марта 2026 года</w:t>
      </w:r>
      <w:r w:rsidRPr="00E53AF4">
        <w:rPr>
          <w:rFonts w:ascii="Times New Roman" w:hAnsi="Times New Roman"/>
          <w:spacing w:val="-2"/>
          <w:lang w:val="ru-RU"/>
        </w:rPr>
        <w:t xml:space="preserve">. Электронные торги не разрешены. Запоздалые заявки будут отклонены. Конкурсные предложения будут вскрыты публично в присутствии назначенных представителей Участников торгов и всех тех, кто пожелает присутствовать, по указанному ниже адресу в </w:t>
      </w:r>
      <w:r w:rsidR="007E241F">
        <w:rPr>
          <w:rFonts w:ascii="Times New Roman" w:hAnsi="Times New Roman"/>
          <w:spacing w:val="-2"/>
          <w:lang w:val="ru-RU"/>
        </w:rPr>
        <w:t>10:35, 31</w:t>
      </w:r>
      <w:bookmarkStart w:id="2" w:name="_GoBack"/>
      <w:bookmarkEnd w:id="2"/>
      <w:r w:rsidRPr="007E241F">
        <w:rPr>
          <w:rFonts w:ascii="Times New Roman" w:hAnsi="Times New Roman"/>
          <w:spacing w:val="-2"/>
          <w:lang w:val="ru-RU"/>
        </w:rPr>
        <w:t xml:space="preserve"> марта 2026 года.</w:t>
      </w:r>
    </w:p>
    <w:p w:rsidR="00750517" w:rsidRPr="00E53AF4" w:rsidRDefault="00750517" w:rsidP="00750517">
      <w:pPr>
        <w:numPr>
          <w:ilvl w:val="0"/>
          <w:numId w:val="1"/>
        </w:num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rFonts w:ascii="Times New Roman" w:hAnsi="Times New Roman"/>
          <w:lang w:val="ru-RU"/>
        </w:rPr>
      </w:pPr>
      <w:r w:rsidRPr="00E53AF4">
        <w:rPr>
          <w:rFonts w:ascii="Times New Roman" w:hAnsi="Times New Roman"/>
          <w:spacing w:val="-2"/>
          <w:lang w:val="ru-RU"/>
        </w:rPr>
        <w:t xml:space="preserve">Все </w:t>
      </w:r>
      <w:bookmarkStart w:id="3" w:name="_Hlk75472281"/>
      <w:r w:rsidRPr="00E53AF4">
        <w:rPr>
          <w:rFonts w:ascii="Times New Roman" w:hAnsi="Times New Roman"/>
          <w:spacing w:val="-2"/>
          <w:lang w:val="ru-RU"/>
        </w:rPr>
        <w:t>Конкурсные предложения</w:t>
      </w:r>
      <w:r w:rsidRPr="00E53AF4">
        <w:rPr>
          <w:rFonts w:ascii="Times New Roman" w:hAnsi="Times New Roman"/>
          <w:lang w:val="ru-RU"/>
        </w:rPr>
        <w:t xml:space="preserve"> должны сопровождаться </w:t>
      </w:r>
      <w:r w:rsidRPr="00E53AF4">
        <w:rPr>
          <w:rFonts w:ascii="Times New Roman" w:hAnsi="Times New Roman"/>
          <w:i/>
          <w:iCs/>
          <w:lang w:val="ru-RU"/>
        </w:rPr>
        <w:t xml:space="preserve">“Декларацией обеспечения </w:t>
      </w:r>
      <w:r w:rsidRPr="00E53AF4">
        <w:rPr>
          <w:rFonts w:ascii="Times New Roman" w:hAnsi="Times New Roman"/>
          <w:i/>
          <w:iCs/>
          <w:spacing w:val="-2"/>
          <w:lang w:val="ru-RU"/>
        </w:rPr>
        <w:t>Конкурсного предложения</w:t>
      </w:r>
      <w:r w:rsidRPr="00E53AF4">
        <w:rPr>
          <w:rFonts w:ascii="Times New Roman" w:hAnsi="Times New Roman"/>
          <w:i/>
          <w:iCs/>
          <w:lang w:val="ru-RU"/>
        </w:rPr>
        <w:t>”</w:t>
      </w:r>
      <w:r w:rsidRPr="00E53AF4">
        <w:rPr>
          <w:rFonts w:ascii="Times New Roman" w:hAnsi="Times New Roman"/>
          <w:lang w:val="ru-RU"/>
        </w:rPr>
        <w:t>.</w:t>
      </w:r>
    </w:p>
    <w:p w:rsidR="00750517" w:rsidRPr="00E53AF4" w:rsidRDefault="00750517" w:rsidP="00750517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720"/>
        <w:jc w:val="both"/>
        <w:rPr>
          <w:rFonts w:ascii="Times New Roman" w:hAnsi="Times New Roman"/>
          <w:lang w:val="ru-RU"/>
        </w:rPr>
      </w:pPr>
    </w:p>
    <w:bookmarkEnd w:id="3"/>
    <w:p w:rsidR="00750517" w:rsidRPr="00E53AF4" w:rsidRDefault="00750517" w:rsidP="00750517">
      <w:pPr>
        <w:numPr>
          <w:ilvl w:val="0"/>
          <w:numId w:val="1"/>
        </w:num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rFonts w:ascii="Times New Roman" w:hAnsi="Times New Roman"/>
          <w:b/>
          <w:lang w:val="ru-RU"/>
        </w:rPr>
      </w:pPr>
      <w:r w:rsidRPr="00E53AF4">
        <w:rPr>
          <w:rFonts w:ascii="Times New Roman" w:hAnsi="Times New Roman"/>
          <w:lang w:val="ru-RU"/>
        </w:rPr>
        <w:t>Упомянутый выше адрес</w:t>
      </w:r>
      <w:r w:rsidRPr="00E53AF4">
        <w:rPr>
          <w:rFonts w:ascii="Times New Roman" w:hAnsi="Times New Roman"/>
          <w:b/>
          <w:lang w:val="ru-RU"/>
        </w:rPr>
        <w:t>: Республика Таджикистан, город Душанбе, проспект Рудаки 40.</w:t>
      </w:r>
      <w:bookmarkStart w:id="4" w:name="_Hlk75472334"/>
      <w:r w:rsidRPr="00E53AF4">
        <w:rPr>
          <w:rFonts w:ascii="Times New Roman" w:hAnsi="Times New Roman"/>
          <w:b/>
          <w:lang w:val="ru-RU"/>
        </w:rPr>
        <w:t xml:space="preserve"> Государственный комитет по инвестициям и управлению государственным имуществом Республики Таджикистан, второй этаж, левое крыло, кабинет «Отдел проведения тендеров».</w:t>
      </w:r>
    </w:p>
    <w:p w:rsidR="00750517" w:rsidRPr="00E53AF4" w:rsidRDefault="00750517" w:rsidP="00750517">
      <w:pPr>
        <w:ind w:firstLine="709"/>
        <w:jc w:val="both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Веб-с</w:t>
      </w:r>
      <w:r w:rsidRPr="00E53AF4">
        <w:rPr>
          <w:rFonts w:ascii="Times New Roman" w:hAnsi="Times New Roman"/>
          <w:b/>
          <w:lang w:val="ru-RU"/>
        </w:rPr>
        <w:t xml:space="preserve">айт: </w:t>
      </w:r>
      <w:r>
        <w:rPr>
          <w:rFonts w:ascii="Times New Roman" w:hAnsi="Times New Roman"/>
          <w:b/>
        </w:rPr>
        <w:t>www</w:t>
      </w:r>
      <w:r w:rsidRPr="00E53AF4">
        <w:rPr>
          <w:rFonts w:ascii="Times New Roman" w:hAnsi="Times New Roman"/>
          <w:b/>
          <w:lang w:val="ru-RU"/>
        </w:rPr>
        <w:t>.invvestcom.tj</w:t>
      </w:r>
    </w:p>
    <w:bookmarkEnd w:id="4"/>
    <w:p w:rsidR="00750517" w:rsidRPr="002208E5" w:rsidRDefault="00750517" w:rsidP="00750517">
      <w:pPr>
        <w:rPr>
          <w:rFonts w:ascii="Times New Roman" w:hAnsi="Times New Roman"/>
          <w:lang w:val="ru-RU"/>
        </w:rPr>
      </w:pPr>
    </w:p>
    <w:p w:rsidR="00E71FAB" w:rsidRPr="00750517" w:rsidRDefault="00E71FAB" w:rsidP="00750517"/>
    <w:sectPr w:rsidR="00E71FAB" w:rsidRPr="00750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EF511E"/>
    <w:multiLevelType w:val="hybridMultilevel"/>
    <w:tmpl w:val="3C2E0946"/>
    <w:lvl w:ilvl="0" w:tplc="10AC064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40022B"/>
    <w:multiLevelType w:val="hybridMultilevel"/>
    <w:tmpl w:val="917CEF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9A1"/>
    <w:rsid w:val="002E224D"/>
    <w:rsid w:val="003F412F"/>
    <w:rsid w:val="00530DD7"/>
    <w:rsid w:val="006A3F72"/>
    <w:rsid w:val="006F203C"/>
    <w:rsid w:val="00750517"/>
    <w:rsid w:val="007E241F"/>
    <w:rsid w:val="0099725A"/>
    <w:rsid w:val="00A029A1"/>
    <w:rsid w:val="00AA242E"/>
    <w:rsid w:val="00B579B0"/>
    <w:rsid w:val="00BA6914"/>
    <w:rsid w:val="00D25790"/>
    <w:rsid w:val="00E7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2722C"/>
  <w15:chartTrackingRefBased/>
  <w15:docId w15:val="{879046CF-70C4-4A01-B949-8E94E6547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9A1"/>
    <w:pPr>
      <w:spacing w:after="0" w:line="240" w:lineRule="auto"/>
    </w:pPr>
    <w:rPr>
      <w:rFonts w:ascii="Courier" w:eastAsia="Times New Roman" w:hAnsi="Courier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029A1"/>
    <w:rPr>
      <w:color w:val="0000FF"/>
      <w:u w:val="single"/>
    </w:rPr>
  </w:style>
  <w:style w:type="paragraph" w:customStyle="1" w:styleId="Heading1a">
    <w:name w:val="Heading 1a"/>
    <w:rsid w:val="00A029A1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  <w:lang w:val="en-US"/>
    </w:rPr>
  </w:style>
  <w:style w:type="paragraph" w:styleId="a4">
    <w:name w:val="List Paragraph"/>
    <w:aliases w:val="Citation List,본문(내용),List Paragraph (numbered (a)),Colorful List - Accent 11,lp1,符号列表,列出段落2,列出段落1,·ûºÅÁÐ±í,¡¤?o?¨¢D¡À¨ª,?¡è?o?¡§¡éD?¨¤¡§a,??¨¨?o??¡ì?¨¦D?¡§¡è?¡ìa,??¡§¡§?o???¨¬?¡§|D??¡ì?¨¨??¨¬a,?,List Paragraph11,Абзац списка1,11111,PAD"/>
    <w:basedOn w:val="a"/>
    <w:link w:val="a5"/>
    <w:uiPriority w:val="34"/>
    <w:qFormat/>
    <w:rsid w:val="00A029A1"/>
    <w:pPr>
      <w:ind w:left="708"/>
    </w:pPr>
  </w:style>
  <w:style w:type="character" w:customStyle="1" w:styleId="a5">
    <w:name w:val="Абзац списка Знак"/>
    <w:aliases w:val="Citation List Знак,본문(내용) Знак,List Paragraph (numbered (a)) Знак,Colorful List - Accent 11 Знак,lp1 Знак,符号列表 Знак,列出段落2 Знак,列出段落1 Знак,·ûºÅÁÐ±í Знак,¡¤?o?¨¢D¡À¨ª Знак,?¡è?o?¡§¡éD?¨¤¡§a Знак,??¨¨?o??¡ì?¨¦D?¡§¡è?¡ìa Знак,? Знак"/>
    <w:link w:val="a4"/>
    <w:uiPriority w:val="34"/>
    <w:rsid w:val="00A029A1"/>
    <w:rPr>
      <w:rFonts w:ascii="Courier" w:eastAsia="Times New Roman" w:hAnsi="Courier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@coescd.tj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ordinator@coescd.t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s@coescd.tj" TargetMode="External"/><Relationship Id="rId5" Type="http://schemas.openxmlformats.org/officeDocument/2006/relationships/hyperlink" Target="mailto:coordinator@coescd.tj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2026-02-17T09:55:00Z</dcterms:created>
  <dcterms:modified xsi:type="dcterms:W3CDTF">2026-02-18T11:21:00Z</dcterms:modified>
</cp:coreProperties>
</file>