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D667" w14:textId="1EAE8017" w:rsidR="00F77214" w:rsidRPr="001309B1" w:rsidRDefault="00D2729F" w:rsidP="005C4BA4">
      <w:pPr>
        <w:spacing w:after="120"/>
        <w:jc w:val="center"/>
        <w:rPr>
          <w:rFonts w:ascii="Cambria" w:eastAsia="Times New Roman" w:hAnsi="Cambria"/>
          <w:b/>
          <w:bCs/>
          <w:snapToGrid w:val="0"/>
          <w:lang w:val="ru-RU"/>
        </w:rPr>
      </w:pPr>
      <w:r w:rsidRPr="001309B1">
        <w:rPr>
          <w:rFonts w:ascii="Cambria" w:hAnsi="Cambri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5A555" wp14:editId="090ED89D">
                <wp:simplePos x="0" y="0"/>
                <wp:positionH relativeFrom="page">
                  <wp:align>left</wp:align>
                </wp:positionH>
                <wp:positionV relativeFrom="page">
                  <wp:posOffset>-76199</wp:posOffset>
                </wp:positionV>
                <wp:extent cx="7726680" cy="76200"/>
                <wp:effectExtent l="0" t="0" r="762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26680" cy="76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44FD" w14:textId="6E5DDD6A" w:rsidR="00672928" w:rsidRDefault="00672928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5A555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6pt;width:608.4pt;height:6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" fillcolor="#f2f2f2" stroked="f">
                <v:textbox inset=",0,,0">
                  <w:txbxContent>
                    <w:p w14:paraId="782244FD" w14:textId="6E5DDD6A" w:rsidR="00672928" w:rsidRDefault="00672928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2189" w:rsidRPr="001309B1">
        <w:rPr>
          <w:rFonts w:ascii="Cambria" w:hAnsi="Cambria"/>
          <w:b/>
          <w:bCs/>
          <w:lang w:val="ru-RU"/>
        </w:rPr>
        <w:t xml:space="preserve">КОМИТЕТ </w:t>
      </w:r>
      <w:r w:rsidR="005E3C64" w:rsidRPr="001309B1">
        <w:rPr>
          <w:rFonts w:ascii="Cambria" w:hAnsi="Cambria"/>
          <w:b/>
          <w:bCs/>
          <w:lang w:val="ru-RU"/>
        </w:rPr>
        <w:t xml:space="preserve">ПО </w:t>
      </w:r>
      <w:r w:rsidR="00C72189" w:rsidRPr="001309B1">
        <w:rPr>
          <w:rFonts w:ascii="Cambria" w:hAnsi="Cambria"/>
          <w:b/>
          <w:bCs/>
          <w:lang w:val="ru-RU"/>
        </w:rPr>
        <w:t>НАЧАЛЬНО</w:t>
      </w:r>
      <w:r w:rsidR="005E3C64" w:rsidRPr="001309B1">
        <w:rPr>
          <w:rFonts w:ascii="Cambria" w:hAnsi="Cambria"/>
          <w:b/>
          <w:bCs/>
          <w:lang w:val="ru-RU"/>
        </w:rPr>
        <w:t>МУ</w:t>
      </w:r>
      <w:r w:rsidR="00C72189" w:rsidRPr="001309B1">
        <w:rPr>
          <w:rFonts w:ascii="Cambria" w:hAnsi="Cambria"/>
          <w:b/>
          <w:bCs/>
          <w:lang w:val="ru-RU"/>
        </w:rPr>
        <w:t xml:space="preserve"> И СРЕДНЕ</w:t>
      </w:r>
      <w:r w:rsidR="005E3C64" w:rsidRPr="001309B1">
        <w:rPr>
          <w:rFonts w:ascii="Cambria" w:hAnsi="Cambria"/>
          <w:b/>
          <w:bCs/>
          <w:lang w:val="ru-RU"/>
        </w:rPr>
        <w:t>МУ</w:t>
      </w:r>
      <w:r w:rsidR="00C72189" w:rsidRPr="001309B1">
        <w:rPr>
          <w:rFonts w:ascii="Cambria" w:hAnsi="Cambria"/>
          <w:b/>
          <w:bCs/>
          <w:lang w:val="ru-RU"/>
        </w:rPr>
        <w:t xml:space="preserve"> ПРОФЕССИОНАЛЬНО</w:t>
      </w:r>
      <w:r w:rsidR="005E3C64" w:rsidRPr="001309B1">
        <w:rPr>
          <w:rFonts w:ascii="Cambria" w:hAnsi="Cambria"/>
          <w:b/>
          <w:bCs/>
          <w:lang w:val="ru-RU"/>
        </w:rPr>
        <w:t>МУ</w:t>
      </w:r>
      <w:r w:rsidR="00C72189" w:rsidRPr="001309B1">
        <w:rPr>
          <w:rFonts w:ascii="Cambria" w:hAnsi="Cambria"/>
          <w:b/>
          <w:bCs/>
          <w:lang w:val="ru-RU"/>
        </w:rPr>
        <w:t xml:space="preserve"> ОБРАЗОВАНИ</w:t>
      </w:r>
      <w:r w:rsidR="005E3C64" w:rsidRPr="001309B1">
        <w:rPr>
          <w:rFonts w:ascii="Cambria" w:hAnsi="Cambria"/>
          <w:b/>
          <w:bCs/>
          <w:lang w:val="ru-RU"/>
        </w:rPr>
        <w:t>Ю</w:t>
      </w:r>
      <w:r w:rsidR="00C72189" w:rsidRPr="001309B1">
        <w:rPr>
          <w:rFonts w:ascii="Cambria" w:hAnsi="Cambria"/>
          <w:b/>
          <w:bCs/>
          <w:lang w:val="ru-RU"/>
        </w:rPr>
        <w:t xml:space="preserve"> ПРИ ПРАВИТЕЛЬСТВЕ РЕСПУБЛИКИ ТАДЖИКИСТАН</w:t>
      </w:r>
    </w:p>
    <w:p w14:paraId="5E1DCEAC" w14:textId="3AD4E3FD" w:rsidR="00F77214" w:rsidRPr="00E35A73" w:rsidRDefault="00F77214" w:rsidP="005C4BA4">
      <w:pPr>
        <w:spacing w:after="120" w:line="240" w:lineRule="auto"/>
        <w:jc w:val="center"/>
        <w:rPr>
          <w:rFonts w:ascii="Cambria" w:hAnsi="Cambria"/>
          <w:b/>
          <w:bCs/>
          <w:sz w:val="16"/>
          <w:szCs w:val="16"/>
          <w:lang w:val="ru-RU"/>
        </w:rPr>
      </w:pPr>
      <w:r w:rsidRPr="001309B1">
        <w:rPr>
          <w:rFonts w:ascii="Cambria" w:hAnsi="Cambria"/>
          <w:b/>
          <w:bCs/>
          <w:lang w:val="ru-RU"/>
        </w:rPr>
        <w:t>ПРОЕКТ ТЕХНИЧЕСКОГО И ПРОФЕССИОНАЛЬНОГО ОБРАЗОВАНИЯ И ОБУЧЕНИЯ В ГОРНЫХ Р</w:t>
      </w:r>
      <w:r w:rsidR="00C0103C" w:rsidRPr="001309B1">
        <w:rPr>
          <w:rFonts w:ascii="Cambria" w:hAnsi="Cambria"/>
          <w:b/>
          <w:bCs/>
          <w:lang w:val="ru-RU"/>
        </w:rPr>
        <w:t>ЕГИ</w:t>
      </w:r>
      <w:r w:rsidRPr="001309B1">
        <w:rPr>
          <w:rFonts w:ascii="Cambria" w:hAnsi="Cambria"/>
          <w:b/>
          <w:bCs/>
          <w:lang w:val="ru-RU"/>
        </w:rPr>
        <w:t>ОНАХ ТАДЖИКИСТАНА</w:t>
      </w:r>
      <w:r w:rsidR="00C72189" w:rsidRPr="001309B1">
        <w:rPr>
          <w:rFonts w:ascii="Cambria" w:hAnsi="Cambria"/>
          <w:b/>
          <w:bCs/>
          <w:lang w:val="ru-RU"/>
        </w:rPr>
        <w:t xml:space="preserve"> </w:t>
      </w:r>
      <w:r w:rsidRPr="001309B1">
        <w:rPr>
          <w:rFonts w:ascii="Cambria" w:eastAsia="Times New Roman" w:hAnsi="Cambria"/>
          <w:b/>
          <w:bCs/>
          <w:iCs/>
          <w:lang w:val="ru-RU"/>
        </w:rPr>
        <w:t>(</w:t>
      </w:r>
      <w:r w:rsidR="00F326C2" w:rsidRPr="001309B1">
        <w:rPr>
          <w:rFonts w:ascii="Cambria" w:eastAsia="Times New Roman" w:hAnsi="Cambria"/>
          <w:b/>
          <w:bCs/>
          <w:iCs/>
        </w:rPr>
        <w:t>TJK</w:t>
      </w:r>
      <w:r w:rsidRPr="001309B1">
        <w:rPr>
          <w:rFonts w:ascii="Cambria" w:eastAsia="Times New Roman" w:hAnsi="Cambria"/>
          <w:b/>
          <w:bCs/>
          <w:iCs/>
          <w:lang w:val="ru-RU"/>
        </w:rPr>
        <w:t>1035)</w:t>
      </w:r>
      <w:r w:rsidRPr="001309B1">
        <w:rPr>
          <w:rFonts w:ascii="Cambria" w:hAnsi="Cambria"/>
          <w:b/>
          <w:bCs/>
          <w:lang w:val="ru-RU"/>
        </w:rPr>
        <w:cr/>
      </w:r>
    </w:p>
    <w:p w14:paraId="388E787F" w14:textId="462102F9" w:rsidR="00F77214" w:rsidRPr="001309B1" w:rsidRDefault="00F77214" w:rsidP="005C4BA4">
      <w:pPr>
        <w:spacing w:after="120" w:line="240" w:lineRule="auto"/>
        <w:jc w:val="center"/>
        <w:rPr>
          <w:rFonts w:ascii="Cambria" w:eastAsia="Times New Roman" w:hAnsi="Cambria"/>
          <w:b/>
          <w:snapToGrid w:val="0"/>
          <w:lang w:val="ru-RU"/>
        </w:rPr>
      </w:pPr>
      <w:r w:rsidRPr="001309B1">
        <w:rPr>
          <w:rFonts w:ascii="Cambria" w:eastAsia="Times New Roman" w:hAnsi="Cambria"/>
          <w:b/>
          <w:snapToGrid w:val="0"/>
          <w:lang w:val="ru-RU"/>
        </w:rPr>
        <w:t>ОБЪЯВЛЕНИ</w:t>
      </w:r>
      <w:r w:rsidR="00F326C2" w:rsidRPr="001309B1">
        <w:rPr>
          <w:rFonts w:ascii="Cambria" w:eastAsia="Times New Roman" w:hAnsi="Cambria"/>
          <w:b/>
          <w:snapToGrid w:val="0"/>
          <w:lang w:val="ru-RU"/>
        </w:rPr>
        <w:t>Е</w:t>
      </w:r>
      <w:r w:rsidRPr="001309B1">
        <w:rPr>
          <w:rFonts w:ascii="Cambria" w:eastAsia="Times New Roman" w:hAnsi="Cambria"/>
          <w:b/>
          <w:snapToGrid w:val="0"/>
          <w:lang w:val="ru-RU"/>
        </w:rPr>
        <w:t xml:space="preserve"> О ВАКАНСИЯХ</w:t>
      </w:r>
    </w:p>
    <w:p w14:paraId="4CB17C13" w14:textId="77777777" w:rsidR="00F77214" w:rsidRPr="00E35A73" w:rsidRDefault="00F77214" w:rsidP="00085E2C">
      <w:pPr>
        <w:spacing w:after="0" w:line="240" w:lineRule="auto"/>
        <w:jc w:val="both"/>
        <w:rPr>
          <w:rFonts w:ascii="Cambria" w:hAnsi="Cambria"/>
          <w:b/>
          <w:color w:val="0070C0"/>
          <w:sz w:val="16"/>
          <w:szCs w:val="16"/>
          <w:lang w:val="ru-RU"/>
        </w:rPr>
      </w:pPr>
    </w:p>
    <w:p w14:paraId="4FF1B9DF" w14:textId="206BB159" w:rsidR="00F77214" w:rsidRPr="001309B1" w:rsidRDefault="00F326C2" w:rsidP="00085E2C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hAnsi="Cambria"/>
          <w:lang w:val="ru-RU"/>
        </w:rPr>
        <w:t>Республика Таджикистан получила финансирование от Исламского банка развития (ИБР) в размере 17,15 миллионов долларов США для финансирования Проекта технического и профессионального образования и обучения в горных р</w:t>
      </w:r>
      <w:r w:rsidR="009414B3" w:rsidRPr="001309B1">
        <w:rPr>
          <w:rFonts w:ascii="Cambria" w:hAnsi="Cambria"/>
          <w:lang w:val="ru-RU"/>
        </w:rPr>
        <w:t>егионах</w:t>
      </w:r>
      <w:r w:rsidRPr="001309B1">
        <w:rPr>
          <w:rFonts w:ascii="Cambria" w:hAnsi="Cambria"/>
          <w:lang w:val="ru-RU"/>
        </w:rPr>
        <w:t xml:space="preserve"> Республики Таджикистан (Проект). Проект улучшит среду профессионального обучения и эффективность образовательных услуг путем: (</w:t>
      </w:r>
      <w:r w:rsidRPr="001309B1">
        <w:rPr>
          <w:rFonts w:ascii="Cambria" w:hAnsi="Cambria"/>
          <w:lang w:val="en-GB"/>
        </w:rPr>
        <w:t>i</w:t>
      </w:r>
      <w:r w:rsidRPr="001309B1">
        <w:rPr>
          <w:rFonts w:ascii="Cambria" w:hAnsi="Cambria"/>
          <w:lang w:val="ru-RU"/>
        </w:rPr>
        <w:t>) улучшения доступа к профессиональному обучению; и (</w:t>
      </w:r>
      <w:r w:rsidRPr="001309B1">
        <w:rPr>
          <w:rFonts w:ascii="Cambria" w:hAnsi="Cambria"/>
          <w:lang w:val="en-GB"/>
        </w:rPr>
        <w:t>ii</w:t>
      </w:r>
      <w:r w:rsidRPr="001309B1">
        <w:rPr>
          <w:rFonts w:ascii="Cambria" w:hAnsi="Cambria"/>
          <w:lang w:val="ru-RU"/>
        </w:rPr>
        <w:t xml:space="preserve">) </w:t>
      </w:r>
      <w:r w:rsidR="00651267" w:rsidRPr="001309B1">
        <w:rPr>
          <w:rFonts w:ascii="Cambria" w:hAnsi="Cambria"/>
          <w:lang w:val="ru-RU"/>
        </w:rPr>
        <w:t>п</w:t>
      </w:r>
      <w:r w:rsidRPr="001309B1">
        <w:rPr>
          <w:rFonts w:ascii="Cambria" w:hAnsi="Cambria"/>
          <w:lang w:val="ru-RU"/>
        </w:rPr>
        <w:t>овышение качества и актуальности профессионального образования и обучения.</w:t>
      </w:r>
      <w:r w:rsidR="00F77214" w:rsidRPr="001309B1">
        <w:rPr>
          <w:rFonts w:ascii="Cambria" w:eastAsia="Times New Roman" w:hAnsi="Cambria"/>
          <w:color w:val="000000"/>
          <w:lang w:val="ru-RU"/>
        </w:rPr>
        <w:t xml:space="preserve"> </w:t>
      </w:r>
      <w:r w:rsidR="00F77214" w:rsidRPr="001309B1">
        <w:rPr>
          <w:rFonts w:ascii="Cambria" w:eastAsia="Times New Roman" w:hAnsi="Cambria"/>
          <w:color w:val="000000"/>
          <w:lang w:val="ru-RU"/>
        </w:rPr>
        <w:cr/>
      </w:r>
    </w:p>
    <w:p w14:paraId="1A56B32A" w14:textId="424D8075" w:rsidR="00F77214" w:rsidRPr="001309B1" w:rsidRDefault="00F326C2" w:rsidP="00085E2C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  <w:r w:rsidRPr="001309B1">
        <w:rPr>
          <w:rFonts w:ascii="Cambria" w:hAnsi="Cambria"/>
          <w:lang w:val="ru-RU"/>
        </w:rPr>
        <w:t xml:space="preserve">Комитет </w:t>
      </w:r>
      <w:r w:rsidR="00651267" w:rsidRPr="001309B1">
        <w:rPr>
          <w:rFonts w:ascii="Cambria" w:hAnsi="Cambria"/>
          <w:lang w:val="ru-RU"/>
        </w:rPr>
        <w:t xml:space="preserve">по </w:t>
      </w:r>
      <w:r w:rsidRPr="001309B1">
        <w:rPr>
          <w:rFonts w:ascii="Cambria" w:hAnsi="Cambria"/>
          <w:lang w:val="ru-RU"/>
        </w:rPr>
        <w:t>начально</w:t>
      </w:r>
      <w:r w:rsidR="00651267" w:rsidRPr="001309B1">
        <w:rPr>
          <w:rFonts w:ascii="Cambria" w:hAnsi="Cambria"/>
          <w:lang w:val="ru-RU"/>
        </w:rPr>
        <w:t>му</w:t>
      </w:r>
      <w:r w:rsidRPr="001309B1">
        <w:rPr>
          <w:rFonts w:ascii="Cambria" w:hAnsi="Cambria"/>
          <w:lang w:val="ru-RU"/>
        </w:rPr>
        <w:t xml:space="preserve"> и средне</w:t>
      </w:r>
      <w:r w:rsidR="00651267" w:rsidRPr="001309B1">
        <w:rPr>
          <w:rFonts w:ascii="Cambria" w:hAnsi="Cambria"/>
          <w:lang w:val="ru-RU"/>
        </w:rPr>
        <w:t>му</w:t>
      </w:r>
      <w:r w:rsidRPr="001309B1">
        <w:rPr>
          <w:rFonts w:ascii="Cambria" w:hAnsi="Cambria"/>
          <w:lang w:val="ru-RU"/>
        </w:rPr>
        <w:t xml:space="preserve"> профессионально</w:t>
      </w:r>
      <w:r w:rsidR="00651267" w:rsidRPr="001309B1">
        <w:rPr>
          <w:rFonts w:ascii="Cambria" w:hAnsi="Cambria"/>
          <w:lang w:val="ru-RU"/>
        </w:rPr>
        <w:t>му</w:t>
      </w:r>
      <w:r w:rsidRPr="001309B1">
        <w:rPr>
          <w:rFonts w:ascii="Cambria" w:hAnsi="Cambria"/>
          <w:lang w:val="ru-RU"/>
        </w:rPr>
        <w:t xml:space="preserve"> образовани</w:t>
      </w:r>
      <w:r w:rsidR="00651267" w:rsidRPr="001309B1">
        <w:rPr>
          <w:rFonts w:ascii="Cambria" w:hAnsi="Cambria"/>
          <w:lang w:val="ru-RU"/>
        </w:rPr>
        <w:t>ю</w:t>
      </w:r>
      <w:r w:rsidRPr="001309B1">
        <w:rPr>
          <w:rFonts w:ascii="Cambria" w:hAnsi="Cambria"/>
          <w:lang w:val="ru-RU"/>
        </w:rPr>
        <w:t xml:space="preserve"> при Правительстве Республики Таджикистан</w:t>
      </w:r>
      <w:r w:rsidR="00F77214" w:rsidRPr="001309B1">
        <w:rPr>
          <w:rFonts w:ascii="Cambria" w:hAnsi="Cambria"/>
          <w:bCs/>
          <w:lang w:val="ru-RU"/>
        </w:rPr>
        <w:t xml:space="preserve"> (Исполнительное агентство)</w:t>
      </w:r>
      <w:r w:rsidRPr="001309B1">
        <w:rPr>
          <w:rFonts w:ascii="Cambria" w:hAnsi="Cambria"/>
          <w:bCs/>
          <w:lang w:val="ru-RU"/>
        </w:rPr>
        <w:t xml:space="preserve"> </w:t>
      </w:r>
      <w:r w:rsidR="00F77214" w:rsidRPr="001309B1">
        <w:rPr>
          <w:rFonts w:ascii="Cambria" w:eastAsia="Times New Roman" w:hAnsi="Cambria"/>
          <w:color w:val="000000"/>
          <w:lang w:val="ru-RU"/>
        </w:rPr>
        <w:t xml:space="preserve">осуществляет </w:t>
      </w:r>
      <w:r w:rsidR="001E7E68">
        <w:rPr>
          <w:rFonts w:ascii="Cambria" w:eastAsia="Times New Roman" w:hAnsi="Cambria"/>
          <w:color w:val="000000"/>
          <w:lang w:val="ru-RU"/>
        </w:rPr>
        <w:t>отбор</w:t>
      </w:r>
      <w:r w:rsidR="00F77214" w:rsidRPr="001309B1">
        <w:rPr>
          <w:rFonts w:ascii="Cambria" w:eastAsia="Times New Roman" w:hAnsi="Cambria"/>
          <w:color w:val="000000"/>
          <w:lang w:val="ru-RU"/>
        </w:rPr>
        <w:t xml:space="preserve"> специалистов</w:t>
      </w:r>
      <w:r w:rsidR="002A0F39" w:rsidRPr="001309B1">
        <w:rPr>
          <w:rFonts w:ascii="Cambria" w:eastAsia="Times New Roman" w:hAnsi="Cambria"/>
          <w:color w:val="000000"/>
          <w:lang w:val="ru-RU"/>
        </w:rPr>
        <w:t xml:space="preserve"> </w:t>
      </w:r>
      <w:r w:rsidR="00C83CC1" w:rsidRPr="001309B1">
        <w:rPr>
          <w:rFonts w:ascii="Cambria" w:eastAsia="Times New Roman" w:hAnsi="Cambria"/>
          <w:color w:val="000000"/>
          <w:lang w:val="ru-RU"/>
        </w:rPr>
        <w:t xml:space="preserve">для Группы Реализации Проекта (ГРП) </w:t>
      </w:r>
      <w:r w:rsidR="002A0F39" w:rsidRPr="001309B1">
        <w:rPr>
          <w:rFonts w:ascii="Cambria" w:eastAsia="Times New Roman" w:hAnsi="Cambria"/>
          <w:color w:val="000000"/>
          <w:lang w:val="ru-RU"/>
        </w:rPr>
        <w:t>на следующие позиции</w:t>
      </w:r>
      <w:r w:rsidR="00F77214" w:rsidRPr="001309B1">
        <w:rPr>
          <w:rFonts w:ascii="Cambria" w:eastAsia="Times New Roman" w:hAnsi="Cambria"/>
          <w:color w:val="000000"/>
          <w:lang w:val="ru-RU"/>
        </w:rPr>
        <w:t>:</w:t>
      </w:r>
    </w:p>
    <w:p w14:paraId="43DCCCBC" w14:textId="3C4F1B30" w:rsidR="00C83CC1" w:rsidRPr="001309B1" w:rsidRDefault="00C83CC1" w:rsidP="00085E2C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/>
        </w:rPr>
      </w:pPr>
    </w:p>
    <w:p w14:paraId="3B6092DC" w14:textId="64F66E66" w:rsidR="00C87897" w:rsidRPr="00F67EDD" w:rsidRDefault="00C87897" w:rsidP="00C87897">
      <w:pPr>
        <w:spacing w:after="0" w:line="240" w:lineRule="auto"/>
        <w:jc w:val="center"/>
        <w:rPr>
          <w:rFonts w:ascii="Cambria" w:eastAsia="Times New Roman" w:hAnsi="Cambria"/>
          <w:b/>
          <w:bCs/>
          <w:iCs/>
          <w:lang w:val="ru-RU"/>
        </w:rPr>
      </w:pPr>
      <w:r w:rsidRPr="001309B1">
        <w:rPr>
          <w:rFonts w:ascii="Cambria" w:eastAsia="Times New Roman" w:hAnsi="Cambria"/>
          <w:b/>
          <w:bCs/>
          <w:iCs/>
          <w:lang w:val="ru-RU"/>
        </w:rPr>
        <w:t xml:space="preserve">Должность 1 – </w:t>
      </w:r>
      <w:r w:rsidR="00F67EDD" w:rsidRPr="00F67EDD">
        <w:rPr>
          <w:rFonts w:ascii="Cambria" w:hAnsi="Cambria"/>
          <w:b/>
          <w:bCs/>
          <w:sz w:val="24"/>
          <w:szCs w:val="24"/>
          <w:lang w:val="ru-RU"/>
        </w:rPr>
        <w:t>Бухгалтер/Администратор</w:t>
      </w:r>
    </w:p>
    <w:p w14:paraId="02EEE535" w14:textId="77777777" w:rsidR="00C87897" w:rsidRPr="00E35A73" w:rsidRDefault="00C87897" w:rsidP="00C87897">
      <w:pPr>
        <w:spacing w:after="0" w:line="240" w:lineRule="auto"/>
        <w:jc w:val="center"/>
        <w:rPr>
          <w:rFonts w:ascii="Cambria" w:eastAsia="Times New Roman" w:hAnsi="Cambria"/>
          <w:b/>
          <w:bCs/>
          <w:iCs/>
          <w:sz w:val="16"/>
          <w:szCs w:val="16"/>
          <w:lang w:val="ru-RU"/>
        </w:rPr>
      </w:pPr>
    </w:p>
    <w:p w14:paraId="21DBC938" w14:textId="468EB9A3" w:rsidR="00C87897" w:rsidRPr="001309B1" w:rsidRDefault="001309B1" w:rsidP="00C87897">
      <w:pPr>
        <w:spacing w:after="0" w:line="240" w:lineRule="auto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Ключевые</w:t>
      </w:r>
      <w:r w:rsidR="00C87897" w:rsidRPr="001309B1">
        <w:rPr>
          <w:rFonts w:ascii="Cambria" w:hAnsi="Cambria"/>
          <w:b/>
          <w:bCs/>
          <w:u w:val="single"/>
          <w:lang w:val="ru-RU"/>
        </w:rPr>
        <w:t xml:space="preserve"> обязанности и результаты</w:t>
      </w:r>
    </w:p>
    <w:p w14:paraId="52BE18D5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Обеспечение технической поддержки, необходимой для эффективной реализации Проекта; </w:t>
      </w:r>
    </w:p>
    <w:p w14:paraId="61CB8AC7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Содействие в организации закупок, а также ведение учета и инвентаризации офисного оборудования, канцелярских товаров, мебели и иных материальных ценностей, используемых в деятельности Проекта; </w:t>
      </w:r>
    </w:p>
    <w:p w14:paraId="5897E79B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Осуществление расчета заработной платы, начислений и удержаний; ведение учета материальных ценностей и основных средств; организация складского учета; подготовка и оформление первичных бухгалтерских документов; </w:t>
      </w:r>
    </w:p>
    <w:p w14:paraId="569D140D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Подготовка и оформление документов, необходимых для сопровождения ГРП / ИА / поставщиков / подрядчиков при таможенном оформлении товаров, предназначенных для нужд Проекта; </w:t>
      </w:r>
    </w:p>
    <w:p w14:paraId="63172265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Оказание организационной поддержки при проведении ознакомительных туров и иных служебных поездок в рамках Проекта, включая бронирование авиабилетов, гостиниц, а также содействие в оформлении виз для консультантов и участников Проекта; </w:t>
      </w:r>
    </w:p>
    <w:p w14:paraId="098F5735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Организация и контроль своевременного проведения ремонта и технического обслуживания автотранспортных средств, офисного оборудования и компьютерной техники; </w:t>
      </w:r>
    </w:p>
    <w:p w14:paraId="5B114FEA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Оказание содействия в решении административных и операционных вопросов, направленных на обеспечение бесперебойной деятельности Проекта, включая подготовку отчетности по хозяйственной деятельности; </w:t>
      </w:r>
    </w:p>
    <w:p w14:paraId="42339EAC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Взаимодействие с коммунальными службами и поставщиками услуг, проведение регулярных сверок взаиморасчетов, а также подготовка и оформление актов сверки; </w:t>
      </w:r>
    </w:p>
    <w:p w14:paraId="515AFE15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Координация деятельности обслуживающего персонала (уборочный персонал, охрана, водители, технические специалисты и др.); </w:t>
      </w:r>
    </w:p>
    <w:p w14:paraId="2AD23E0D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Обеспечение соблюдения санитарных норм, требований охраны труда, техники безопасности и пожарной безопасности; </w:t>
      </w:r>
    </w:p>
    <w:p w14:paraId="5EA34B11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 xml:space="preserve">Осуществление контроля за соблюдением требований пожарной безопасности; </w:t>
      </w:r>
    </w:p>
    <w:p w14:paraId="3983BCEB" w14:textId="77777777" w:rsidR="00E051F5" w:rsidRPr="002A2633" w:rsidRDefault="00E051F5" w:rsidP="00E35A73">
      <w:pPr>
        <w:pStyle w:val="a3"/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ru-RU" w:eastAsia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lastRenderedPageBreak/>
        <w:t xml:space="preserve">Обеспечение сотрудников необходимыми условиями для выполнения служебных обязанностей; </w:t>
      </w:r>
    </w:p>
    <w:p w14:paraId="0DF352E0" w14:textId="77777777" w:rsidR="00E051F5" w:rsidRPr="002A2633" w:rsidRDefault="00E051F5" w:rsidP="00E35A73">
      <w:pPr>
        <w:pStyle w:val="a3"/>
        <w:numPr>
          <w:ilvl w:val="0"/>
          <w:numId w:val="7"/>
        </w:numPr>
        <w:spacing w:before="120" w:after="0" w:line="240" w:lineRule="auto"/>
        <w:rPr>
          <w:rFonts w:ascii="Cambria" w:hAnsi="Cambria"/>
          <w:b/>
          <w:sz w:val="24"/>
          <w:szCs w:val="24"/>
          <w:u w:val="single"/>
          <w:lang w:val="ru-RU"/>
        </w:rPr>
      </w:pPr>
      <w:r w:rsidRPr="002A2633">
        <w:rPr>
          <w:rFonts w:ascii="Cambria" w:eastAsia="Times New Roman" w:hAnsi="Cambria"/>
          <w:sz w:val="24"/>
          <w:szCs w:val="24"/>
          <w:lang w:val="ru-RU" w:eastAsia="ru-RU"/>
        </w:rPr>
        <w:t>Выполнение иных поручений Главного бухгалтера и директора ГРП, связанных с финансовым и административным обеспечением деятельности Проекта.</w:t>
      </w:r>
    </w:p>
    <w:p w14:paraId="3F1BF852" w14:textId="77777777" w:rsidR="00C87897" w:rsidRPr="001309B1" w:rsidRDefault="00C87897" w:rsidP="00C87897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Необходимые навыки, опыт и квалификация</w:t>
      </w:r>
    </w:p>
    <w:p w14:paraId="4FF2C3F5" w14:textId="375C8869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 xml:space="preserve">Степень бакалавра или ее эквивалент в области бухгалтерского учета/финансов/бизнес-менеджмента; </w:t>
      </w:r>
    </w:p>
    <w:p w14:paraId="2F547841" w14:textId="77777777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Минимум 5 (пять) лет опыта работы в области финансового управления и бухгалтерского учета, включающий расчет заработной платы, начислений и удержаний, учет материальных ценностей и основных средств, ведение складского учета и подготовку первичных бухгалтерских документов;</w:t>
      </w:r>
    </w:p>
    <w:p w14:paraId="58292386" w14:textId="4EDD1320" w:rsidR="00F67EDD" w:rsidRPr="0085624E" w:rsidRDefault="0085624E" w:rsidP="008562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О</w:t>
      </w:r>
      <w:r w:rsidR="00F67EDD" w:rsidRPr="00D5466A">
        <w:rPr>
          <w:rFonts w:ascii="Cambria" w:hAnsi="Cambria"/>
          <w:sz w:val="24"/>
          <w:szCs w:val="24"/>
          <w:lang w:val="ru-RU"/>
        </w:rPr>
        <w:t xml:space="preserve">пыт подготовки и сопровождения финансовой и административной отчетности </w:t>
      </w:r>
      <w:r>
        <w:rPr>
          <w:rFonts w:ascii="Cambria" w:hAnsi="Cambria"/>
          <w:sz w:val="24"/>
          <w:szCs w:val="24"/>
          <w:lang w:val="ru-RU"/>
        </w:rPr>
        <w:t xml:space="preserve">и отчётов по </w:t>
      </w:r>
      <w:r w:rsidR="00F67EDD" w:rsidRPr="0085624E">
        <w:rPr>
          <w:rFonts w:ascii="Cambria" w:hAnsi="Cambria"/>
          <w:sz w:val="24"/>
          <w:szCs w:val="24"/>
          <w:lang w:val="ru-RU"/>
        </w:rPr>
        <w:t>организации мероприятий (тренинги, семинары, конференции);</w:t>
      </w:r>
      <w:r w:rsidR="00F67EDD" w:rsidRPr="0085624E">
        <w:rPr>
          <w:rFonts w:ascii="Cambria" w:eastAsia="Times New Roman" w:hAnsi="Cambria"/>
          <w:sz w:val="24"/>
          <w:szCs w:val="24"/>
          <w:lang w:val="ru-RU" w:eastAsia="ru-RU"/>
        </w:rPr>
        <w:t xml:space="preserve"> </w:t>
      </w:r>
    </w:p>
    <w:p w14:paraId="0C9D3BDB" w14:textId="77777777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 xml:space="preserve">Хорошее знание государственной системы бухгалтерского учета и финансового управления Таджикистана; </w:t>
      </w:r>
    </w:p>
    <w:p w14:paraId="070DF47D" w14:textId="77777777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Хорошее знание процедур инвентаризации, ведения складского учета, оформления приходных и расходных документов, а также внутреннего контроля и финансовой дисциплины.</w:t>
      </w:r>
    </w:p>
    <w:p w14:paraId="3D690E2A" w14:textId="77777777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Владение офисными программами (</w:t>
      </w:r>
      <w:r w:rsidRPr="00D5466A">
        <w:rPr>
          <w:rFonts w:ascii="Cambria" w:hAnsi="Cambria"/>
          <w:sz w:val="24"/>
          <w:szCs w:val="24"/>
        </w:rPr>
        <w:t>Windows</w:t>
      </w:r>
      <w:r w:rsidRPr="00D5466A">
        <w:rPr>
          <w:rFonts w:ascii="Cambria" w:hAnsi="Cambria"/>
          <w:sz w:val="24"/>
          <w:szCs w:val="24"/>
          <w:lang w:val="ru-RU"/>
        </w:rPr>
        <w:t xml:space="preserve"> </w:t>
      </w:r>
      <w:r w:rsidRPr="00D5466A">
        <w:rPr>
          <w:rFonts w:ascii="Cambria" w:hAnsi="Cambria"/>
          <w:sz w:val="24"/>
          <w:szCs w:val="24"/>
        </w:rPr>
        <w:t>XP</w:t>
      </w:r>
      <w:r w:rsidRPr="00D5466A">
        <w:rPr>
          <w:rFonts w:ascii="Cambria" w:hAnsi="Cambria"/>
          <w:sz w:val="24"/>
          <w:szCs w:val="24"/>
          <w:lang w:val="ru-RU"/>
        </w:rPr>
        <w:t xml:space="preserve">, </w:t>
      </w:r>
      <w:r w:rsidRPr="00D5466A">
        <w:rPr>
          <w:rFonts w:ascii="Cambria" w:hAnsi="Cambria"/>
          <w:sz w:val="24"/>
          <w:szCs w:val="24"/>
        </w:rPr>
        <w:t>Microsoft</w:t>
      </w:r>
      <w:r w:rsidRPr="00D5466A">
        <w:rPr>
          <w:rFonts w:ascii="Cambria" w:hAnsi="Cambria"/>
          <w:sz w:val="24"/>
          <w:szCs w:val="24"/>
          <w:lang w:val="ru-RU"/>
        </w:rPr>
        <w:t xml:space="preserve"> </w:t>
      </w:r>
      <w:r w:rsidRPr="00D5466A">
        <w:rPr>
          <w:rFonts w:ascii="Cambria" w:hAnsi="Cambria"/>
          <w:sz w:val="24"/>
          <w:szCs w:val="24"/>
        </w:rPr>
        <w:t>Excel</w:t>
      </w:r>
      <w:r w:rsidRPr="00D5466A">
        <w:rPr>
          <w:rFonts w:ascii="Cambria" w:hAnsi="Cambria"/>
          <w:sz w:val="24"/>
          <w:szCs w:val="24"/>
          <w:lang w:val="ru-RU"/>
        </w:rPr>
        <w:t xml:space="preserve">, </w:t>
      </w:r>
      <w:r w:rsidRPr="00D5466A">
        <w:rPr>
          <w:rFonts w:ascii="Cambria" w:hAnsi="Cambria"/>
          <w:sz w:val="24"/>
          <w:szCs w:val="24"/>
        </w:rPr>
        <w:t>Word</w:t>
      </w:r>
      <w:r w:rsidRPr="00D5466A">
        <w:rPr>
          <w:rFonts w:ascii="Cambria" w:hAnsi="Cambria"/>
          <w:sz w:val="24"/>
          <w:szCs w:val="24"/>
          <w:lang w:val="ru-RU"/>
        </w:rPr>
        <w:t>) и практический опыт работы с программой 1С Бухгалтерия и любым другим программным обеспечением для управления финансами;</w:t>
      </w:r>
    </w:p>
    <w:p w14:paraId="0251484A" w14:textId="77777777" w:rsidR="00F67EDD" w:rsidRPr="00D5466A" w:rsidRDefault="00F67EDD" w:rsidP="00E35A7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Отличные навыки письменного и устного общения на русском и таджикском языках;</w:t>
      </w:r>
    </w:p>
    <w:p w14:paraId="7972761C" w14:textId="77777777" w:rsidR="001309B1" w:rsidRPr="001309B1" w:rsidRDefault="001309B1" w:rsidP="001309B1">
      <w:pPr>
        <w:spacing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Условия контракта:</w:t>
      </w:r>
    </w:p>
    <w:p w14:paraId="0DB1E58A" w14:textId="77777777" w:rsidR="00F67EDD" w:rsidRPr="00D5466A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bookmarkStart w:id="0" w:name="_Hlk152527353"/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>Срок действия контракта составит 12 (двенадцать) месяцев с 3-х месячным испытательным сроком, начиная с даты подписания контракта, и может продлеваться ежегодно при условии удовлетворительной ежегодной оценки результатов работ;</w:t>
      </w:r>
    </w:p>
    <w:p w14:paraId="7CBF99B9" w14:textId="77777777" w:rsidR="00F67EDD" w:rsidRPr="00D5466A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Бухгалтер/Администратор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будет работать полный рабочий день (в рабочее время);</w:t>
      </w:r>
    </w:p>
    <w:p w14:paraId="5D79500E" w14:textId="4647BFA1" w:rsidR="00F67EDD" w:rsidRPr="00D5466A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Вознаграждение будет выплачиваться ежемесячно в соответствии со шкалой окладов, согласованной между ИБР, Исполнительным Агентством и Министерством финансов (в </w:t>
      </w:r>
      <w:r w:rsidR="0085624E"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>соответствии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с Постановлением ПРТ № 386 от 1 июля 2025 года);</w:t>
      </w:r>
    </w:p>
    <w:p w14:paraId="1201210D" w14:textId="283A26CB" w:rsidR="00F67EDD" w:rsidRPr="00D5466A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>Должность может потребовать поездк</w:t>
      </w:r>
      <w:r w:rsidR="00DA2824">
        <w:rPr>
          <w:rFonts w:ascii="Cambria" w:eastAsia="Times New Roman" w:hAnsi="Cambria"/>
          <w:color w:val="000000"/>
          <w:sz w:val="24"/>
          <w:szCs w:val="24"/>
          <w:lang w:val="ru-RU"/>
        </w:rPr>
        <w:t>и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на объекты Проекта в пределах Таджикистана. </w:t>
      </w:r>
      <w:r w:rsidR="0085624E"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>Командировочные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расходы, такие как суточные, проживание и т. д., будут возмещены согласно соответствующим процедурам;</w:t>
      </w:r>
    </w:p>
    <w:p w14:paraId="505D9BC8" w14:textId="77777777" w:rsidR="00F67EDD" w:rsidRPr="00D5466A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D5466A">
        <w:rPr>
          <w:rFonts w:ascii="Cambria" w:hAnsi="Cambria"/>
          <w:sz w:val="24"/>
          <w:szCs w:val="24"/>
          <w:lang w:val="ru-RU"/>
        </w:rPr>
        <w:t>Бухгалтер/Администратор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будет подотчетен </w:t>
      </w:r>
      <w:r w:rsidRPr="00D5466A">
        <w:rPr>
          <w:rFonts w:ascii="Cambria" w:hAnsi="Cambria"/>
          <w:sz w:val="24"/>
          <w:szCs w:val="24"/>
          <w:lang w:val="ru-RU"/>
        </w:rPr>
        <w:t xml:space="preserve">Главному бухгалтеру и </w:t>
      </w:r>
      <w:r w:rsidRPr="00D5466A">
        <w:rPr>
          <w:rFonts w:ascii="Cambria" w:eastAsia="Times New Roman" w:hAnsi="Cambria"/>
          <w:color w:val="000000"/>
          <w:sz w:val="24"/>
          <w:szCs w:val="24"/>
          <w:lang w:val="ru-RU"/>
        </w:rPr>
        <w:t>Директору ГРП за повседневную деятельность по Проекту;</w:t>
      </w:r>
    </w:p>
    <w:p w14:paraId="4B26B1E4" w14:textId="68DE2853" w:rsidR="001309B1" w:rsidRPr="00E051F5" w:rsidRDefault="00F67EDD" w:rsidP="00E35A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D5466A">
        <w:rPr>
          <w:rFonts w:ascii="Cambria" w:eastAsia="Times New Roman" w:hAnsi="Cambria"/>
          <w:color w:val="000000"/>
          <w:sz w:val="24"/>
          <w:szCs w:val="24"/>
        </w:rPr>
        <w:t>Место работы – город Душанбе.</w:t>
      </w:r>
      <w:bookmarkEnd w:id="0"/>
    </w:p>
    <w:p w14:paraId="6C0791D4" w14:textId="77777777" w:rsidR="001309B1" w:rsidRPr="001309B1" w:rsidRDefault="001309B1" w:rsidP="001309B1">
      <w:pPr>
        <w:pStyle w:val="a3"/>
        <w:spacing w:line="240" w:lineRule="atLeast"/>
        <w:ind w:left="360"/>
        <w:jc w:val="both"/>
        <w:rPr>
          <w:rFonts w:ascii="Cambria" w:hAnsi="Cambria"/>
          <w:lang w:val="ru-RU"/>
        </w:rPr>
      </w:pPr>
    </w:p>
    <w:p w14:paraId="312ED617" w14:textId="38B6D637" w:rsidR="00F77214" w:rsidRPr="001309B1" w:rsidRDefault="00F77214" w:rsidP="00EC7BC0">
      <w:pPr>
        <w:spacing w:after="120" w:line="240" w:lineRule="auto"/>
        <w:jc w:val="center"/>
        <w:rPr>
          <w:rFonts w:ascii="Cambria" w:eastAsia="Times New Roman" w:hAnsi="Cambria"/>
          <w:b/>
          <w:bCs/>
          <w:iCs/>
          <w:lang w:val="ru-RU"/>
        </w:rPr>
      </w:pPr>
      <w:r w:rsidRPr="001309B1">
        <w:rPr>
          <w:rFonts w:ascii="Cambria" w:eastAsia="Times New Roman" w:hAnsi="Cambria"/>
          <w:b/>
          <w:bCs/>
          <w:iCs/>
          <w:lang w:val="ru-RU"/>
        </w:rPr>
        <w:t xml:space="preserve">Должность </w:t>
      </w:r>
      <w:r w:rsidR="00C87897" w:rsidRPr="00F67EDD">
        <w:rPr>
          <w:rFonts w:ascii="Cambria" w:eastAsia="Times New Roman" w:hAnsi="Cambria"/>
          <w:b/>
          <w:bCs/>
          <w:iCs/>
          <w:lang w:val="ru-RU"/>
        </w:rPr>
        <w:t>2</w:t>
      </w:r>
      <w:r w:rsidRPr="00F67EDD">
        <w:rPr>
          <w:rFonts w:ascii="Cambria" w:eastAsia="Times New Roman" w:hAnsi="Cambria"/>
          <w:b/>
          <w:bCs/>
          <w:iCs/>
          <w:lang w:val="ru-RU"/>
        </w:rPr>
        <w:t xml:space="preserve"> – </w:t>
      </w:r>
      <w:r w:rsidR="00F67EDD" w:rsidRPr="00F67EDD">
        <w:rPr>
          <w:rFonts w:ascii="Cambria" w:hAnsi="Cambria"/>
          <w:b/>
          <w:bCs/>
          <w:sz w:val="24"/>
          <w:szCs w:val="24"/>
          <w:lang w:val="ru-RU"/>
        </w:rPr>
        <w:t>Ассистент проекта/делопроизводитель</w:t>
      </w:r>
    </w:p>
    <w:p w14:paraId="34CA2BD5" w14:textId="53E2CC26" w:rsidR="00F77214" w:rsidRPr="001309B1" w:rsidRDefault="00F3557B" w:rsidP="00085E2C">
      <w:pPr>
        <w:spacing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Ключевые</w:t>
      </w:r>
      <w:r w:rsidR="00F77214" w:rsidRPr="001309B1">
        <w:rPr>
          <w:rFonts w:ascii="Cambria" w:hAnsi="Cambria"/>
          <w:b/>
          <w:bCs/>
          <w:u w:val="single"/>
          <w:lang w:val="ru-RU"/>
        </w:rPr>
        <w:t xml:space="preserve"> обязанности и результаты</w:t>
      </w:r>
    </w:p>
    <w:p w14:paraId="095732D4" w14:textId="77777777" w:rsidR="00D944D2" w:rsidRPr="00B749AE" w:rsidRDefault="00D944D2" w:rsidP="00E35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Обеспечение надлежащего учета, регистрации, хранения и распределения входящей и исходящей корреспонденции в рамках Проекта; </w:t>
      </w:r>
    </w:p>
    <w:p w14:paraId="7145A470" w14:textId="77777777" w:rsidR="00D944D2" w:rsidRPr="00B749AE" w:rsidRDefault="00D944D2" w:rsidP="00E35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Архивирование документов, ведение базы данных и иных материалов по Проекту; </w:t>
      </w:r>
    </w:p>
    <w:p w14:paraId="17C24A16" w14:textId="77777777" w:rsidR="00D944D2" w:rsidRPr="00B749AE" w:rsidRDefault="00D944D2" w:rsidP="00E35A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Контроль корректности документооборота в пределах своей компетенции; </w:t>
      </w:r>
    </w:p>
    <w:p w14:paraId="13A0E8F7" w14:textId="0B9FC800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lastRenderedPageBreak/>
        <w:t>Ведение книг приказов, подготовка и оформление приказов по основной деятельности, а также иных распорядительных документов</w:t>
      </w:r>
      <w:r w:rsidR="00355734">
        <w:rPr>
          <w:rFonts w:ascii="Cambria" w:hAnsi="Cambria"/>
          <w:sz w:val="24"/>
          <w:szCs w:val="24"/>
          <w:lang w:val="ru-RU"/>
        </w:rPr>
        <w:t>,</w:t>
      </w:r>
      <w:r w:rsidRPr="00B749AE">
        <w:rPr>
          <w:rFonts w:ascii="Cambria" w:hAnsi="Cambria"/>
          <w:sz w:val="24"/>
          <w:szCs w:val="24"/>
          <w:lang w:val="ru-RU"/>
        </w:rPr>
        <w:t xml:space="preserve"> ознакомление сотрудников с приказами в день их издания; </w:t>
      </w:r>
    </w:p>
    <w:p w14:paraId="1F15FD56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Копирование документов, обработка электронной корреспонденции, прием телефонных звонков, встреча и сопровождение гостей; </w:t>
      </w:r>
    </w:p>
    <w:p w14:paraId="29A48929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Передача документов на исполнение в соответствии с резолюциями руководителей ГРП, оформление регистрационных карточек и формирование базы данных; </w:t>
      </w:r>
    </w:p>
    <w:p w14:paraId="282EB739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Содействие в организации и логистическом обеспечении встреч, тренингов, семинаров и миссий ИБР; </w:t>
      </w:r>
    </w:p>
    <w:p w14:paraId="2337CA91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Координация мероприятий со специалистами ГРП по организации совместных рабочих встреч, совещаний, переговоров, тренингов, семинаров и миссий ИБР; </w:t>
      </w:r>
    </w:p>
    <w:p w14:paraId="2E62F3BE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Подготовка совещаний, заседаний, переговоров и миссий ИБР (сбор материалов, ведение протоколов, оповещение и регистрация участников, определение повестки дня); </w:t>
      </w:r>
    </w:p>
    <w:p w14:paraId="252D9C69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Составление информационных справок, пресс-релизов и иных документов по итогам встреч, переговоров, тренингов, семинаров и миссий ИБР; </w:t>
      </w:r>
    </w:p>
    <w:p w14:paraId="61D6408F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Доведение до специалистов ГРП распоряжений руководителя, протоколов и иных документов по итогам встреч, совещаний, переговоров и миссий ИБР; </w:t>
      </w:r>
    </w:p>
    <w:p w14:paraId="737794AC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Оформление приема, перевода и увольнения сотрудников ГРП в соответствии с трудовым законодательством Республики Таджикистан, а также внутренними положениями, инструкциями и приказами ГРП; </w:t>
      </w:r>
    </w:p>
    <w:p w14:paraId="4D8F8BCF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Формирование и ведение личных дел сотрудников ГРП, внесение в них изменений, связанных с трудовой деятельностью; </w:t>
      </w:r>
    </w:p>
    <w:p w14:paraId="16F371D2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Ведение, учет и хранение трудовых книжек сотрудников ГРП, подсчет трудового стажа; </w:t>
      </w:r>
    </w:p>
    <w:p w14:paraId="1462552A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Выдача справок о текущей и предыдущей трудовой деятельности сотрудников ГРП; </w:t>
      </w:r>
    </w:p>
    <w:p w14:paraId="1B69F7DD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Учет предоставления отпусков сотрудников ГРП, контроль составления и соблюдения графика отпусков; </w:t>
      </w:r>
    </w:p>
    <w:p w14:paraId="4B569753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Ведение архива личных дел, подготовка документов к передаче в архив по истечении установленных сроков хранения, ведение номенклатуры кадровых дел; </w:t>
      </w:r>
    </w:p>
    <w:p w14:paraId="53F83447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Учет рабочего времени сотрудников ГРП, своевременное заполнение и представление в бухгалтерию табелей учета рабочего времени; </w:t>
      </w:r>
    </w:p>
    <w:p w14:paraId="73FA5B8F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Оказание содействия в решении административных вопросов, необходимых для обеспечения бесперебойной работы ГРП; </w:t>
      </w:r>
    </w:p>
    <w:p w14:paraId="66977FFF" w14:textId="77777777" w:rsidR="00D944D2" w:rsidRPr="00B749AE" w:rsidRDefault="00D944D2" w:rsidP="0035573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Выполнение иных поручений руководства ГРП.</w:t>
      </w:r>
    </w:p>
    <w:p w14:paraId="4199CD82" w14:textId="4909146E" w:rsidR="00F77214" w:rsidRPr="001309B1" w:rsidRDefault="00651267" w:rsidP="00085E2C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Необходимые</w:t>
      </w:r>
      <w:r w:rsidR="00F77214" w:rsidRPr="001309B1">
        <w:rPr>
          <w:rFonts w:ascii="Cambria" w:hAnsi="Cambria"/>
          <w:b/>
          <w:bCs/>
          <w:u w:val="single"/>
          <w:lang w:val="ru-RU"/>
        </w:rPr>
        <w:t xml:space="preserve"> навыки, опыт и квалификация</w:t>
      </w:r>
    </w:p>
    <w:p w14:paraId="6F13A5B5" w14:textId="77777777" w:rsidR="00D944D2" w:rsidRPr="00B749AE" w:rsidRDefault="00D944D2" w:rsidP="00E35A73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Степень бакалавра или ее эквивалент в области администрирования, документоведение, архивное дело, юриспруденция, экономики, менеджмента или смежных областях;</w:t>
      </w:r>
    </w:p>
    <w:p w14:paraId="3FFB3469" w14:textId="37D1ACEA" w:rsidR="00D944D2" w:rsidRPr="00355734" w:rsidRDefault="00D944D2" w:rsidP="00E35A73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ru-RU"/>
        </w:rPr>
      </w:pPr>
      <w:r w:rsidRPr="00355734">
        <w:rPr>
          <w:rFonts w:ascii="Cambria" w:hAnsi="Cambria"/>
          <w:sz w:val="24"/>
          <w:szCs w:val="24"/>
          <w:lang w:val="ru-RU"/>
        </w:rPr>
        <w:t>Не менее 2 года опыта работы с документами, включая обработку входящей/исходящей корреспонденции, ведение</w:t>
      </w:r>
      <w:r w:rsidRPr="00355734">
        <w:rPr>
          <w:rFonts w:ascii="Cambria" w:eastAsia="Times New Roman" w:hAnsi="Cambria"/>
          <w:sz w:val="24"/>
          <w:szCs w:val="24"/>
          <w:lang w:val="ru-RU" w:eastAsia="ru-RU"/>
        </w:rPr>
        <w:t xml:space="preserve"> номенклатуры кадровых дел</w:t>
      </w:r>
      <w:r w:rsidR="00355734" w:rsidRPr="00355734">
        <w:rPr>
          <w:rFonts w:ascii="Cambria" w:eastAsia="Times New Roman" w:hAnsi="Cambria"/>
          <w:sz w:val="24"/>
          <w:szCs w:val="24"/>
          <w:lang w:val="ru-RU" w:eastAsia="ru-RU"/>
        </w:rPr>
        <w:t>. О</w:t>
      </w:r>
      <w:r w:rsidR="00355734">
        <w:rPr>
          <w:rFonts w:ascii="Cambria" w:eastAsia="Times New Roman" w:hAnsi="Cambria"/>
          <w:sz w:val="24"/>
          <w:szCs w:val="24"/>
          <w:lang w:val="ru-RU" w:eastAsia="ru-RU"/>
        </w:rPr>
        <w:t>п</w:t>
      </w:r>
      <w:r w:rsidRPr="00355734">
        <w:rPr>
          <w:rFonts w:ascii="Cambria" w:hAnsi="Cambria"/>
          <w:sz w:val="24"/>
          <w:szCs w:val="24"/>
          <w:lang w:val="ru-RU"/>
        </w:rPr>
        <w:t>ыт</w:t>
      </w:r>
      <w:r w:rsidR="00355734">
        <w:rPr>
          <w:rFonts w:ascii="Cambria" w:hAnsi="Cambria"/>
          <w:sz w:val="24"/>
          <w:szCs w:val="24"/>
          <w:lang w:val="ru-RU"/>
        </w:rPr>
        <w:t xml:space="preserve"> работы</w:t>
      </w:r>
      <w:r w:rsidRPr="00355734">
        <w:rPr>
          <w:rFonts w:ascii="Cambria" w:hAnsi="Cambria"/>
          <w:sz w:val="24"/>
          <w:szCs w:val="24"/>
          <w:lang w:val="ru-RU"/>
        </w:rPr>
        <w:t xml:space="preserve"> в рамках проектов, финансируемых </w:t>
      </w:r>
      <w:r w:rsidR="00355734" w:rsidRPr="00355734">
        <w:rPr>
          <w:rFonts w:ascii="Cambria" w:hAnsi="Cambria"/>
          <w:sz w:val="24"/>
          <w:szCs w:val="24"/>
          <w:lang w:val="ru-RU"/>
        </w:rPr>
        <w:t>международными финансовыми организациями,</w:t>
      </w:r>
      <w:r w:rsidR="00355734">
        <w:rPr>
          <w:rFonts w:ascii="Cambria" w:hAnsi="Cambria"/>
          <w:sz w:val="24"/>
          <w:szCs w:val="24"/>
          <w:lang w:val="ru-RU"/>
        </w:rPr>
        <w:t xml:space="preserve"> приветствуется</w:t>
      </w:r>
      <w:r w:rsidRPr="00355734">
        <w:rPr>
          <w:rFonts w:ascii="Cambria" w:hAnsi="Cambria"/>
          <w:sz w:val="24"/>
          <w:szCs w:val="24"/>
          <w:lang w:val="ru-RU"/>
        </w:rPr>
        <w:t>;</w:t>
      </w:r>
    </w:p>
    <w:p w14:paraId="231664A2" w14:textId="77777777" w:rsidR="00D944D2" w:rsidRPr="00B749AE" w:rsidRDefault="00D944D2" w:rsidP="00E35A73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Свободно ориентироваться в специфике цифровой трансформации электронного правительства, системами электронного документооборота, инструментов управления;</w:t>
      </w:r>
    </w:p>
    <w:p w14:paraId="2D1F4F14" w14:textId="77777777" w:rsidR="00D944D2" w:rsidRPr="00B749AE" w:rsidRDefault="00D944D2" w:rsidP="00E35A73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Отличные навыки письменного и устного общения на русском и таджикском языках;</w:t>
      </w:r>
    </w:p>
    <w:p w14:paraId="25297CE5" w14:textId="77777777" w:rsidR="00D944D2" w:rsidRPr="00B749AE" w:rsidRDefault="00D944D2" w:rsidP="00E35A73">
      <w:pPr>
        <w:pStyle w:val="a3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lastRenderedPageBreak/>
        <w:t>Владение офисными программами (</w:t>
      </w:r>
      <w:r w:rsidRPr="00B749AE">
        <w:rPr>
          <w:rFonts w:ascii="Cambria" w:hAnsi="Cambria"/>
          <w:sz w:val="24"/>
          <w:szCs w:val="24"/>
        </w:rPr>
        <w:t>Windows</w:t>
      </w:r>
      <w:r w:rsidRPr="00B749AE">
        <w:rPr>
          <w:rFonts w:ascii="Cambria" w:hAnsi="Cambria"/>
          <w:sz w:val="24"/>
          <w:szCs w:val="24"/>
          <w:lang w:val="ru-RU"/>
        </w:rPr>
        <w:t xml:space="preserve"> </w:t>
      </w:r>
      <w:r w:rsidRPr="00B749AE">
        <w:rPr>
          <w:rFonts w:ascii="Cambria" w:hAnsi="Cambria"/>
          <w:sz w:val="24"/>
          <w:szCs w:val="24"/>
        </w:rPr>
        <w:t>XP</w:t>
      </w:r>
      <w:r w:rsidRPr="00B749AE">
        <w:rPr>
          <w:rFonts w:ascii="Cambria" w:hAnsi="Cambria"/>
          <w:sz w:val="24"/>
          <w:szCs w:val="24"/>
          <w:lang w:val="ru-RU"/>
        </w:rPr>
        <w:t xml:space="preserve">, </w:t>
      </w:r>
      <w:r w:rsidRPr="00B749AE">
        <w:rPr>
          <w:rFonts w:ascii="Cambria" w:hAnsi="Cambria"/>
          <w:sz w:val="24"/>
          <w:szCs w:val="24"/>
        </w:rPr>
        <w:t>Microsoft</w:t>
      </w:r>
      <w:r w:rsidRPr="00B749AE">
        <w:rPr>
          <w:rFonts w:ascii="Cambria" w:hAnsi="Cambria"/>
          <w:sz w:val="24"/>
          <w:szCs w:val="24"/>
          <w:lang w:val="ru-RU"/>
        </w:rPr>
        <w:t xml:space="preserve"> </w:t>
      </w:r>
      <w:r w:rsidRPr="00B749AE">
        <w:rPr>
          <w:rFonts w:ascii="Cambria" w:hAnsi="Cambria"/>
          <w:sz w:val="24"/>
          <w:szCs w:val="24"/>
        </w:rPr>
        <w:t>Excel</w:t>
      </w:r>
      <w:r w:rsidRPr="00B749AE">
        <w:rPr>
          <w:rFonts w:ascii="Cambria" w:hAnsi="Cambria"/>
          <w:sz w:val="24"/>
          <w:szCs w:val="24"/>
          <w:lang w:val="ru-RU"/>
        </w:rPr>
        <w:t xml:space="preserve">, </w:t>
      </w:r>
      <w:r w:rsidRPr="00B749AE">
        <w:rPr>
          <w:rFonts w:ascii="Cambria" w:hAnsi="Cambria"/>
          <w:sz w:val="24"/>
          <w:szCs w:val="24"/>
        </w:rPr>
        <w:t>Word</w:t>
      </w:r>
      <w:r w:rsidRPr="00B749AE">
        <w:rPr>
          <w:rFonts w:ascii="Cambria" w:hAnsi="Cambria"/>
          <w:sz w:val="24"/>
          <w:szCs w:val="24"/>
          <w:lang w:val="ru-RU"/>
        </w:rPr>
        <w:t xml:space="preserve">) и системами электронного документооборота, умение быстро осваивать новые системы и </w:t>
      </w:r>
      <w:r w:rsidRPr="00B749AE">
        <w:rPr>
          <w:rFonts w:ascii="Cambria" w:hAnsi="Cambria"/>
          <w:sz w:val="24"/>
          <w:szCs w:val="24"/>
        </w:rPr>
        <w:t>IT</w:t>
      </w:r>
      <w:r w:rsidRPr="00B749AE">
        <w:rPr>
          <w:rFonts w:ascii="Cambria" w:hAnsi="Cambria"/>
          <w:sz w:val="24"/>
          <w:szCs w:val="24"/>
          <w:lang w:val="ru-RU"/>
        </w:rPr>
        <w:t xml:space="preserve"> платформы;</w:t>
      </w:r>
    </w:p>
    <w:p w14:paraId="2E20BAD5" w14:textId="77777777" w:rsidR="002B331A" w:rsidRPr="001309B1" w:rsidRDefault="002B331A" w:rsidP="00085E2C">
      <w:pPr>
        <w:pStyle w:val="a3"/>
        <w:spacing w:after="0" w:line="240" w:lineRule="auto"/>
        <w:ind w:left="426"/>
        <w:contextualSpacing w:val="0"/>
        <w:jc w:val="both"/>
        <w:rPr>
          <w:rFonts w:ascii="Cambria" w:eastAsia="Times New Roman" w:hAnsi="Cambria"/>
          <w:color w:val="000000"/>
          <w:lang w:val="ru-RU"/>
        </w:rPr>
      </w:pPr>
    </w:p>
    <w:p w14:paraId="490E5F95" w14:textId="4775A86D" w:rsidR="00651267" w:rsidRPr="001309B1" w:rsidRDefault="00651267" w:rsidP="00085E2C">
      <w:pPr>
        <w:spacing w:after="0" w:line="240" w:lineRule="auto"/>
        <w:jc w:val="both"/>
        <w:rPr>
          <w:rFonts w:ascii="Cambria" w:hAnsi="Cambria"/>
          <w:b/>
          <w:bCs/>
          <w:u w:val="single"/>
          <w:lang w:val="ru-RU"/>
        </w:rPr>
      </w:pPr>
      <w:r w:rsidRPr="001309B1">
        <w:rPr>
          <w:rFonts w:ascii="Cambria" w:hAnsi="Cambria"/>
          <w:b/>
          <w:bCs/>
          <w:u w:val="single"/>
          <w:lang w:val="ru-RU"/>
        </w:rPr>
        <w:t>Условия контракта:</w:t>
      </w:r>
    </w:p>
    <w:p w14:paraId="249D8379" w14:textId="77777777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Срок действия контракта составит 12 (двенадцать) месяцев </w:t>
      </w:r>
      <w:r w:rsidRPr="00B749AE">
        <w:rPr>
          <w:rFonts w:ascii="Cambria" w:eastAsia="Times New Roman" w:hAnsi="Cambria" w:cs="Arial"/>
          <w:color w:val="000000"/>
          <w:sz w:val="24"/>
          <w:szCs w:val="24"/>
          <w:lang w:val="ru-RU"/>
        </w:rPr>
        <w:t>с 3-х месячным испытательным сроком</w:t>
      </w: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>, начиная с даты подписания контракта, и может продлеваться ежегодно при условии удовлетворительной ежегодной оценки результатов работ и потребностей Проекта.</w:t>
      </w:r>
    </w:p>
    <w:p w14:paraId="49C99126" w14:textId="77777777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Ассистент проекта/делопроизводитель </w:t>
      </w: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>будет работать полный рабочий день (в рабочее время).</w:t>
      </w:r>
    </w:p>
    <w:p w14:paraId="54D230A0" w14:textId="62450E79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>Вознаграждение будет выплачиваться ежемесячно в соответствии со шкалой окладов, согласованной между ИБР, Исполнительным Агентством и Министерством финансов (в соответствии с Постановлением ПРТ № 386 от 1 июля 2025 года).</w:t>
      </w:r>
    </w:p>
    <w:p w14:paraId="1EA05174" w14:textId="557763FB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>Должность может потребовать поездк</w:t>
      </w:r>
      <w:r w:rsidR="00470625">
        <w:rPr>
          <w:rFonts w:ascii="Cambria" w:eastAsia="Times New Roman" w:hAnsi="Cambria"/>
          <w:color w:val="000000"/>
          <w:sz w:val="24"/>
          <w:szCs w:val="24"/>
          <w:lang w:val="ru-RU"/>
        </w:rPr>
        <w:t>и</w:t>
      </w: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 xml:space="preserve"> на объекты Проекта в пределах Таджикистана. Командировочные расходы, такие как суточные, проживание и т.д., будут возмещены согласно соответствующим процедурам.</w:t>
      </w:r>
    </w:p>
    <w:p w14:paraId="07619521" w14:textId="77777777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Ассистент проекта/делопроизводитель </w:t>
      </w:r>
      <w:r w:rsidRPr="00B749AE">
        <w:rPr>
          <w:rFonts w:ascii="Cambria" w:eastAsia="Times New Roman" w:hAnsi="Cambria"/>
          <w:color w:val="000000"/>
          <w:sz w:val="24"/>
          <w:szCs w:val="24"/>
          <w:lang w:val="ru-RU"/>
        </w:rPr>
        <w:t>будет подотчетен руководству ГРП за повседневную деятельность по Проекту.</w:t>
      </w:r>
    </w:p>
    <w:p w14:paraId="45A2B920" w14:textId="77777777" w:rsidR="00D944D2" w:rsidRPr="00B749AE" w:rsidRDefault="00D944D2" w:rsidP="00E35A7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B749AE">
        <w:rPr>
          <w:rFonts w:ascii="Cambria" w:eastAsia="Times New Roman" w:hAnsi="Cambria"/>
          <w:color w:val="000000"/>
          <w:sz w:val="24"/>
          <w:szCs w:val="24"/>
        </w:rPr>
        <w:t>Место работы – город Душанбе.</w:t>
      </w:r>
    </w:p>
    <w:p w14:paraId="7B193FE3" w14:textId="77777777" w:rsidR="00F77214" w:rsidRPr="001309B1" w:rsidRDefault="00F77214" w:rsidP="00085E2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lang w:val="en-GB"/>
        </w:rPr>
      </w:pPr>
    </w:p>
    <w:p w14:paraId="1777EE3F" w14:textId="77777777" w:rsidR="00E22F1A" w:rsidRPr="001309B1" w:rsidRDefault="00E22F1A" w:rsidP="00085E2C">
      <w:pPr>
        <w:spacing w:after="0" w:line="240" w:lineRule="auto"/>
        <w:jc w:val="both"/>
        <w:rPr>
          <w:rFonts w:ascii="Cambria" w:hAnsi="Cambria"/>
          <w:b/>
          <w:u w:val="single"/>
          <w:lang w:val="ru-RU"/>
        </w:rPr>
      </w:pPr>
      <w:r w:rsidRPr="001309B1">
        <w:rPr>
          <w:rFonts w:ascii="Cambria" w:hAnsi="Cambria"/>
          <w:b/>
          <w:u w:val="single"/>
          <w:lang w:val="ru-RU"/>
        </w:rPr>
        <w:t>Необходимые документы:</w:t>
      </w:r>
    </w:p>
    <w:p w14:paraId="70E25920" w14:textId="43DD7F45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 xml:space="preserve">Сопроводительное письмо на </w:t>
      </w:r>
      <w:r w:rsidR="00AA1A3F" w:rsidRPr="00B749AE">
        <w:rPr>
          <w:rFonts w:ascii="Cambria" w:hAnsi="Cambria"/>
          <w:sz w:val="24"/>
          <w:szCs w:val="24"/>
          <w:lang w:val="ru-RU"/>
        </w:rPr>
        <w:t>таджикском/русском</w:t>
      </w:r>
      <w:r w:rsidRPr="00B749AE">
        <w:rPr>
          <w:rFonts w:ascii="Cambria" w:hAnsi="Cambria"/>
          <w:sz w:val="24"/>
          <w:szCs w:val="24"/>
          <w:lang w:val="ru-RU"/>
        </w:rPr>
        <w:t xml:space="preserve"> и английском языках;</w:t>
      </w:r>
    </w:p>
    <w:p w14:paraId="36821EE1" w14:textId="77777777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Резюме на таджикском/русском и английском языках;</w:t>
      </w:r>
    </w:p>
    <w:p w14:paraId="38E77A20" w14:textId="77777777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Копия трудовой книжки;</w:t>
      </w:r>
    </w:p>
    <w:p w14:paraId="2344F60B" w14:textId="77777777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Копия дипломов об образование с переводом на английский язык;</w:t>
      </w:r>
    </w:p>
    <w:p w14:paraId="279FC45C" w14:textId="77777777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ru-RU"/>
        </w:rPr>
      </w:pPr>
      <w:r w:rsidRPr="00B749AE">
        <w:rPr>
          <w:rFonts w:ascii="Cambria" w:hAnsi="Cambria"/>
          <w:sz w:val="24"/>
          <w:szCs w:val="24"/>
          <w:lang w:val="ru-RU"/>
        </w:rPr>
        <w:t>Два рекомендательных письма от последних работодателей;</w:t>
      </w:r>
    </w:p>
    <w:p w14:paraId="373CD863" w14:textId="77777777" w:rsidR="00D944D2" w:rsidRPr="00B749AE" w:rsidRDefault="00D944D2" w:rsidP="00E35A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mbria" w:hAnsi="Cambria"/>
          <w:sz w:val="24"/>
          <w:szCs w:val="24"/>
          <w:lang w:val="en-GB"/>
        </w:rPr>
      </w:pPr>
      <w:r w:rsidRPr="00B749AE">
        <w:rPr>
          <w:rFonts w:ascii="Cambria" w:hAnsi="Cambria"/>
          <w:sz w:val="24"/>
          <w:szCs w:val="24"/>
          <w:lang w:val="ru-RU"/>
        </w:rPr>
        <w:t>Прочие соответствующие сертификаты</w:t>
      </w:r>
      <w:r w:rsidRPr="00B749AE">
        <w:rPr>
          <w:rFonts w:ascii="Cambria" w:hAnsi="Cambria"/>
          <w:sz w:val="24"/>
          <w:szCs w:val="24"/>
          <w:lang w:val="en-GB"/>
        </w:rPr>
        <w:t>.</w:t>
      </w:r>
    </w:p>
    <w:p w14:paraId="427DFFD8" w14:textId="77777777" w:rsidR="00F77214" w:rsidRPr="001309B1" w:rsidRDefault="00F77214" w:rsidP="00085E2C">
      <w:pPr>
        <w:spacing w:after="0" w:line="240" w:lineRule="auto"/>
        <w:jc w:val="both"/>
        <w:rPr>
          <w:rFonts w:ascii="Cambria" w:eastAsia="Times New Roman" w:hAnsi="Cambria"/>
          <w:lang w:eastAsia="ru-RU"/>
        </w:rPr>
      </w:pPr>
    </w:p>
    <w:p w14:paraId="76CCC7E6" w14:textId="00D25740" w:rsidR="00F77214" w:rsidRPr="001309B1" w:rsidRDefault="00F77214" w:rsidP="00085E2C">
      <w:pPr>
        <w:spacing w:after="0" w:line="240" w:lineRule="auto"/>
        <w:jc w:val="both"/>
        <w:rPr>
          <w:rFonts w:ascii="Cambria" w:eastAsia="Times New Roman" w:hAnsi="Cambria"/>
          <w:lang w:val="ru-RU" w:eastAsia="ru-RU"/>
        </w:rPr>
      </w:pPr>
      <w:r w:rsidRPr="001309B1">
        <w:rPr>
          <w:rFonts w:ascii="Cambria" w:eastAsia="Times New Roman" w:hAnsi="Cambria"/>
          <w:lang w:val="ru-RU" w:eastAsia="ru-RU"/>
        </w:rPr>
        <w:t>Заинтересованные заявители должны представить необходимые документы в печатном или электронном виде до 1</w:t>
      </w:r>
      <w:r w:rsidR="00E22F1A" w:rsidRPr="001309B1">
        <w:rPr>
          <w:rFonts w:ascii="Cambria" w:eastAsia="Times New Roman" w:hAnsi="Cambria"/>
          <w:lang w:val="ru-RU" w:eastAsia="ru-RU"/>
        </w:rPr>
        <w:t>5</w:t>
      </w:r>
      <w:r w:rsidRPr="001309B1">
        <w:rPr>
          <w:rFonts w:ascii="Cambria" w:eastAsia="Times New Roman" w:hAnsi="Cambria"/>
          <w:lang w:val="ru-RU" w:eastAsia="ru-RU"/>
        </w:rPr>
        <w:t xml:space="preserve">:00 по местному времени </w:t>
      </w:r>
      <w:r w:rsidR="00D944D2" w:rsidRPr="00D944D2">
        <w:rPr>
          <w:rFonts w:ascii="Cambria" w:eastAsia="Times New Roman" w:hAnsi="Cambria"/>
          <w:lang w:val="ru-RU" w:eastAsia="ru-RU"/>
        </w:rPr>
        <w:t>1</w:t>
      </w:r>
      <w:r w:rsidR="00786170">
        <w:rPr>
          <w:rFonts w:ascii="Cambria" w:eastAsia="Times New Roman" w:hAnsi="Cambria"/>
          <w:lang w:val="ru-RU" w:eastAsia="ru-RU"/>
        </w:rPr>
        <w:t>8</w:t>
      </w:r>
      <w:r w:rsidR="00D944D2" w:rsidRPr="00D944D2">
        <w:rPr>
          <w:rFonts w:ascii="Cambria" w:eastAsia="Times New Roman" w:hAnsi="Cambria"/>
          <w:lang w:val="ru-RU" w:eastAsia="ru-RU"/>
        </w:rPr>
        <w:t xml:space="preserve"> </w:t>
      </w:r>
      <w:r w:rsidR="00D944D2">
        <w:rPr>
          <w:rFonts w:ascii="Cambria" w:eastAsia="Times New Roman" w:hAnsi="Cambria"/>
          <w:lang w:val="ru-RU" w:eastAsia="ru-RU"/>
        </w:rPr>
        <w:t>апреля</w:t>
      </w:r>
      <w:r w:rsidR="00C87897" w:rsidRPr="001309B1">
        <w:rPr>
          <w:rFonts w:ascii="Cambria" w:eastAsia="Times New Roman" w:hAnsi="Cambria"/>
          <w:lang w:val="ru-RU" w:eastAsia="ru-RU"/>
        </w:rPr>
        <w:t xml:space="preserve"> </w:t>
      </w:r>
      <w:r w:rsidRPr="001309B1">
        <w:rPr>
          <w:rFonts w:ascii="Cambria" w:eastAsia="Times New Roman" w:hAnsi="Cambria"/>
          <w:lang w:val="ru-RU" w:eastAsia="ru-RU"/>
        </w:rPr>
        <w:t>202</w:t>
      </w:r>
      <w:r w:rsidR="00D944D2">
        <w:rPr>
          <w:rFonts w:ascii="Cambria" w:eastAsia="Times New Roman" w:hAnsi="Cambria"/>
          <w:lang w:val="ru-RU" w:eastAsia="ru-RU"/>
        </w:rPr>
        <w:t>6</w:t>
      </w:r>
      <w:r w:rsidRPr="001309B1">
        <w:rPr>
          <w:rFonts w:ascii="Cambria" w:eastAsia="Times New Roman" w:hAnsi="Cambria"/>
          <w:lang w:val="ru-RU" w:eastAsia="ru-RU"/>
        </w:rPr>
        <w:t xml:space="preserve"> г. (документы, представленные после этого срока, рассмотрению не подлежат) по следующему адресу:</w:t>
      </w:r>
    </w:p>
    <w:p w14:paraId="291DB8DE" w14:textId="77777777" w:rsidR="00F77214" w:rsidRPr="001309B1" w:rsidRDefault="00F77214" w:rsidP="00085E2C">
      <w:pPr>
        <w:spacing w:after="0" w:line="240" w:lineRule="auto"/>
        <w:jc w:val="both"/>
        <w:rPr>
          <w:rFonts w:ascii="Cambria" w:eastAsia="Times New Roman" w:hAnsi="Cambria"/>
          <w:color w:val="000000"/>
          <w:lang w:val="ru-RU" w:eastAsia="ru-RU"/>
        </w:rPr>
      </w:pPr>
    </w:p>
    <w:p w14:paraId="02966636" w14:textId="77777777" w:rsidR="00651267" w:rsidRPr="001309B1" w:rsidRDefault="00651267" w:rsidP="00085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lang w:val="ru-RU"/>
        </w:rPr>
      </w:pPr>
      <w:r w:rsidRPr="001309B1">
        <w:rPr>
          <w:rFonts w:ascii="Cambria" w:hAnsi="Cambria"/>
          <w:b/>
          <w:bCs/>
          <w:lang w:val="ru-RU"/>
        </w:rPr>
        <w:t>Группа реализации проекта «Техническое и профессиональное образование и обучение в горных регионах Республики Таджикистан» Комитета по начальному и среднему профессиональному образованию при Правительстве Республики Таджикистан</w:t>
      </w:r>
    </w:p>
    <w:p w14:paraId="7D18A32A" w14:textId="0387011A" w:rsidR="002E55B3" w:rsidRPr="001309B1" w:rsidRDefault="002E55B3" w:rsidP="00085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>г. Душанбе, улица Борбад 42</w:t>
      </w:r>
    </w:p>
    <w:p w14:paraId="50636370" w14:textId="0151C2B7" w:rsidR="00DB688B" w:rsidRPr="001309B1" w:rsidRDefault="00DB688B" w:rsidP="00085E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lang w:val="ru-RU"/>
        </w:rPr>
      </w:pPr>
      <w:r w:rsidRPr="001309B1">
        <w:rPr>
          <w:rFonts w:ascii="Cambria" w:hAnsi="Cambria"/>
          <w:lang w:val="ru-RU"/>
        </w:rPr>
        <w:t xml:space="preserve">Тел: + (992 37) </w:t>
      </w:r>
      <w:r w:rsidR="00560AF7" w:rsidRPr="001309B1">
        <w:rPr>
          <w:rFonts w:ascii="Cambria" w:hAnsi="Cambria"/>
          <w:lang w:val="ru-RU"/>
        </w:rPr>
        <w:t>2</w:t>
      </w:r>
      <w:r w:rsidR="00651267" w:rsidRPr="001309B1">
        <w:rPr>
          <w:rFonts w:ascii="Cambria" w:hAnsi="Cambria"/>
          <w:lang w:val="ru-RU"/>
        </w:rPr>
        <w:t>31 37 55</w:t>
      </w:r>
    </w:p>
    <w:p w14:paraId="3CADFDCF" w14:textId="0FEA903D" w:rsidR="00F77214" w:rsidRPr="001309B1" w:rsidRDefault="00DB688B" w:rsidP="00085E2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iCs/>
          <w:lang w:val="ru-RU"/>
        </w:rPr>
      </w:pPr>
      <w:r w:rsidRPr="001309B1">
        <w:rPr>
          <w:rFonts w:ascii="Cambria" w:hAnsi="Cambria"/>
          <w:lang w:val="ru-RU"/>
        </w:rPr>
        <w:t>Электронная почта: tvetpmrisvec@gmail.com с копией в idbroa@isdb.org</w:t>
      </w:r>
    </w:p>
    <w:p w14:paraId="2BC618D2" w14:textId="77777777" w:rsidR="005F2C48" w:rsidRPr="001309B1" w:rsidRDefault="005F2C48" w:rsidP="00085E2C">
      <w:pPr>
        <w:jc w:val="both"/>
        <w:rPr>
          <w:rFonts w:ascii="Cambria" w:hAnsi="Cambria"/>
          <w:lang w:val="ru-RU"/>
        </w:rPr>
      </w:pPr>
    </w:p>
    <w:sectPr w:rsidR="005F2C48" w:rsidRPr="001309B1" w:rsidSect="00651267">
      <w:pgSz w:w="12240" w:h="15840"/>
      <w:pgMar w:top="964" w:right="96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3E9"/>
    <w:multiLevelType w:val="hybridMultilevel"/>
    <w:tmpl w:val="77A46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703F"/>
    <w:multiLevelType w:val="multilevel"/>
    <w:tmpl w:val="CA36EC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D266E"/>
    <w:multiLevelType w:val="hybridMultilevel"/>
    <w:tmpl w:val="08E46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0976"/>
    <w:multiLevelType w:val="hybridMultilevel"/>
    <w:tmpl w:val="26DE5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48CF"/>
    <w:multiLevelType w:val="hybridMultilevel"/>
    <w:tmpl w:val="83B4F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E5E5B"/>
    <w:multiLevelType w:val="hybridMultilevel"/>
    <w:tmpl w:val="6522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A7E26"/>
    <w:multiLevelType w:val="hybridMultilevel"/>
    <w:tmpl w:val="CEB46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14"/>
    <w:rsid w:val="00016A67"/>
    <w:rsid w:val="000374CB"/>
    <w:rsid w:val="00054031"/>
    <w:rsid w:val="00085E2C"/>
    <w:rsid w:val="000900BB"/>
    <w:rsid w:val="001309B1"/>
    <w:rsid w:val="00142BA2"/>
    <w:rsid w:val="001662C8"/>
    <w:rsid w:val="001724FB"/>
    <w:rsid w:val="001C4DD1"/>
    <w:rsid w:val="001E581A"/>
    <w:rsid w:val="001E7E68"/>
    <w:rsid w:val="00214577"/>
    <w:rsid w:val="0023706D"/>
    <w:rsid w:val="002540CE"/>
    <w:rsid w:val="00272E12"/>
    <w:rsid w:val="002A0F39"/>
    <w:rsid w:val="002B331A"/>
    <w:rsid w:val="002B51FD"/>
    <w:rsid w:val="002C6423"/>
    <w:rsid w:val="002E55B3"/>
    <w:rsid w:val="00327C6F"/>
    <w:rsid w:val="00355734"/>
    <w:rsid w:val="003B49DC"/>
    <w:rsid w:val="00403AC0"/>
    <w:rsid w:val="00422ACE"/>
    <w:rsid w:val="00432B1F"/>
    <w:rsid w:val="00470625"/>
    <w:rsid w:val="00491F7B"/>
    <w:rsid w:val="00494C04"/>
    <w:rsid w:val="00496277"/>
    <w:rsid w:val="00512DF3"/>
    <w:rsid w:val="00543747"/>
    <w:rsid w:val="00553E4F"/>
    <w:rsid w:val="00560AF7"/>
    <w:rsid w:val="00571BBA"/>
    <w:rsid w:val="005763FE"/>
    <w:rsid w:val="00591E37"/>
    <w:rsid w:val="005C4BA4"/>
    <w:rsid w:val="005E3C64"/>
    <w:rsid w:val="005F2C48"/>
    <w:rsid w:val="005F7FCD"/>
    <w:rsid w:val="00606575"/>
    <w:rsid w:val="00624B46"/>
    <w:rsid w:val="00651267"/>
    <w:rsid w:val="00672928"/>
    <w:rsid w:val="0067415A"/>
    <w:rsid w:val="006B122F"/>
    <w:rsid w:val="006C252B"/>
    <w:rsid w:val="006D6790"/>
    <w:rsid w:val="006E67EC"/>
    <w:rsid w:val="00710330"/>
    <w:rsid w:val="0075294F"/>
    <w:rsid w:val="00754E92"/>
    <w:rsid w:val="00786170"/>
    <w:rsid w:val="00794DFF"/>
    <w:rsid w:val="007B2B14"/>
    <w:rsid w:val="007D643C"/>
    <w:rsid w:val="00816D08"/>
    <w:rsid w:val="008172C3"/>
    <w:rsid w:val="008419AC"/>
    <w:rsid w:val="0085624E"/>
    <w:rsid w:val="008A5D7E"/>
    <w:rsid w:val="008C62E4"/>
    <w:rsid w:val="009414B3"/>
    <w:rsid w:val="0097262F"/>
    <w:rsid w:val="00983D1D"/>
    <w:rsid w:val="0099350F"/>
    <w:rsid w:val="009C67B7"/>
    <w:rsid w:val="009F47A1"/>
    <w:rsid w:val="00A37C13"/>
    <w:rsid w:val="00AA1A3F"/>
    <w:rsid w:val="00AA6025"/>
    <w:rsid w:val="00AE7376"/>
    <w:rsid w:val="00AF2C7F"/>
    <w:rsid w:val="00B22DAB"/>
    <w:rsid w:val="00B37D6E"/>
    <w:rsid w:val="00BA1FB2"/>
    <w:rsid w:val="00BC34B9"/>
    <w:rsid w:val="00C0103C"/>
    <w:rsid w:val="00C45DFA"/>
    <w:rsid w:val="00C72189"/>
    <w:rsid w:val="00C83CC1"/>
    <w:rsid w:val="00C87897"/>
    <w:rsid w:val="00C9111A"/>
    <w:rsid w:val="00CE6EDA"/>
    <w:rsid w:val="00D022EE"/>
    <w:rsid w:val="00D169FD"/>
    <w:rsid w:val="00D2729F"/>
    <w:rsid w:val="00D766D4"/>
    <w:rsid w:val="00D90EA3"/>
    <w:rsid w:val="00D944D2"/>
    <w:rsid w:val="00D96741"/>
    <w:rsid w:val="00DA2824"/>
    <w:rsid w:val="00DB688B"/>
    <w:rsid w:val="00DC38B1"/>
    <w:rsid w:val="00E051F5"/>
    <w:rsid w:val="00E11521"/>
    <w:rsid w:val="00E2011D"/>
    <w:rsid w:val="00E22F1A"/>
    <w:rsid w:val="00E35A73"/>
    <w:rsid w:val="00E40F8D"/>
    <w:rsid w:val="00E8795C"/>
    <w:rsid w:val="00EC3B3F"/>
    <w:rsid w:val="00EC7BC0"/>
    <w:rsid w:val="00EE79B4"/>
    <w:rsid w:val="00F06513"/>
    <w:rsid w:val="00F2632C"/>
    <w:rsid w:val="00F26C34"/>
    <w:rsid w:val="00F326C2"/>
    <w:rsid w:val="00F3557B"/>
    <w:rsid w:val="00F67EDD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B5A"/>
  <w15:docId w15:val="{F5942450-BCF1-446D-9DF1-73321457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1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 (numbered (a)),Numbered list,Абзац списка1,List Paragraph1,Akapit z listą BS,List Paragraph 1,Forth level,Bullet1,References,Outlines a.b.c.,List Bullet Mary,ICMA Bullet List,PAD,List a),Ha"/>
    <w:basedOn w:val="a"/>
    <w:link w:val="a4"/>
    <w:uiPriority w:val="1"/>
    <w:qFormat/>
    <w:rsid w:val="00F77214"/>
    <w:pPr>
      <w:ind w:left="720"/>
      <w:contextualSpacing/>
    </w:pPr>
  </w:style>
  <w:style w:type="paragraph" w:styleId="a5">
    <w:name w:val="footer"/>
    <w:basedOn w:val="a"/>
    <w:link w:val="a6"/>
    <w:uiPriority w:val="99"/>
    <w:rsid w:val="00F772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a6">
    <w:name w:val="Нижний колонтитул Знак"/>
    <w:basedOn w:val="a0"/>
    <w:link w:val="a5"/>
    <w:uiPriority w:val="99"/>
    <w:rsid w:val="00F772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,Абзац списка1 Знак,List Paragraph1 Знак,Akapit z listą BS Знак,List Paragraph 1 Знак,Forth level Знак,Bullet1 Знак,References Знак"/>
    <w:link w:val="a3"/>
    <w:uiPriority w:val="1"/>
    <w:qFormat/>
    <w:locked/>
    <w:rsid w:val="00F77214"/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a"/>
    <w:rsid w:val="00F77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F77214"/>
  </w:style>
  <w:style w:type="character" w:customStyle="1" w:styleId="eop">
    <w:name w:val="eop"/>
    <w:basedOn w:val="a0"/>
    <w:rsid w:val="00F77214"/>
  </w:style>
  <w:style w:type="paragraph" w:customStyle="1" w:styleId="122">
    <w:name w:val="122"/>
    <w:basedOn w:val="a"/>
    <w:rsid w:val="002B331A"/>
    <w:pPr>
      <w:spacing w:after="0" w:line="240" w:lineRule="auto"/>
      <w:ind w:left="851" w:hanging="851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EE7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C4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Bobro</dc:creator>
  <cp:keywords/>
  <dc:description/>
  <cp:lastModifiedBy>Пользователь</cp:lastModifiedBy>
  <cp:revision>20</cp:revision>
  <cp:lastPrinted>2025-07-17T09:07:00Z</cp:lastPrinted>
  <dcterms:created xsi:type="dcterms:W3CDTF">2025-09-17T05:59:00Z</dcterms:created>
  <dcterms:modified xsi:type="dcterms:W3CDTF">2026-04-03T10:12:00Z</dcterms:modified>
</cp:coreProperties>
</file>