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13285" w14:textId="5DAC5968" w:rsidR="002572E9" w:rsidRPr="002572E9" w:rsidRDefault="00341E34" w:rsidP="002572E9">
      <w:pPr>
        <w:ind w:right="-1"/>
        <w:jc w:val="center"/>
        <w:rPr>
          <w:rFonts w:ascii="Arial Narrow" w:hAnsi="Arial Narrow"/>
          <w:b/>
          <w:bCs/>
          <w:sz w:val="24"/>
          <w:szCs w:val="24"/>
        </w:rPr>
      </w:pPr>
      <w:r w:rsidRPr="00341E34">
        <w:rPr>
          <w:rFonts w:ascii="Arial Narrow" w:hAnsi="Arial Narrow"/>
          <w:b/>
          <w:bCs/>
          <w:sz w:val="24"/>
          <w:szCs w:val="24"/>
        </w:rPr>
        <w:t>ЭЪЛОН ОИД БА ПЕШНИ</w:t>
      </w:r>
      <w:r w:rsidRPr="00341E34">
        <w:rPr>
          <w:rFonts w:ascii="Calibri" w:hAnsi="Calibri" w:cs="Calibri"/>
          <w:b/>
          <w:bCs/>
          <w:sz w:val="24"/>
          <w:szCs w:val="24"/>
        </w:rPr>
        <w:t>Ҳ</w:t>
      </w:r>
      <w:r w:rsidRPr="00341E34">
        <w:rPr>
          <w:rFonts w:ascii="Arial Narrow" w:hAnsi="Arial Narrow" w:cs="Arial Narrow"/>
          <w:b/>
          <w:bCs/>
          <w:sz w:val="24"/>
          <w:szCs w:val="24"/>
        </w:rPr>
        <w:t>ОДИ</w:t>
      </w:r>
      <w:r w:rsidRPr="00341E34">
        <w:rPr>
          <w:rFonts w:ascii="Arial Narrow" w:hAnsi="Arial Narrow"/>
          <w:b/>
          <w:bCs/>
          <w:sz w:val="24"/>
          <w:szCs w:val="24"/>
        </w:rPr>
        <w:t xml:space="preserve"> </w:t>
      </w:r>
      <w:r w:rsidRPr="00341E34">
        <w:rPr>
          <w:rFonts w:ascii="Arial Narrow" w:hAnsi="Arial Narrow" w:cs="Arial Narrow"/>
          <w:b/>
          <w:bCs/>
          <w:sz w:val="24"/>
          <w:szCs w:val="24"/>
        </w:rPr>
        <w:t>ИЗ</w:t>
      </w:r>
      <w:r w:rsidRPr="00341E34">
        <w:rPr>
          <w:rFonts w:ascii="Calibri" w:hAnsi="Calibri" w:cs="Calibri"/>
          <w:b/>
          <w:bCs/>
          <w:sz w:val="24"/>
          <w:szCs w:val="24"/>
        </w:rPr>
        <w:t>Ҳ</w:t>
      </w:r>
      <w:r w:rsidRPr="00341E34">
        <w:rPr>
          <w:rFonts w:ascii="Arial Narrow" w:hAnsi="Arial Narrow" w:cs="Arial Narrow"/>
          <w:b/>
          <w:bCs/>
          <w:sz w:val="24"/>
          <w:szCs w:val="24"/>
        </w:rPr>
        <w:t>ОРИ</w:t>
      </w:r>
      <w:r w:rsidRPr="00341E34">
        <w:rPr>
          <w:rFonts w:ascii="Arial Narrow" w:hAnsi="Arial Narrow"/>
          <w:b/>
          <w:bCs/>
          <w:sz w:val="24"/>
          <w:szCs w:val="24"/>
        </w:rPr>
        <w:t xml:space="preserve"> </w:t>
      </w:r>
      <w:r w:rsidRPr="00341E34">
        <w:rPr>
          <w:rFonts w:ascii="Calibri" w:hAnsi="Calibri" w:cs="Calibri"/>
          <w:b/>
          <w:bCs/>
          <w:sz w:val="24"/>
          <w:szCs w:val="24"/>
        </w:rPr>
        <w:t>Ҳ</w:t>
      </w:r>
      <w:r w:rsidRPr="00341E34">
        <w:rPr>
          <w:rFonts w:ascii="Arial Narrow" w:hAnsi="Arial Narrow" w:cs="Arial Narrow"/>
          <w:b/>
          <w:bCs/>
          <w:sz w:val="24"/>
          <w:szCs w:val="24"/>
        </w:rPr>
        <w:t>АВАСМАНД</w:t>
      </w:r>
      <w:r w:rsidRPr="00341E34">
        <w:rPr>
          <w:rFonts w:ascii="Calibri" w:hAnsi="Calibri" w:cs="Calibri"/>
          <w:b/>
          <w:bCs/>
          <w:sz w:val="24"/>
          <w:szCs w:val="24"/>
        </w:rPr>
        <w:t>Ӣ</w:t>
      </w:r>
    </w:p>
    <w:p w14:paraId="2D93B64F" w14:textId="77777777" w:rsidR="002572E9" w:rsidRPr="00EA044F" w:rsidRDefault="002572E9" w:rsidP="0082231A">
      <w:pPr>
        <w:spacing w:after="120"/>
        <w:ind w:left="426"/>
        <w:contextualSpacing/>
        <w:rPr>
          <w:rFonts w:ascii="Arial Narrow" w:hAnsi="Arial Narrow"/>
          <w:sz w:val="24"/>
          <w:szCs w:val="24"/>
          <w:lang w:eastAsia="ru-RU"/>
        </w:rPr>
      </w:pPr>
    </w:p>
    <w:p w14:paraId="667834C1" w14:textId="4C1F6882" w:rsidR="00670F03" w:rsidRDefault="002572E9" w:rsidP="002572E9">
      <w:pPr>
        <w:pStyle w:val="Outline"/>
        <w:spacing w:before="0"/>
        <w:ind w:right="-1"/>
        <w:rPr>
          <w:rFonts w:ascii="Times New Roman" w:hAnsi="Times New Roman"/>
          <w:bCs/>
          <w:kern w:val="0"/>
          <w:sz w:val="24"/>
          <w:szCs w:val="24"/>
          <w:lang w:val="tg-Cyrl-TJ"/>
        </w:rPr>
      </w:pPr>
      <w:r w:rsidRPr="002572E9">
        <w:rPr>
          <w:rFonts w:ascii="Times New Roman" w:hAnsi="Times New Roman"/>
          <w:bCs/>
          <w:kern w:val="0"/>
          <w:sz w:val="24"/>
          <w:szCs w:val="24"/>
          <w:lang w:val="tg-Cyrl-TJ"/>
        </w:rPr>
        <w:t>Кишвар: Ҷумҳурии Тоҷикистон</w:t>
      </w:r>
      <w:r w:rsidRPr="002572E9">
        <w:rPr>
          <w:rFonts w:ascii="Times New Roman" w:hAnsi="Times New Roman"/>
          <w:bCs/>
          <w:kern w:val="0"/>
          <w:sz w:val="24"/>
          <w:szCs w:val="24"/>
          <w:lang w:val="tg-Cyrl-TJ"/>
        </w:rPr>
        <w:br/>
        <w:t>Лоиҳа: Азнавсозии низомҳои обёрӣ</w:t>
      </w:r>
    </w:p>
    <w:p w14:paraId="6BF9144C" w14:textId="4D8C95FA" w:rsidR="002572E9" w:rsidRDefault="002572E9" w:rsidP="002572E9">
      <w:pPr>
        <w:pStyle w:val="Outline"/>
        <w:spacing w:before="0"/>
        <w:ind w:right="-1"/>
        <w:rPr>
          <w:rFonts w:ascii="Times New Roman" w:hAnsi="Times New Roman"/>
          <w:bCs/>
          <w:kern w:val="0"/>
          <w:sz w:val="24"/>
          <w:szCs w:val="24"/>
          <w:lang w:val="tg-Cyrl-TJ"/>
        </w:rPr>
      </w:pPr>
    </w:p>
    <w:p w14:paraId="25628717" w14:textId="68FB1850" w:rsidR="002572E9" w:rsidRDefault="002572E9" w:rsidP="002572E9">
      <w:pPr>
        <w:pStyle w:val="Outline"/>
        <w:spacing w:before="0"/>
        <w:ind w:right="-1"/>
        <w:rPr>
          <w:rFonts w:ascii="Times New Roman" w:hAnsi="Times New Roman"/>
          <w:sz w:val="24"/>
          <w:szCs w:val="24"/>
          <w:lang w:val="tg-Cyrl-TJ"/>
        </w:rPr>
      </w:pPr>
      <w:r w:rsidRPr="002572E9">
        <w:rPr>
          <w:rFonts w:ascii="Times New Roman" w:hAnsi="Times New Roman"/>
          <w:bCs/>
          <w:kern w:val="0"/>
          <w:sz w:val="24"/>
          <w:szCs w:val="24"/>
          <w:lang w:val="tg-Cyrl-TJ"/>
        </w:rPr>
        <w:t xml:space="preserve">Номи қарордод: Қарордоди № ОКС-У-1 оид ба хариди хизматрасониҳои машваратӣ барои лоиҳакашӣ ва назорати муаллифии </w:t>
      </w:r>
      <w:r w:rsidRPr="002572E9">
        <w:rPr>
          <w:rFonts w:ascii="Times New Roman" w:hAnsi="Times New Roman"/>
          <w:sz w:val="24"/>
          <w:szCs w:val="24"/>
          <w:lang w:val="tg-Cyrl-TJ"/>
        </w:rPr>
        <w:t>пойго</w:t>
      </w:r>
      <w:r>
        <w:rPr>
          <w:rFonts w:ascii="Times New Roman" w:hAnsi="Times New Roman"/>
          <w:sz w:val="24"/>
          <w:szCs w:val="24"/>
          <w:lang w:val="tg-Cyrl-TJ"/>
        </w:rPr>
        <w:t xml:space="preserve">ҳҳои обкашӣ </w:t>
      </w:r>
      <w:r w:rsidRPr="002572E9">
        <w:rPr>
          <w:rFonts w:ascii="Times New Roman" w:hAnsi="Times New Roman"/>
          <w:sz w:val="24"/>
          <w:szCs w:val="24"/>
          <w:lang w:val="tg-Cyrl-TJ"/>
        </w:rPr>
        <w:t>ва автобаза</w:t>
      </w:r>
    </w:p>
    <w:p w14:paraId="03E0B319" w14:textId="5E436720" w:rsidR="002572E9" w:rsidRDefault="002572E9" w:rsidP="002572E9">
      <w:pPr>
        <w:pStyle w:val="Outline"/>
        <w:spacing w:before="0"/>
        <w:ind w:right="-1"/>
        <w:rPr>
          <w:rFonts w:ascii="Times New Roman" w:hAnsi="Times New Roman"/>
          <w:sz w:val="24"/>
          <w:szCs w:val="24"/>
          <w:lang w:val="tg-Cyrl-TJ"/>
        </w:rPr>
      </w:pPr>
    </w:p>
    <w:p w14:paraId="1EA88496" w14:textId="253730B4" w:rsidR="002572E9" w:rsidRPr="002572E9" w:rsidRDefault="002572E9" w:rsidP="002572E9">
      <w:pPr>
        <w:numPr>
          <w:ilvl w:val="0"/>
          <w:numId w:val="1"/>
        </w:numPr>
        <w:spacing w:after="120" w:line="276" w:lineRule="auto"/>
        <w:ind w:left="425" w:hanging="357"/>
        <w:rPr>
          <w:rFonts w:ascii="Times New Roman" w:hAnsi="Times New Roman"/>
          <w:bCs/>
          <w:sz w:val="24"/>
          <w:szCs w:val="24"/>
          <w:lang w:val="tg-Cyrl-TJ" w:eastAsia="ru-RU"/>
        </w:rPr>
      </w:pPr>
      <w:r w:rsidRPr="00263B34">
        <w:rPr>
          <w:rFonts w:ascii="Times New Roman" w:hAnsi="Times New Roman"/>
          <w:bCs/>
          <w:sz w:val="24"/>
          <w:szCs w:val="24"/>
          <w:lang w:val="tg-Cyrl-TJ" w:eastAsia="ru-RU"/>
        </w:rPr>
        <w:t>Ҷумҳурии Тоҷикистон (минбаъд — «Қабулкунанда») барои маблағгузории лоиҳаи «Азнавсозии низомҳои обёрӣ» (минбаъд — «Лоиҳа») тибқи Созишнома оид ба пешниҳоди қарзи сармоягузорӣ аз ҳисоби маблағҳои Фонди Авруосиёии мӯътадилгардонӣ ва рушд (минбаъд — «ФАМР») қарзи сармоягузорӣ гирифтааст ва ният дорад</w:t>
      </w:r>
      <w:r>
        <w:rPr>
          <w:rFonts w:ascii="Times New Roman" w:hAnsi="Times New Roman"/>
          <w:bCs/>
          <w:sz w:val="24"/>
          <w:szCs w:val="24"/>
          <w:lang w:val="tg-Cyrl-TJ" w:eastAsia="ru-RU"/>
        </w:rPr>
        <w:t>, ки</w:t>
      </w:r>
      <w:r w:rsidRPr="00263B34">
        <w:rPr>
          <w:rFonts w:ascii="Times New Roman" w:hAnsi="Times New Roman"/>
          <w:bCs/>
          <w:sz w:val="24"/>
          <w:szCs w:val="24"/>
          <w:lang w:val="tg-Cyrl-TJ" w:eastAsia="ru-RU"/>
        </w:rPr>
        <w:t xml:space="preserve"> як қисми ин маблағҳоро барои</w:t>
      </w:r>
      <w:r>
        <w:rPr>
          <w:rFonts w:ascii="Times New Roman" w:hAnsi="Times New Roman"/>
          <w:bCs/>
          <w:sz w:val="24"/>
          <w:szCs w:val="24"/>
          <w:lang w:val="tg-Cyrl-TJ" w:eastAsia="ru-RU"/>
        </w:rPr>
        <w:t xml:space="preserve"> </w:t>
      </w:r>
      <w:r w:rsidRPr="002572E9">
        <w:rPr>
          <w:rFonts w:ascii="Times New Roman" w:hAnsi="Times New Roman"/>
          <w:bCs/>
          <w:sz w:val="24"/>
          <w:szCs w:val="24"/>
          <w:lang w:val="tg-Cyrl-TJ" w:eastAsia="ru-RU"/>
        </w:rPr>
        <w:t xml:space="preserve">пардохти хизматрасониҳои машваратӣ оид ба таҳияи муфассали лоиҳаи </w:t>
      </w:r>
      <w:r w:rsidRPr="002572E9">
        <w:rPr>
          <w:rFonts w:ascii="Times New Roman" w:hAnsi="Times New Roman"/>
          <w:sz w:val="24"/>
          <w:szCs w:val="24"/>
          <w:lang w:val="tg-Cyrl-TJ"/>
        </w:rPr>
        <w:t>пойго</w:t>
      </w:r>
      <w:r>
        <w:rPr>
          <w:rFonts w:ascii="Times New Roman" w:hAnsi="Times New Roman"/>
          <w:sz w:val="24"/>
          <w:szCs w:val="24"/>
          <w:lang w:val="tg-Cyrl-TJ"/>
        </w:rPr>
        <w:t xml:space="preserve">ҳҳои обкашӣ </w:t>
      </w:r>
      <w:r w:rsidRPr="002572E9">
        <w:rPr>
          <w:rFonts w:ascii="Times New Roman" w:hAnsi="Times New Roman"/>
          <w:bCs/>
          <w:sz w:val="24"/>
          <w:szCs w:val="24"/>
          <w:lang w:val="tg-Cyrl-TJ" w:eastAsia="ru-RU"/>
        </w:rPr>
        <w:t xml:space="preserve">ва </w:t>
      </w:r>
      <w:r w:rsidRPr="002572E9">
        <w:rPr>
          <w:rFonts w:ascii="Times New Roman" w:hAnsi="Times New Roman"/>
          <w:sz w:val="24"/>
          <w:szCs w:val="24"/>
          <w:lang w:val="tg-Cyrl-TJ"/>
        </w:rPr>
        <w:t>автобаза</w:t>
      </w:r>
      <w:r w:rsidRPr="002572E9">
        <w:rPr>
          <w:rFonts w:ascii="Times New Roman" w:hAnsi="Times New Roman"/>
          <w:bCs/>
          <w:sz w:val="24"/>
          <w:szCs w:val="24"/>
          <w:lang w:val="tg-Cyrl-TJ" w:eastAsia="ru-RU"/>
        </w:rPr>
        <w:t>, инчунин амалӣ намудани назорати муаллифӣ ҳангоми таҷдиди иншооти мазкур истифода намояд.</w:t>
      </w:r>
    </w:p>
    <w:p w14:paraId="408C460D" w14:textId="2361A8FB" w:rsidR="002572E9" w:rsidRPr="002572E9" w:rsidRDefault="002572E9" w:rsidP="002572E9">
      <w:pPr>
        <w:numPr>
          <w:ilvl w:val="0"/>
          <w:numId w:val="1"/>
        </w:numPr>
        <w:spacing w:after="120" w:line="276" w:lineRule="auto"/>
        <w:ind w:left="425" w:hanging="357"/>
        <w:rPr>
          <w:rFonts w:ascii="Times New Roman" w:hAnsi="Times New Roman"/>
          <w:sz w:val="24"/>
          <w:szCs w:val="24"/>
          <w:lang w:val="tg-Cyrl-TJ"/>
        </w:rPr>
      </w:pPr>
      <w:r w:rsidRPr="00D25FC5">
        <w:rPr>
          <w:rFonts w:ascii="Times New Roman" w:hAnsi="Times New Roman"/>
          <w:sz w:val="24"/>
          <w:szCs w:val="24"/>
          <w:lang w:val="tg-Cyrl-TJ"/>
        </w:rPr>
        <w:t>Муассисаи давлатии «Сохтмони асосӣ ва мелиоративӣ»-и Агентии беҳдошти замин ва обёрии назди Ҳукумати Ҷумҳурии Тоҷикистон (МД «САМ» назди АБЗО), ки ҳамчун Гурӯҳи т</w:t>
      </w:r>
      <w:r>
        <w:rPr>
          <w:rFonts w:ascii="Times New Roman" w:hAnsi="Times New Roman"/>
          <w:sz w:val="24"/>
          <w:szCs w:val="24"/>
          <w:lang w:val="tg-Cyrl-TJ"/>
        </w:rPr>
        <w:t>атбиқи Лоиҳа (минбаъд — «Фармоишгар») амал менамояд,</w:t>
      </w:r>
      <w:r w:rsidRPr="002572E9">
        <w:rPr>
          <w:rFonts w:ascii="Times New Roman" w:hAnsi="Times New Roman"/>
          <w:sz w:val="24"/>
          <w:szCs w:val="24"/>
          <w:lang w:val="tg-Cyrl-TJ"/>
        </w:rPr>
        <w:t xml:space="preserve"> бо ин ширкатҳои машваратиро барои пешниҳоди Изҳори ҳавасмандӣ ҷиҳати расонидани хизматрасониҳои машваратии дар боло зикршуда даъват менамояд.</w:t>
      </w:r>
    </w:p>
    <w:p w14:paraId="01601E2D" w14:textId="77777777" w:rsidR="002572E9" w:rsidRDefault="002572E9" w:rsidP="002572E9">
      <w:pPr>
        <w:numPr>
          <w:ilvl w:val="0"/>
          <w:numId w:val="1"/>
        </w:numPr>
        <w:spacing w:after="120" w:line="276" w:lineRule="auto"/>
        <w:ind w:left="425" w:hanging="357"/>
        <w:rPr>
          <w:rFonts w:ascii="Times New Roman" w:hAnsi="Times New Roman"/>
          <w:sz w:val="24"/>
          <w:szCs w:val="24"/>
          <w:lang w:val="tg-Cyrl-TJ"/>
        </w:rPr>
      </w:pPr>
      <w:r w:rsidRPr="00775ACC">
        <w:rPr>
          <w:rFonts w:ascii="Times New Roman" w:hAnsi="Times New Roman"/>
          <w:sz w:val="24"/>
          <w:szCs w:val="24"/>
          <w:lang w:val="tg-Cyrl-TJ"/>
        </w:rPr>
        <w:t xml:space="preserve">Хариди </w:t>
      </w:r>
      <w:r w:rsidRPr="002572E9">
        <w:rPr>
          <w:rFonts w:ascii="Times New Roman" w:hAnsi="Times New Roman"/>
          <w:sz w:val="24"/>
          <w:szCs w:val="24"/>
          <w:lang w:val="tg-Cyrl-TJ"/>
        </w:rPr>
        <w:t xml:space="preserve">хизматрасониҳои машваратӣ </w:t>
      </w:r>
      <w:r w:rsidRPr="00775ACC">
        <w:rPr>
          <w:rFonts w:ascii="Times New Roman" w:hAnsi="Times New Roman"/>
          <w:sz w:val="24"/>
          <w:szCs w:val="24"/>
          <w:lang w:val="tg-Cyrl-TJ"/>
        </w:rPr>
        <w:t xml:space="preserve">тибқи усули </w:t>
      </w:r>
      <w:r w:rsidRPr="002572E9">
        <w:rPr>
          <w:rFonts w:ascii="Times New Roman" w:hAnsi="Times New Roman"/>
          <w:sz w:val="24"/>
          <w:szCs w:val="24"/>
          <w:lang w:val="tg-Cyrl-TJ"/>
        </w:rPr>
        <w:t xml:space="preserve">Интихоб аз рӯи сифат ва арзиш </w:t>
      </w:r>
      <w:r w:rsidRPr="00775ACC">
        <w:rPr>
          <w:rFonts w:ascii="Times New Roman" w:hAnsi="Times New Roman"/>
          <w:sz w:val="24"/>
          <w:szCs w:val="24"/>
          <w:lang w:val="tg-Cyrl-TJ"/>
        </w:rPr>
        <w:t>мутобиқи Сиёсати харид барои лоиҳаҳое, ки аз ҳисоби маблағҳои Фонди Авруосиёии мӯътадилгардонӣ ва рушд (минбаъд — «Сиёсат») маблағгузорӣ мешаванд ва инчунин мутобиқи Тартиби гузаронидани харидҳои Фонди Авруосиёии мӯътадилгардонӣ ва рушд (минбаъд — «Тартибот»), ки моҳи ноябри соли 2018 тасдиқ шудаанд, анҷом дода мешавад. Матни мазкур дар сомонаи расмии ФАМР дар шабакаи интернет ҷойгир буда,  барои ҳамаи пудратчиёне, ки ба талабот ҷавобгӯ мебошанд, кушода мебошанд.</w:t>
      </w:r>
    </w:p>
    <w:p w14:paraId="19C0D64E" w14:textId="1247BB79" w:rsidR="002572E9" w:rsidRPr="002572E9" w:rsidRDefault="002572E9" w:rsidP="002572E9">
      <w:pPr>
        <w:numPr>
          <w:ilvl w:val="0"/>
          <w:numId w:val="1"/>
        </w:numPr>
        <w:spacing w:after="120" w:line="276" w:lineRule="auto"/>
        <w:ind w:left="425" w:hanging="357"/>
        <w:rPr>
          <w:rFonts w:ascii="Times New Roman" w:hAnsi="Times New Roman"/>
          <w:sz w:val="24"/>
          <w:szCs w:val="24"/>
          <w:lang w:val="tg-Cyrl-TJ"/>
        </w:rPr>
      </w:pPr>
      <w:r w:rsidRPr="002572E9">
        <w:rPr>
          <w:rFonts w:ascii="Times New Roman" w:eastAsia="Calibri" w:hAnsi="Times New Roman"/>
          <w:sz w:val="24"/>
          <w:szCs w:val="24"/>
          <w:lang w:val="tg-Cyrl-TJ"/>
        </w:rPr>
        <w:t>Ширкатҳои машва</w:t>
      </w:r>
      <w:r>
        <w:rPr>
          <w:rFonts w:ascii="Times New Roman" w:eastAsia="Calibri" w:hAnsi="Times New Roman"/>
          <w:sz w:val="24"/>
          <w:szCs w:val="24"/>
          <w:lang w:val="tg-Cyrl-TJ"/>
        </w:rPr>
        <w:t>ратии</w:t>
      </w:r>
      <w:r w:rsidRPr="002572E9">
        <w:rPr>
          <w:rFonts w:ascii="Times New Roman" w:eastAsia="Calibri" w:hAnsi="Times New Roman"/>
          <w:sz w:val="24"/>
          <w:szCs w:val="24"/>
          <w:lang w:val="tg-Cyrl-TJ"/>
        </w:rPr>
        <w:t xml:space="preserve"> манфиатдор метавонанд ҳуҷҷатҳои харидро бо забони русӣ тибқи дархости хаттӣ аз рӯи нишонии дар поён зикршуда дастрас намоянд.</w:t>
      </w:r>
    </w:p>
    <w:p w14:paraId="15EA3885" w14:textId="302BE37D" w:rsidR="002572E9" w:rsidRPr="004012D8" w:rsidRDefault="002572E9" w:rsidP="002572E9">
      <w:pPr>
        <w:numPr>
          <w:ilvl w:val="0"/>
          <w:numId w:val="1"/>
        </w:numPr>
        <w:spacing w:before="120" w:after="120" w:line="276" w:lineRule="auto"/>
        <w:ind w:left="425" w:hanging="357"/>
        <w:jc w:val="left"/>
        <w:rPr>
          <w:rFonts w:ascii="Times New Roman" w:hAnsi="Times New Roman"/>
          <w:sz w:val="24"/>
          <w:szCs w:val="24"/>
          <w:lang w:val="ru-RU" w:eastAsia="ru-RU"/>
        </w:rPr>
      </w:pPr>
      <w:proofErr w:type="spellStart"/>
      <w:r w:rsidRPr="002572E9">
        <w:rPr>
          <w:rFonts w:ascii="Times New Roman" w:hAnsi="Times New Roman"/>
          <w:sz w:val="24"/>
          <w:szCs w:val="24"/>
          <w:lang w:val="ru-RU" w:eastAsia="ru-RU"/>
        </w:rPr>
        <w:t>Изҳори</w:t>
      </w:r>
      <w:proofErr w:type="spellEnd"/>
      <w:r w:rsidRPr="002572E9">
        <w:rPr>
          <w:rFonts w:ascii="Times New Roman" w:hAnsi="Times New Roman"/>
          <w:sz w:val="24"/>
          <w:szCs w:val="24"/>
          <w:lang w:val="ru-RU" w:eastAsia="ru-RU"/>
        </w:rPr>
        <w:t xml:space="preserve"> </w:t>
      </w:r>
      <w:proofErr w:type="spellStart"/>
      <w:r w:rsidRPr="002572E9">
        <w:rPr>
          <w:rFonts w:ascii="Times New Roman" w:hAnsi="Times New Roman"/>
          <w:sz w:val="24"/>
          <w:szCs w:val="24"/>
          <w:lang w:val="ru-RU" w:eastAsia="ru-RU"/>
        </w:rPr>
        <w:t>ҳавасмандӣ</w:t>
      </w:r>
      <w:proofErr w:type="spellEnd"/>
      <w:r w:rsidRPr="002572E9">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бояд</w:t>
      </w:r>
      <w:proofErr w:type="spellEnd"/>
      <w:r w:rsidRPr="004012D8">
        <w:rPr>
          <w:rFonts w:ascii="Times New Roman" w:hAnsi="Times New Roman"/>
          <w:sz w:val="24"/>
          <w:szCs w:val="24"/>
          <w:lang w:val="ru-RU" w:eastAsia="ru-RU"/>
        </w:rPr>
        <w:t xml:space="preserve"> на </w:t>
      </w:r>
      <w:proofErr w:type="spellStart"/>
      <w:r w:rsidRPr="004012D8">
        <w:rPr>
          <w:rFonts w:ascii="Times New Roman" w:hAnsi="Times New Roman"/>
          <w:sz w:val="24"/>
          <w:szCs w:val="24"/>
          <w:lang w:val="ru-RU" w:eastAsia="ru-RU"/>
        </w:rPr>
        <w:t>дертар</w:t>
      </w:r>
      <w:proofErr w:type="spellEnd"/>
      <w:r w:rsidRPr="004012D8">
        <w:rPr>
          <w:rFonts w:ascii="Times New Roman" w:hAnsi="Times New Roman"/>
          <w:sz w:val="24"/>
          <w:szCs w:val="24"/>
          <w:lang w:val="ru-RU" w:eastAsia="ru-RU"/>
        </w:rPr>
        <w:t xml:space="preserve"> аз </w:t>
      </w:r>
      <w:r w:rsidRPr="002572E9">
        <w:rPr>
          <w:rFonts w:ascii="Times New Roman" w:hAnsi="Times New Roman"/>
          <w:b/>
          <w:sz w:val="24"/>
          <w:szCs w:val="24"/>
          <w:lang w:val="ru-RU" w:eastAsia="ru-RU"/>
        </w:rPr>
        <w:t>27</w:t>
      </w:r>
      <w:r>
        <w:rPr>
          <w:rFonts w:ascii="Times New Roman" w:hAnsi="Times New Roman"/>
          <w:b/>
          <w:bCs/>
          <w:sz w:val="24"/>
          <w:szCs w:val="24"/>
          <w:lang w:val="ru-RU" w:eastAsia="ru-RU"/>
        </w:rPr>
        <w:t xml:space="preserve"> июли </w:t>
      </w:r>
      <w:r w:rsidRPr="004012D8">
        <w:rPr>
          <w:rFonts w:ascii="Times New Roman" w:hAnsi="Times New Roman"/>
          <w:b/>
          <w:bCs/>
          <w:sz w:val="24"/>
          <w:szCs w:val="24"/>
          <w:lang w:val="ru-RU" w:eastAsia="ru-RU"/>
        </w:rPr>
        <w:t>соли 2026</w:t>
      </w:r>
      <w:r w:rsidRPr="004012D8">
        <w:rPr>
          <w:rFonts w:ascii="Times New Roman" w:hAnsi="Times New Roman"/>
          <w:sz w:val="24"/>
          <w:szCs w:val="24"/>
          <w:lang w:val="ru-RU" w:eastAsia="ru-RU"/>
        </w:rPr>
        <w:t xml:space="preserve">, </w:t>
      </w:r>
      <w:proofErr w:type="spellStart"/>
      <w:r w:rsidRPr="004012D8">
        <w:rPr>
          <w:rFonts w:ascii="Times New Roman" w:hAnsi="Times New Roman"/>
          <w:b/>
          <w:bCs/>
          <w:sz w:val="24"/>
          <w:szCs w:val="24"/>
          <w:lang w:val="ru-RU" w:eastAsia="ru-RU"/>
        </w:rPr>
        <w:t>соати</w:t>
      </w:r>
      <w:proofErr w:type="spellEnd"/>
      <w:r w:rsidRPr="004012D8">
        <w:rPr>
          <w:rFonts w:ascii="Times New Roman" w:hAnsi="Times New Roman"/>
          <w:sz w:val="24"/>
          <w:szCs w:val="24"/>
          <w:lang w:val="ru-RU" w:eastAsia="ru-RU"/>
        </w:rPr>
        <w:t xml:space="preserve"> </w:t>
      </w:r>
      <w:r>
        <w:rPr>
          <w:rFonts w:ascii="Times New Roman" w:hAnsi="Times New Roman"/>
          <w:b/>
          <w:bCs/>
          <w:sz w:val="24"/>
          <w:szCs w:val="24"/>
          <w:lang w:val="ru-RU" w:eastAsia="ru-RU"/>
        </w:rPr>
        <w:t>17</w:t>
      </w:r>
      <w:r w:rsidRPr="004012D8">
        <w:rPr>
          <w:rFonts w:ascii="Times New Roman" w:hAnsi="Times New Roman"/>
          <w:b/>
          <w:bCs/>
          <w:sz w:val="24"/>
          <w:szCs w:val="24"/>
          <w:lang w:val="ru-RU" w:eastAsia="ru-RU"/>
        </w:rPr>
        <w:t>:00</w:t>
      </w:r>
      <w:r w:rsidRPr="004012D8">
        <w:rPr>
          <w:rFonts w:ascii="Times New Roman" w:hAnsi="Times New Roman"/>
          <w:sz w:val="24"/>
          <w:szCs w:val="24"/>
          <w:lang w:val="ru-RU" w:eastAsia="ru-RU"/>
        </w:rPr>
        <w:t xml:space="preserve">, ба </w:t>
      </w:r>
      <w:proofErr w:type="spellStart"/>
      <w:r w:rsidRPr="004012D8">
        <w:rPr>
          <w:rFonts w:ascii="Times New Roman" w:hAnsi="Times New Roman"/>
          <w:sz w:val="24"/>
          <w:szCs w:val="24"/>
          <w:lang w:val="ru-RU" w:eastAsia="ru-RU"/>
        </w:rPr>
        <w:t>нишонии</w:t>
      </w:r>
      <w:proofErr w:type="spellEnd"/>
      <w:r w:rsidRPr="004012D8">
        <w:rPr>
          <w:rFonts w:ascii="Times New Roman" w:hAnsi="Times New Roman"/>
          <w:sz w:val="24"/>
          <w:szCs w:val="24"/>
          <w:lang w:val="ru-RU" w:eastAsia="ru-RU"/>
        </w:rPr>
        <w:t xml:space="preserve"> дар поён </w:t>
      </w:r>
      <w:proofErr w:type="spellStart"/>
      <w:r w:rsidRPr="004012D8">
        <w:rPr>
          <w:rFonts w:ascii="Times New Roman" w:hAnsi="Times New Roman"/>
          <w:sz w:val="24"/>
          <w:szCs w:val="24"/>
          <w:lang w:val="ru-RU" w:eastAsia="ru-RU"/>
        </w:rPr>
        <w:t>зикршуда</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пешниҳод</w:t>
      </w:r>
      <w:proofErr w:type="spellEnd"/>
      <w:r w:rsidRPr="004012D8">
        <w:rPr>
          <w:rFonts w:ascii="Times New Roman" w:hAnsi="Times New Roman"/>
          <w:sz w:val="24"/>
          <w:szCs w:val="24"/>
          <w:lang w:val="ru-RU" w:eastAsia="ru-RU"/>
        </w:rPr>
        <w:t xml:space="preserve"> карда </w:t>
      </w:r>
      <w:proofErr w:type="spellStart"/>
      <w:r w:rsidRPr="004012D8">
        <w:rPr>
          <w:rFonts w:ascii="Times New Roman" w:hAnsi="Times New Roman"/>
          <w:sz w:val="24"/>
          <w:szCs w:val="24"/>
          <w:lang w:val="ru-RU" w:eastAsia="ru-RU"/>
        </w:rPr>
        <w:t>шавад</w:t>
      </w:r>
      <w:proofErr w:type="spellEnd"/>
      <w:r w:rsidRPr="004012D8">
        <w:rPr>
          <w:rFonts w:ascii="Times New Roman" w:hAnsi="Times New Roman"/>
          <w:sz w:val="24"/>
          <w:szCs w:val="24"/>
          <w:lang w:val="ru-RU" w:eastAsia="ru-RU"/>
        </w:rPr>
        <w:t>:</w:t>
      </w:r>
    </w:p>
    <w:p w14:paraId="5586F30C" w14:textId="77777777" w:rsidR="002572E9" w:rsidRPr="00263B34" w:rsidRDefault="002572E9" w:rsidP="002572E9">
      <w:pPr>
        <w:spacing w:after="120"/>
        <w:ind w:left="426"/>
        <w:contextualSpacing/>
        <w:rPr>
          <w:rFonts w:ascii="Times New Roman" w:hAnsi="Times New Roman"/>
          <w:sz w:val="24"/>
          <w:szCs w:val="24"/>
          <w:lang w:val="ru-RU" w:eastAsia="ru-RU"/>
        </w:rPr>
      </w:pPr>
      <w:proofErr w:type="spellStart"/>
      <w:r>
        <w:rPr>
          <w:rFonts w:ascii="Times New Roman" w:hAnsi="Times New Roman"/>
          <w:sz w:val="24"/>
          <w:szCs w:val="24"/>
          <w:lang w:val="ru-RU" w:eastAsia="ru-RU"/>
        </w:rPr>
        <w:t>Нишонӣ</w:t>
      </w:r>
      <w:proofErr w:type="spellEnd"/>
      <w:r w:rsidRPr="00263B34">
        <w:rPr>
          <w:rFonts w:ascii="Times New Roman" w:hAnsi="Times New Roman"/>
          <w:sz w:val="24"/>
          <w:szCs w:val="24"/>
          <w:lang w:val="ru-RU" w:eastAsia="ru-RU"/>
        </w:rPr>
        <w:t xml:space="preserve">: </w:t>
      </w:r>
      <w:r>
        <w:rPr>
          <w:rFonts w:ascii="Times New Roman" w:hAnsi="Times New Roman"/>
          <w:sz w:val="24"/>
          <w:szCs w:val="24"/>
          <w:lang w:val="ru-RU" w:eastAsia="ru-RU"/>
        </w:rPr>
        <w:t>ш</w:t>
      </w:r>
      <w:r w:rsidRPr="00263B34">
        <w:rPr>
          <w:rFonts w:ascii="Times New Roman" w:hAnsi="Times New Roman"/>
          <w:iCs/>
          <w:sz w:val="24"/>
          <w:szCs w:val="24"/>
          <w:lang w:val="ru-RU" w:eastAsia="ru-RU"/>
        </w:rPr>
        <w:t xml:space="preserve">. Душанбе, </w:t>
      </w:r>
      <w:proofErr w:type="spellStart"/>
      <w:r>
        <w:rPr>
          <w:rFonts w:ascii="Times New Roman" w:hAnsi="Times New Roman"/>
          <w:iCs/>
          <w:sz w:val="24"/>
          <w:szCs w:val="24"/>
          <w:lang w:val="ru-RU" w:eastAsia="ru-RU"/>
        </w:rPr>
        <w:t>кӯчаи</w:t>
      </w:r>
      <w:proofErr w:type="spellEnd"/>
      <w:r w:rsidRPr="00263B34">
        <w:rPr>
          <w:rFonts w:ascii="Times New Roman" w:hAnsi="Times New Roman"/>
          <w:iCs/>
          <w:sz w:val="24"/>
          <w:szCs w:val="24"/>
          <w:lang w:val="ru-RU" w:eastAsia="ru-RU"/>
        </w:rPr>
        <w:t xml:space="preserve"> </w:t>
      </w:r>
      <w:proofErr w:type="spellStart"/>
      <w:r w:rsidRPr="00263B34">
        <w:rPr>
          <w:rFonts w:ascii="Times New Roman" w:hAnsi="Times New Roman"/>
          <w:iCs/>
          <w:sz w:val="24"/>
          <w:szCs w:val="24"/>
          <w:lang w:val="ru-RU" w:eastAsia="ru-RU"/>
        </w:rPr>
        <w:t>Шамс</w:t>
      </w:r>
      <w:r>
        <w:rPr>
          <w:rFonts w:ascii="Times New Roman" w:hAnsi="Times New Roman"/>
          <w:iCs/>
          <w:sz w:val="24"/>
          <w:szCs w:val="24"/>
          <w:lang w:val="ru-RU" w:eastAsia="ru-RU"/>
        </w:rPr>
        <w:t>ӣ</w:t>
      </w:r>
      <w:proofErr w:type="spellEnd"/>
      <w:r w:rsidRPr="00263B34">
        <w:rPr>
          <w:rFonts w:ascii="Times New Roman" w:hAnsi="Times New Roman"/>
          <w:iCs/>
          <w:sz w:val="24"/>
          <w:szCs w:val="24"/>
          <w:lang w:val="ru-RU" w:eastAsia="ru-RU"/>
        </w:rPr>
        <w:t xml:space="preserve"> 5/1 </w:t>
      </w:r>
    </w:p>
    <w:p w14:paraId="3526FE0F" w14:textId="77777777" w:rsidR="002572E9" w:rsidRPr="00263B34" w:rsidRDefault="002572E9" w:rsidP="002572E9">
      <w:pPr>
        <w:spacing w:after="120"/>
        <w:ind w:left="426"/>
        <w:contextualSpacing/>
        <w:rPr>
          <w:rFonts w:ascii="Times New Roman" w:hAnsi="Times New Roman"/>
          <w:iCs/>
          <w:sz w:val="24"/>
          <w:szCs w:val="24"/>
          <w:lang w:val="ru-RU" w:eastAsia="ru-RU"/>
        </w:rPr>
      </w:pPr>
      <w:r w:rsidRPr="00263B34">
        <w:rPr>
          <w:rFonts w:ascii="Times New Roman" w:hAnsi="Times New Roman"/>
          <w:sz w:val="24"/>
          <w:szCs w:val="24"/>
          <w:lang w:val="ru-RU" w:eastAsia="ru-RU"/>
        </w:rPr>
        <w:t>Телефон:</w:t>
      </w:r>
      <w:r w:rsidRPr="00263B34">
        <w:rPr>
          <w:rFonts w:ascii="Times New Roman" w:hAnsi="Times New Roman"/>
          <w:iCs/>
          <w:sz w:val="24"/>
          <w:szCs w:val="24"/>
          <w:lang w:val="ru-RU" w:eastAsia="ru-RU"/>
        </w:rPr>
        <w:t xml:space="preserve"> +992</w:t>
      </w:r>
      <w:r w:rsidRPr="00263B34">
        <w:rPr>
          <w:rFonts w:ascii="Times New Roman" w:hAnsi="Times New Roman"/>
          <w:iCs/>
          <w:sz w:val="24"/>
          <w:szCs w:val="24"/>
          <w:lang w:eastAsia="ru-RU"/>
        </w:rPr>
        <w:t> </w:t>
      </w:r>
      <w:r w:rsidRPr="00263B34">
        <w:rPr>
          <w:rFonts w:ascii="Times New Roman" w:hAnsi="Times New Roman"/>
          <w:iCs/>
          <w:sz w:val="24"/>
          <w:szCs w:val="24"/>
          <w:lang w:val="ru-RU" w:eastAsia="ru-RU"/>
        </w:rPr>
        <w:t>235 15 83</w:t>
      </w:r>
    </w:p>
    <w:p w14:paraId="69112331" w14:textId="4C7B3044" w:rsidR="004A1D95" w:rsidRDefault="002572E9" w:rsidP="004A1D95">
      <w:pPr>
        <w:spacing w:after="120"/>
        <w:ind w:left="426"/>
        <w:contextualSpacing/>
        <w:rPr>
          <w:rFonts w:ascii="Times New Roman" w:hAnsi="Times New Roman"/>
          <w:sz w:val="24"/>
          <w:szCs w:val="24"/>
          <w:lang w:val="ru-RU" w:eastAsia="ru-RU"/>
        </w:rPr>
      </w:pPr>
      <w:proofErr w:type="spellStart"/>
      <w:r>
        <w:rPr>
          <w:rFonts w:ascii="Times New Roman" w:hAnsi="Times New Roman"/>
          <w:sz w:val="24"/>
          <w:szCs w:val="24"/>
          <w:lang w:val="ru-RU" w:eastAsia="ru-RU"/>
        </w:rPr>
        <w:t>П</w:t>
      </w:r>
      <w:r w:rsidRPr="00263B34">
        <w:rPr>
          <w:rFonts w:ascii="Times New Roman" w:hAnsi="Times New Roman"/>
          <w:sz w:val="24"/>
          <w:szCs w:val="24"/>
          <w:lang w:val="ru-RU" w:eastAsia="ru-RU"/>
        </w:rPr>
        <w:t>очта</w:t>
      </w:r>
      <w:r>
        <w:rPr>
          <w:rFonts w:ascii="Times New Roman" w:hAnsi="Times New Roman"/>
          <w:sz w:val="24"/>
          <w:szCs w:val="24"/>
          <w:lang w:val="ru-RU" w:eastAsia="ru-RU"/>
        </w:rPr>
        <w:t>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электронӣ</w:t>
      </w:r>
      <w:proofErr w:type="spellEnd"/>
      <w:r w:rsidRPr="00263B34">
        <w:rPr>
          <w:rFonts w:ascii="Times New Roman" w:hAnsi="Times New Roman"/>
          <w:sz w:val="24"/>
          <w:szCs w:val="24"/>
          <w:lang w:val="ru-RU" w:eastAsia="ru-RU"/>
        </w:rPr>
        <w:t>:</w:t>
      </w:r>
      <w:r>
        <w:rPr>
          <w:lang w:val="ru-RU"/>
        </w:rPr>
        <w:t xml:space="preserve"> </w:t>
      </w:r>
      <w:hyperlink r:id="rId5" w:history="1">
        <w:r w:rsidR="004A1D95" w:rsidRPr="00651C31">
          <w:rPr>
            <w:rStyle w:val="a3"/>
            <w:rFonts w:ascii="Times New Roman" w:hAnsi="Times New Roman"/>
            <w:sz w:val="24"/>
            <w:szCs w:val="24"/>
            <w:lang w:val="ru-RU" w:eastAsia="ru-RU"/>
          </w:rPr>
          <w:t>project_alri-efsd@mail.ru</w:t>
        </w:r>
      </w:hyperlink>
    </w:p>
    <w:p w14:paraId="32738251" w14:textId="46C75B94" w:rsidR="002572E9" w:rsidRPr="00263B34" w:rsidRDefault="002572E9" w:rsidP="004A1D95">
      <w:pPr>
        <w:spacing w:after="120"/>
        <w:ind w:left="426"/>
        <w:contextualSpacing/>
        <w:rPr>
          <w:rFonts w:ascii="Times New Roman" w:hAnsi="Times New Roman"/>
          <w:sz w:val="24"/>
          <w:szCs w:val="24"/>
          <w:lang w:val="ru-RU" w:eastAsia="ru-RU"/>
        </w:rPr>
      </w:pPr>
      <w:proofErr w:type="spellStart"/>
      <w:r>
        <w:rPr>
          <w:rFonts w:ascii="Times New Roman" w:hAnsi="Times New Roman"/>
          <w:sz w:val="24"/>
          <w:szCs w:val="24"/>
          <w:lang w:val="ru-RU" w:eastAsia="ru-RU"/>
        </w:rPr>
        <w:t>Шахси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масъул</w:t>
      </w:r>
      <w:proofErr w:type="spellEnd"/>
      <w:r>
        <w:rPr>
          <w:rFonts w:ascii="Times New Roman" w:hAnsi="Times New Roman"/>
          <w:sz w:val="24"/>
          <w:szCs w:val="24"/>
          <w:lang w:val="ru-RU" w:eastAsia="ru-RU"/>
        </w:rPr>
        <w:t xml:space="preserve">: </w:t>
      </w:r>
      <w:proofErr w:type="spellStart"/>
      <w:r>
        <w:rPr>
          <w:rFonts w:ascii="Times New Roman" w:hAnsi="Times New Roman"/>
          <w:iCs/>
          <w:sz w:val="24"/>
          <w:szCs w:val="24"/>
          <w:lang w:val="ru-RU" w:eastAsia="ru-RU"/>
        </w:rPr>
        <w:t>Умед</w:t>
      </w:r>
      <w:r>
        <w:rPr>
          <w:rFonts w:ascii="Times New Roman Tj" w:hAnsi="Times New Roman Tj"/>
          <w:iCs/>
          <w:sz w:val="24"/>
          <w:szCs w:val="24"/>
          <w:lang w:val="ru-RU" w:eastAsia="ru-RU"/>
        </w:rPr>
        <w:t>љ</w:t>
      </w:r>
      <w:r>
        <w:rPr>
          <w:rFonts w:ascii="Times New Roman" w:hAnsi="Times New Roman"/>
          <w:iCs/>
          <w:sz w:val="24"/>
          <w:szCs w:val="24"/>
          <w:lang w:val="ru-RU" w:eastAsia="ru-RU"/>
        </w:rPr>
        <w:t>он</w:t>
      </w:r>
      <w:proofErr w:type="spellEnd"/>
      <w:r>
        <w:rPr>
          <w:rFonts w:ascii="Times New Roman" w:hAnsi="Times New Roman"/>
          <w:iCs/>
          <w:sz w:val="24"/>
          <w:szCs w:val="24"/>
          <w:lang w:val="ru-RU" w:eastAsia="ru-RU"/>
        </w:rPr>
        <w:t xml:space="preserve"> </w:t>
      </w:r>
      <w:proofErr w:type="spellStart"/>
      <w:r>
        <w:rPr>
          <w:rFonts w:ascii="Times New Roman" w:hAnsi="Times New Roman"/>
          <w:iCs/>
          <w:sz w:val="24"/>
          <w:szCs w:val="24"/>
          <w:lang w:val="ru-RU" w:eastAsia="ru-RU"/>
        </w:rPr>
        <w:t>Юлдошев</w:t>
      </w:r>
      <w:proofErr w:type="spellEnd"/>
    </w:p>
    <w:p w14:paraId="406488D4" w14:textId="77777777" w:rsidR="002572E9" w:rsidRDefault="002572E9" w:rsidP="002572E9">
      <w:pPr>
        <w:pStyle w:val="Outline"/>
        <w:spacing w:before="0"/>
        <w:ind w:right="-1"/>
        <w:rPr>
          <w:rFonts w:ascii="Times New Roman" w:hAnsi="Times New Roman"/>
          <w:bCs/>
          <w:kern w:val="0"/>
          <w:sz w:val="24"/>
          <w:szCs w:val="24"/>
          <w:lang w:val="tg-Cyrl-TJ"/>
        </w:rPr>
        <w:sectPr w:rsidR="002572E9">
          <w:pgSz w:w="11906" w:h="16838"/>
          <w:pgMar w:top="1134" w:right="850" w:bottom="1134" w:left="1701" w:header="708" w:footer="708" w:gutter="0"/>
          <w:cols w:space="708"/>
          <w:docGrid w:linePitch="360"/>
        </w:sectPr>
      </w:pPr>
      <w:r>
        <w:rPr>
          <w:rFonts w:ascii="Times New Roman" w:hAnsi="Times New Roman"/>
          <w:bCs/>
          <w:kern w:val="0"/>
          <w:sz w:val="24"/>
          <w:szCs w:val="24"/>
          <w:lang w:val="tg-Cyrl-TJ"/>
        </w:rPr>
        <w:br w:type="page"/>
      </w:r>
    </w:p>
    <w:p w14:paraId="6BE2104B" w14:textId="1BBEBE18" w:rsidR="002572E9" w:rsidRDefault="00341E34" w:rsidP="002572E9">
      <w:pPr>
        <w:ind w:right="-1"/>
        <w:jc w:val="center"/>
        <w:rPr>
          <w:rFonts w:ascii="Arial Narrow" w:hAnsi="Arial Narrow"/>
          <w:b/>
          <w:bCs/>
          <w:sz w:val="24"/>
          <w:szCs w:val="24"/>
          <w:lang w:val="ru-RU"/>
        </w:rPr>
      </w:pPr>
      <w:r w:rsidRPr="00341E34">
        <w:rPr>
          <w:rFonts w:ascii="Arial Narrow" w:hAnsi="Arial Narrow"/>
          <w:b/>
          <w:bCs/>
          <w:sz w:val="24"/>
          <w:szCs w:val="24"/>
          <w:lang w:val="ru-RU"/>
        </w:rPr>
        <w:lastRenderedPageBreak/>
        <w:t>ЗАПРОС НА ПОДАЧУ ВЫРАЖЕНИЙ ЗАИНТЕРЕСОВАННОСТИ</w:t>
      </w:r>
    </w:p>
    <w:p w14:paraId="5A9800EF" w14:textId="77777777" w:rsidR="002572E9" w:rsidRPr="008B454F" w:rsidRDefault="002572E9" w:rsidP="002572E9">
      <w:pPr>
        <w:ind w:right="-1"/>
        <w:jc w:val="center"/>
        <w:rPr>
          <w:rFonts w:ascii="Arial Narrow" w:hAnsi="Arial Narrow"/>
          <w:bCs/>
          <w:sz w:val="24"/>
          <w:szCs w:val="24"/>
          <w:lang w:val="ru-RU"/>
        </w:rPr>
      </w:pPr>
    </w:p>
    <w:p w14:paraId="1468BC0D" w14:textId="77777777" w:rsidR="002572E9" w:rsidRPr="008B454F" w:rsidRDefault="002572E9" w:rsidP="002572E9">
      <w:pPr>
        <w:pStyle w:val="Outline"/>
        <w:spacing w:before="0"/>
        <w:ind w:right="-1"/>
        <w:rPr>
          <w:rFonts w:ascii="Arial Narrow" w:hAnsi="Arial Narrow"/>
          <w:b/>
          <w:bCs/>
          <w:kern w:val="0"/>
          <w:sz w:val="24"/>
          <w:szCs w:val="24"/>
          <w:lang w:val="ru-RU"/>
        </w:rPr>
      </w:pPr>
    </w:p>
    <w:p w14:paraId="1102EF6E" w14:textId="77777777" w:rsidR="002572E9" w:rsidRPr="000A744E" w:rsidRDefault="002572E9" w:rsidP="002572E9">
      <w:pPr>
        <w:pStyle w:val="Outline"/>
        <w:spacing w:before="0"/>
        <w:ind w:right="-1"/>
        <w:jc w:val="both"/>
        <w:rPr>
          <w:rFonts w:ascii="Arial Narrow" w:hAnsi="Arial Narrow"/>
          <w:bCs/>
          <w:kern w:val="0"/>
          <w:sz w:val="24"/>
          <w:szCs w:val="24"/>
          <w:lang w:val="tg-Cyrl-TJ"/>
        </w:rPr>
      </w:pPr>
      <w:r w:rsidRPr="000A744E">
        <w:rPr>
          <w:rFonts w:ascii="Arial Narrow" w:hAnsi="Arial Narrow"/>
          <w:bCs/>
          <w:kern w:val="0"/>
          <w:sz w:val="24"/>
          <w:szCs w:val="24"/>
          <w:lang w:val="tg-Cyrl-TJ"/>
        </w:rPr>
        <w:t>Страна: Республика Таджикистан</w:t>
      </w:r>
    </w:p>
    <w:p w14:paraId="38A804FC" w14:textId="77777777" w:rsidR="002572E9" w:rsidRPr="000A744E" w:rsidRDefault="002572E9" w:rsidP="002572E9">
      <w:pPr>
        <w:pStyle w:val="Outline"/>
        <w:spacing w:before="0"/>
        <w:ind w:right="-1"/>
        <w:jc w:val="both"/>
        <w:rPr>
          <w:rFonts w:ascii="Arial Narrow" w:hAnsi="Arial Narrow"/>
          <w:bCs/>
          <w:kern w:val="0"/>
          <w:sz w:val="24"/>
          <w:szCs w:val="24"/>
          <w:lang w:val="tg-Cyrl-TJ"/>
        </w:rPr>
      </w:pPr>
      <w:r w:rsidRPr="000A744E">
        <w:rPr>
          <w:rFonts w:ascii="Arial Narrow" w:hAnsi="Arial Narrow"/>
          <w:bCs/>
          <w:kern w:val="0"/>
          <w:sz w:val="24"/>
          <w:szCs w:val="24"/>
          <w:lang w:val="tg-Cyrl-TJ"/>
        </w:rPr>
        <w:t xml:space="preserve">Проект: </w:t>
      </w:r>
      <w:r w:rsidRPr="000A744E">
        <w:rPr>
          <w:rFonts w:ascii="Arial Narrow" w:hAnsi="Arial Narrow"/>
          <w:bCs/>
          <w:sz w:val="24"/>
          <w:szCs w:val="24"/>
          <w:lang w:val="ru-RU"/>
        </w:rPr>
        <w:t>Модернизация оросительных систем</w:t>
      </w:r>
    </w:p>
    <w:p w14:paraId="20D40FF7" w14:textId="77777777" w:rsidR="002572E9" w:rsidRPr="000A744E" w:rsidRDefault="002572E9" w:rsidP="002572E9">
      <w:pPr>
        <w:pStyle w:val="Outline"/>
        <w:spacing w:before="0"/>
        <w:ind w:right="-1"/>
        <w:jc w:val="both"/>
        <w:rPr>
          <w:rFonts w:ascii="Arial Narrow" w:hAnsi="Arial Narrow"/>
          <w:bCs/>
          <w:kern w:val="0"/>
          <w:sz w:val="24"/>
          <w:szCs w:val="24"/>
          <w:lang w:val="tg-Cyrl-TJ"/>
        </w:rPr>
      </w:pPr>
    </w:p>
    <w:p w14:paraId="02753719" w14:textId="0554E293" w:rsidR="002572E9" w:rsidRPr="004A1D95" w:rsidRDefault="002572E9" w:rsidP="002572E9">
      <w:pPr>
        <w:pStyle w:val="Default"/>
        <w:jc w:val="both"/>
        <w:rPr>
          <w:rFonts w:ascii="Arial Narrow" w:hAnsi="Arial Narrow"/>
          <w:bCs/>
        </w:rPr>
      </w:pPr>
      <w:r>
        <w:rPr>
          <w:rFonts w:ascii="Arial Narrow" w:hAnsi="Arial Narrow"/>
          <w:bCs/>
          <w:lang w:val="tg-Cyrl-TJ"/>
        </w:rPr>
        <w:t>Наим. Контракта:</w:t>
      </w:r>
      <w:r w:rsidRPr="000A744E">
        <w:rPr>
          <w:rFonts w:ascii="Arial Narrow" w:hAnsi="Arial Narrow"/>
          <w:bCs/>
        </w:rPr>
        <w:t xml:space="preserve"> </w:t>
      </w:r>
      <w:r w:rsidR="004A1D95" w:rsidRPr="004A1D95">
        <w:rPr>
          <w:rFonts w:ascii="Arial Narrow" w:hAnsi="Arial Narrow"/>
          <w:bCs/>
        </w:rPr>
        <w:t>Контракт № ОКС-У-1 на закупку консультационных услуг по проектированию и авторскому надзору насосных станций и автобазы</w:t>
      </w:r>
    </w:p>
    <w:p w14:paraId="65CF6EAE" w14:textId="77777777" w:rsidR="002572E9" w:rsidRDefault="002572E9" w:rsidP="002572E9">
      <w:pPr>
        <w:pStyle w:val="Default"/>
      </w:pPr>
    </w:p>
    <w:p w14:paraId="61D5F6AF" w14:textId="77777777" w:rsidR="002572E9" w:rsidRDefault="002572E9" w:rsidP="002572E9">
      <w:pPr>
        <w:numPr>
          <w:ilvl w:val="0"/>
          <w:numId w:val="2"/>
        </w:numPr>
        <w:spacing w:after="120" w:line="276" w:lineRule="auto"/>
        <w:ind w:left="425" w:hanging="357"/>
        <w:rPr>
          <w:rFonts w:ascii="Arial Narrow" w:hAnsi="Arial Narrow"/>
          <w:sz w:val="24"/>
          <w:szCs w:val="24"/>
          <w:lang w:val="ru-RU"/>
        </w:rPr>
      </w:pPr>
      <w:r w:rsidRPr="0080622D">
        <w:rPr>
          <w:rFonts w:ascii="Arial Narrow" w:hAnsi="Arial Narrow"/>
          <w:sz w:val="24"/>
          <w:szCs w:val="24"/>
          <w:lang w:val="ru-RU"/>
        </w:rPr>
        <w:t xml:space="preserve">Республика Таджикистан (далее – «Получатель») получила инвестиционный кредит из средств Евразийского фонда стабилизации и развития (далее – «ЕФСР») для финансирования Проекта «Модернизация оросительных систем» </w:t>
      </w:r>
      <w:r w:rsidRPr="000A744E">
        <w:rPr>
          <w:rFonts w:ascii="Arial Narrow" w:hAnsi="Arial Narrow"/>
          <w:sz w:val="24"/>
          <w:szCs w:val="24"/>
          <w:lang w:val="ru-RU"/>
        </w:rPr>
        <w:t>и намерена использовать часть средств кредита для оплаты консультационных услуг по детальному проектированию насосных станций и базы технического обслуживания, а также осуществлению авторского надзора при реконструкции указанных объектов.</w:t>
      </w:r>
    </w:p>
    <w:p w14:paraId="68657083" w14:textId="77777777" w:rsidR="002572E9" w:rsidRDefault="002572E9" w:rsidP="002572E9">
      <w:pPr>
        <w:numPr>
          <w:ilvl w:val="0"/>
          <w:numId w:val="2"/>
        </w:numPr>
        <w:spacing w:after="120" w:line="276" w:lineRule="auto"/>
        <w:ind w:left="425" w:hanging="357"/>
        <w:rPr>
          <w:rFonts w:ascii="Arial Narrow" w:hAnsi="Arial Narrow"/>
          <w:sz w:val="24"/>
          <w:szCs w:val="24"/>
          <w:lang w:val="ru-RU"/>
        </w:rPr>
      </w:pPr>
      <w:r w:rsidRPr="00654F08">
        <w:rPr>
          <w:rFonts w:ascii="Arial Narrow" w:hAnsi="Arial Narrow"/>
          <w:sz w:val="24"/>
          <w:szCs w:val="24"/>
          <w:lang w:val="ru-RU"/>
        </w:rPr>
        <w:t xml:space="preserve">Государственное учреждение «Капитальное и мелиоративное строительство» при Агентстве мелиорации и ирригации при Правительстве Республики Таджикистан, действующее в качестве группы реализации Проекта (ГРП) (далее - Заказчик), настоящим приглашает </w:t>
      </w:r>
      <w:r w:rsidRPr="000A744E">
        <w:rPr>
          <w:rFonts w:ascii="Arial Narrow" w:hAnsi="Arial Narrow"/>
          <w:sz w:val="24"/>
          <w:szCs w:val="24"/>
          <w:lang w:val="ru-RU"/>
        </w:rPr>
        <w:t xml:space="preserve">консультационные фирмы представить </w:t>
      </w:r>
      <w:r w:rsidRPr="000A744E">
        <w:rPr>
          <w:rFonts w:ascii="Arial Narrow" w:hAnsi="Arial Narrow"/>
          <w:bCs/>
          <w:sz w:val="24"/>
          <w:szCs w:val="24"/>
          <w:lang w:val="ru-RU"/>
        </w:rPr>
        <w:t>Выражение заинтересованности</w:t>
      </w:r>
      <w:r w:rsidRPr="000A744E">
        <w:rPr>
          <w:rFonts w:ascii="Arial Narrow" w:hAnsi="Arial Narrow"/>
          <w:sz w:val="24"/>
          <w:szCs w:val="24"/>
          <w:lang w:val="ru-RU"/>
        </w:rPr>
        <w:t xml:space="preserve"> для оказания вышеуказанных консультационных услуг.</w:t>
      </w:r>
    </w:p>
    <w:p w14:paraId="169A42BC" w14:textId="77777777" w:rsidR="002572E9" w:rsidRDefault="002572E9" w:rsidP="002572E9">
      <w:pPr>
        <w:numPr>
          <w:ilvl w:val="0"/>
          <w:numId w:val="2"/>
        </w:numPr>
        <w:spacing w:after="120" w:line="276" w:lineRule="auto"/>
        <w:ind w:left="425" w:hanging="357"/>
        <w:rPr>
          <w:rFonts w:ascii="Arial Narrow" w:hAnsi="Arial Narrow"/>
          <w:sz w:val="24"/>
          <w:szCs w:val="24"/>
          <w:lang w:val="ru-RU"/>
        </w:rPr>
      </w:pPr>
      <w:r w:rsidRPr="000A744E">
        <w:rPr>
          <w:rFonts w:ascii="Arial Narrow" w:hAnsi="Arial Narrow"/>
          <w:sz w:val="24"/>
          <w:szCs w:val="24"/>
          <w:lang w:val="ru-RU"/>
        </w:rPr>
        <w:t xml:space="preserve">Закупка консультационных услуг проводится методом </w:t>
      </w:r>
      <w:r>
        <w:rPr>
          <w:rFonts w:ascii="Arial Narrow" w:hAnsi="Arial Narrow"/>
          <w:bCs/>
          <w:sz w:val="24"/>
          <w:szCs w:val="24"/>
          <w:lang w:val="ru-RU"/>
        </w:rPr>
        <w:t>Отбор по качеству и стоимости</w:t>
      </w:r>
      <w:r w:rsidRPr="000A744E">
        <w:rPr>
          <w:rFonts w:ascii="Arial Narrow" w:hAnsi="Arial Narrow"/>
          <w:bCs/>
          <w:sz w:val="24"/>
          <w:szCs w:val="24"/>
          <w:lang w:val="ru-RU"/>
        </w:rPr>
        <w:t xml:space="preserve"> </w:t>
      </w:r>
      <w:r w:rsidRPr="000A744E">
        <w:rPr>
          <w:rFonts w:ascii="Arial Narrow" w:hAnsi="Arial Narrow"/>
          <w:sz w:val="24"/>
          <w:szCs w:val="24"/>
          <w:lang w:val="ru-RU"/>
        </w:rPr>
        <w:t xml:space="preserve">в соответствии с </w:t>
      </w:r>
      <w:r w:rsidRPr="00654F08">
        <w:rPr>
          <w:rFonts w:ascii="Arial Narrow" w:hAnsi="Arial Narrow"/>
          <w:sz w:val="24"/>
          <w:szCs w:val="24"/>
          <w:lang w:val="ru-RU"/>
        </w:rPr>
        <w:t>Политикой закупок по проектам, финансируемым из средств Евразийского фонда стабилизации и развития (далее – «Политика»), Процедурами проведения закупок Евразийского фонда стабилизации и развития (далее – «Процедуры»), утвержденными в ноябре 2018 года, тексты которых размещены на официальном сайте ЕФСР в сети Интернет, и открыты для всех соответст</w:t>
      </w:r>
      <w:r>
        <w:rPr>
          <w:rFonts w:ascii="Arial Narrow" w:hAnsi="Arial Narrow"/>
          <w:sz w:val="24"/>
          <w:szCs w:val="24"/>
          <w:lang w:val="ru-RU"/>
        </w:rPr>
        <w:t>вующих требованиям подрядчиков.</w:t>
      </w:r>
    </w:p>
    <w:p w14:paraId="36FEE46A" w14:textId="77777777" w:rsidR="002572E9" w:rsidRPr="00781C58" w:rsidRDefault="002572E9" w:rsidP="002572E9">
      <w:pPr>
        <w:numPr>
          <w:ilvl w:val="0"/>
          <w:numId w:val="2"/>
        </w:numPr>
        <w:spacing w:after="120" w:line="276" w:lineRule="auto"/>
        <w:ind w:left="425" w:hanging="357"/>
        <w:rPr>
          <w:rFonts w:ascii="Arial Narrow" w:hAnsi="Arial Narrow"/>
          <w:sz w:val="24"/>
          <w:szCs w:val="24"/>
          <w:lang w:val="ru-RU"/>
        </w:rPr>
      </w:pPr>
      <w:r w:rsidRPr="000A744E">
        <w:rPr>
          <w:rFonts w:ascii="Arial Narrow" w:eastAsia="Calibri" w:hAnsi="Arial Narrow"/>
          <w:sz w:val="24"/>
          <w:szCs w:val="24"/>
          <w:lang w:val="ru-RU"/>
        </w:rPr>
        <w:t xml:space="preserve">Заинтересованные консультационные фирмы могут получить полный </w:t>
      </w:r>
      <w:r w:rsidRPr="000A744E">
        <w:rPr>
          <w:rFonts w:ascii="Arial Narrow" w:eastAsia="Calibri" w:hAnsi="Arial Narrow"/>
          <w:bCs/>
          <w:sz w:val="24"/>
          <w:szCs w:val="24"/>
          <w:lang w:val="ru-RU"/>
        </w:rPr>
        <w:t>Запрос на подачу выражений заинтересованности</w:t>
      </w:r>
      <w:r w:rsidRPr="000A744E">
        <w:rPr>
          <w:rFonts w:ascii="Arial Narrow" w:eastAsia="Calibri" w:hAnsi="Arial Narrow"/>
          <w:sz w:val="24"/>
          <w:szCs w:val="24"/>
          <w:lang w:val="ru-RU"/>
        </w:rPr>
        <w:t xml:space="preserve"> на русском языке по письменному запросу по адресу, указанному ниже.</w:t>
      </w:r>
      <w:r w:rsidRPr="00781C58">
        <w:rPr>
          <w:rFonts w:ascii="Arial Narrow" w:eastAsia="Calibri" w:hAnsi="Arial Narrow"/>
          <w:sz w:val="24"/>
          <w:szCs w:val="24"/>
          <w:lang w:val="ru-RU"/>
        </w:rPr>
        <w:t xml:space="preserve">  </w:t>
      </w:r>
    </w:p>
    <w:p w14:paraId="6B8D803C" w14:textId="77777777" w:rsidR="002572E9" w:rsidRPr="008B454F" w:rsidRDefault="002572E9" w:rsidP="002572E9">
      <w:pPr>
        <w:numPr>
          <w:ilvl w:val="0"/>
          <w:numId w:val="2"/>
        </w:numPr>
        <w:spacing w:before="120" w:after="120" w:line="276" w:lineRule="auto"/>
        <w:ind w:left="425" w:hanging="357"/>
        <w:rPr>
          <w:rFonts w:ascii="Arial Narrow" w:hAnsi="Arial Narrow"/>
          <w:sz w:val="24"/>
          <w:szCs w:val="24"/>
          <w:lang w:val="ru-RU" w:eastAsia="ru-RU"/>
        </w:rPr>
      </w:pPr>
      <w:bookmarkStart w:id="0" w:name="_Ref104892006"/>
      <w:r w:rsidRPr="000A744E">
        <w:rPr>
          <w:rFonts w:ascii="Arial Narrow" w:hAnsi="Arial Narrow"/>
          <w:sz w:val="24"/>
          <w:szCs w:val="24"/>
          <w:lang w:val="ru-RU" w:eastAsia="ru-RU"/>
        </w:rPr>
        <w:t xml:space="preserve">Выражения заинтересованности должны быть представлены </w:t>
      </w:r>
      <w:r w:rsidRPr="000A744E">
        <w:rPr>
          <w:rFonts w:ascii="Arial Narrow" w:hAnsi="Arial Narrow"/>
          <w:bCs/>
          <w:sz w:val="24"/>
          <w:szCs w:val="24"/>
          <w:lang w:val="ru-RU" w:eastAsia="ru-RU"/>
        </w:rPr>
        <w:t xml:space="preserve">не позднее </w:t>
      </w:r>
      <w:r w:rsidRPr="000A744E">
        <w:rPr>
          <w:rFonts w:ascii="Arial Narrow" w:hAnsi="Arial Narrow"/>
          <w:b/>
          <w:bCs/>
          <w:sz w:val="24"/>
          <w:szCs w:val="24"/>
          <w:lang w:val="ru-RU" w:eastAsia="ru-RU"/>
        </w:rPr>
        <w:t>27 июля 2026 года, 17:00 часов</w:t>
      </w:r>
      <w:r w:rsidRPr="000A744E">
        <w:rPr>
          <w:rFonts w:ascii="Arial Narrow" w:hAnsi="Arial Narrow"/>
          <w:bCs/>
          <w:sz w:val="24"/>
          <w:szCs w:val="24"/>
          <w:lang w:val="ru-RU" w:eastAsia="ru-RU"/>
        </w:rPr>
        <w:t xml:space="preserve"> </w:t>
      </w:r>
      <w:r w:rsidRPr="000A744E">
        <w:rPr>
          <w:rFonts w:ascii="Arial Narrow" w:hAnsi="Arial Narrow"/>
          <w:sz w:val="24"/>
          <w:szCs w:val="24"/>
          <w:lang w:val="ru-RU" w:eastAsia="ru-RU"/>
        </w:rPr>
        <w:t>по адресу, указанному ниже</w:t>
      </w:r>
      <w:r w:rsidRPr="008B454F">
        <w:rPr>
          <w:rFonts w:ascii="Arial Narrow" w:hAnsi="Arial Narrow"/>
          <w:sz w:val="24"/>
          <w:szCs w:val="24"/>
          <w:lang w:val="ru-RU" w:eastAsia="ru-RU"/>
        </w:rPr>
        <w:t>:</w:t>
      </w:r>
      <w:bookmarkEnd w:id="0"/>
    </w:p>
    <w:p w14:paraId="2E7D73CF" w14:textId="77777777" w:rsidR="002572E9" w:rsidRPr="008B454F" w:rsidRDefault="002572E9" w:rsidP="002572E9">
      <w:pPr>
        <w:spacing w:after="120"/>
        <w:ind w:left="426"/>
        <w:contextualSpacing/>
        <w:rPr>
          <w:rFonts w:ascii="Arial Narrow" w:hAnsi="Arial Narrow"/>
          <w:sz w:val="24"/>
          <w:szCs w:val="24"/>
          <w:lang w:val="ru-RU" w:eastAsia="ru-RU"/>
        </w:rPr>
      </w:pPr>
      <w:r w:rsidRPr="008B454F">
        <w:rPr>
          <w:rFonts w:ascii="Arial Narrow" w:hAnsi="Arial Narrow"/>
          <w:sz w:val="24"/>
          <w:szCs w:val="24"/>
          <w:lang w:val="ru-RU" w:eastAsia="ru-RU"/>
        </w:rPr>
        <w:t xml:space="preserve">Адрес: </w:t>
      </w:r>
      <w:r w:rsidRPr="0082231A">
        <w:rPr>
          <w:rFonts w:ascii="Arial Narrow" w:hAnsi="Arial Narrow"/>
          <w:sz w:val="24"/>
          <w:szCs w:val="24"/>
          <w:lang w:val="ru-RU" w:eastAsia="ru-RU"/>
        </w:rPr>
        <w:t xml:space="preserve">г. Душанбе, ул. </w:t>
      </w:r>
      <w:proofErr w:type="spellStart"/>
      <w:r w:rsidRPr="0082231A">
        <w:rPr>
          <w:rFonts w:ascii="Arial Narrow" w:hAnsi="Arial Narrow"/>
          <w:sz w:val="24"/>
          <w:szCs w:val="24"/>
          <w:lang w:val="ru-RU" w:eastAsia="ru-RU"/>
        </w:rPr>
        <w:t>Шамси</w:t>
      </w:r>
      <w:proofErr w:type="spellEnd"/>
      <w:r w:rsidRPr="0082231A">
        <w:rPr>
          <w:rFonts w:ascii="Arial Narrow" w:hAnsi="Arial Narrow"/>
          <w:sz w:val="24"/>
          <w:szCs w:val="24"/>
          <w:lang w:val="ru-RU" w:eastAsia="ru-RU"/>
        </w:rPr>
        <w:t xml:space="preserve"> 5/1 </w:t>
      </w:r>
    </w:p>
    <w:p w14:paraId="1DD0A956" w14:textId="77777777" w:rsidR="002572E9" w:rsidRPr="0082231A" w:rsidRDefault="002572E9" w:rsidP="002572E9">
      <w:pPr>
        <w:spacing w:after="120"/>
        <w:ind w:left="426"/>
        <w:contextualSpacing/>
        <w:rPr>
          <w:rFonts w:ascii="Arial Narrow" w:hAnsi="Arial Narrow"/>
          <w:sz w:val="24"/>
          <w:szCs w:val="24"/>
          <w:lang w:val="ru-RU" w:eastAsia="ru-RU"/>
        </w:rPr>
      </w:pPr>
      <w:r w:rsidRPr="008B454F">
        <w:rPr>
          <w:rFonts w:ascii="Arial Narrow" w:hAnsi="Arial Narrow"/>
          <w:sz w:val="24"/>
          <w:szCs w:val="24"/>
          <w:lang w:val="ru-RU" w:eastAsia="ru-RU"/>
        </w:rPr>
        <w:t>Телефон:</w:t>
      </w:r>
      <w:r w:rsidRPr="0082231A">
        <w:rPr>
          <w:rFonts w:ascii="Arial Narrow" w:hAnsi="Arial Narrow"/>
          <w:sz w:val="24"/>
          <w:szCs w:val="24"/>
          <w:lang w:val="ru-RU" w:eastAsia="ru-RU"/>
        </w:rPr>
        <w:t xml:space="preserve"> +992 235 15 83</w:t>
      </w:r>
    </w:p>
    <w:p w14:paraId="42EE4456" w14:textId="3DE930AC" w:rsidR="004A1D95" w:rsidRDefault="002572E9" w:rsidP="004A1D95">
      <w:pPr>
        <w:spacing w:after="120"/>
        <w:ind w:left="426"/>
        <w:contextualSpacing/>
        <w:rPr>
          <w:rFonts w:ascii="Arial Narrow" w:hAnsi="Arial Narrow"/>
          <w:sz w:val="24"/>
          <w:szCs w:val="24"/>
          <w:lang w:val="ru-RU" w:eastAsia="ru-RU"/>
        </w:rPr>
      </w:pPr>
      <w:r w:rsidRPr="008B454F">
        <w:rPr>
          <w:rFonts w:ascii="Arial Narrow" w:hAnsi="Arial Narrow"/>
          <w:sz w:val="24"/>
          <w:szCs w:val="24"/>
          <w:lang w:val="ru-RU" w:eastAsia="ru-RU"/>
        </w:rPr>
        <w:t xml:space="preserve">Эл. почта: </w:t>
      </w:r>
      <w:hyperlink r:id="rId6" w:history="1">
        <w:r w:rsidR="004A1D95" w:rsidRPr="00651C31">
          <w:rPr>
            <w:rStyle w:val="a3"/>
            <w:rFonts w:ascii="Arial Narrow" w:hAnsi="Arial Narrow"/>
            <w:sz w:val="24"/>
            <w:szCs w:val="24"/>
            <w:lang w:val="ru-RU" w:eastAsia="ru-RU"/>
          </w:rPr>
          <w:t>project_alri-efsd@mail.ru</w:t>
        </w:r>
      </w:hyperlink>
    </w:p>
    <w:p w14:paraId="5AD8146F" w14:textId="64238D3D" w:rsidR="002572E9" w:rsidRPr="00341E34" w:rsidRDefault="002572E9" w:rsidP="004A1D95">
      <w:pPr>
        <w:spacing w:after="120"/>
        <w:ind w:left="426"/>
        <w:contextualSpacing/>
        <w:rPr>
          <w:rFonts w:ascii="Arial Narrow" w:hAnsi="Arial Narrow"/>
          <w:sz w:val="24"/>
          <w:szCs w:val="24"/>
          <w:lang w:eastAsia="ru-RU"/>
        </w:rPr>
      </w:pPr>
      <w:r w:rsidRPr="008B454F">
        <w:rPr>
          <w:rFonts w:ascii="Arial Narrow" w:hAnsi="Arial Narrow"/>
          <w:sz w:val="24"/>
          <w:szCs w:val="24"/>
          <w:lang w:val="ru-RU" w:eastAsia="ru-RU"/>
        </w:rPr>
        <w:t>Контактное</w:t>
      </w:r>
      <w:r w:rsidRPr="00EA044F">
        <w:rPr>
          <w:rFonts w:ascii="Arial Narrow" w:hAnsi="Arial Narrow"/>
          <w:sz w:val="24"/>
          <w:szCs w:val="24"/>
          <w:lang w:eastAsia="ru-RU"/>
        </w:rPr>
        <w:t xml:space="preserve"> </w:t>
      </w:r>
      <w:r w:rsidRPr="008B454F">
        <w:rPr>
          <w:rFonts w:ascii="Arial Narrow" w:hAnsi="Arial Narrow"/>
          <w:sz w:val="24"/>
          <w:szCs w:val="24"/>
          <w:lang w:val="ru-RU" w:eastAsia="ru-RU"/>
        </w:rPr>
        <w:t>лицо</w:t>
      </w:r>
      <w:r w:rsidRPr="00EA044F">
        <w:rPr>
          <w:rFonts w:ascii="Arial Narrow" w:hAnsi="Arial Narrow"/>
          <w:sz w:val="24"/>
          <w:szCs w:val="24"/>
          <w:lang w:eastAsia="ru-RU"/>
        </w:rPr>
        <w:t xml:space="preserve">: </w:t>
      </w:r>
      <w:proofErr w:type="spellStart"/>
      <w:r w:rsidRPr="0082231A">
        <w:rPr>
          <w:rFonts w:ascii="Arial Narrow" w:hAnsi="Arial Narrow"/>
          <w:sz w:val="24"/>
          <w:szCs w:val="24"/>
          <w:lang w:val="ru-RU" w:eastAsia="ru-RU"/>
        </w:rPr>
        <w:t>Умеджон</w:t>
      </w:r>
      <w:proofErr w:type="spellEnd"/>
      <w:r w:rsidRPr="00EA044F">
        <w:rPr>
          <w:rFonts w:ascii="Arial Narrow" w:hAnsi="Arial Narrow"/>
          <w:sz w:val="24"/>
          <w:szCs w:val="24"/>
          <w:lang w:eastAsia="ru-RU"/>
        </w:rPr>
        <w:t xml:space="preserve"> </w:t>
      </w:r>
      <w:proofErr w:type="spellStart"/>
      <w:r w:rsidRPr="0082231A">
        <w:rPr>
          <w:rFonts w:ascii="Arial Narrow" w:hAnsi="Arial Narrow"/>
          <w:sz w:val="24"/>
          <w:szCs w:val="24"/>
          <w:lang w:val="ru-RU" w:eastAsia="ru-RU"/>
        </w:rPr>
        <w:t>Юлдошев</w:t>
      </w:r>
      <w:proofErr w:type="spellEnd"/>
    </w:p>
    <w:p w14:paraId="22614D1D" w14:textId="77777777" w:rsidR="002572E9" w:rsidRPr="002572E9" w:rsidRDefault="002572E9" w:rsidP="002572E9">
      <w:pPr>
        <w:pStyle w:val="Outline"/>
        <w:spacing w:before="0"/>
        <w:ind w:right="-1"/>
        <w:rPr>
          <w:rFonts w:ascii="Times New Roman" w:hAnsi="Times New Roman"/>
          <w:bCs/>
          <w:kern w:val="0"/>
          <w:sz w:val="24"/>
          <w:szCs w:val="24"/>
          <w:lang w:val="tg-Cyrl-TJ"/>
        </w:rPr>
      </w:pPr>
    </w:p>
    <w:p w14:paraId="2C8CCDB2" w14:textId="77777777" w:rsidR="00670F03" w:rsidRPr="002572E9" w:rsidRDefault="00670F03" w:rsidP="00670F03">
      <w:pPr>
        <w:rPr>
          <w:rFonts w:ascii="Arial Narrow" w:hAnsi="Arial Narrow"/>
          <w:sz w:val="24"/>
          <w:szCs w:val="24"/>
          <w:lang w:val="tg-Cyrl-TJ"/>
        </w:rPr>
      </w:pPr>
    </w:p>
    <w:p w14:paraId="1BABA480" w14:textId="5CBE2F96" w:rsidR="00670F03" w:rsidRPr="002572E9" w:rsidRDefault="00670F03">
      <w:pPr>
        <w:rPr>
          <w:rFonts w:ascii="Times New Roman" w:hAnsi="Times New Roman"/>
          <w:sz w:val="24"/>
          <w:szCs w:val="24"/>
          <w:lang w:val="tg-Cyrl-TJ"/>
        </w:rPr>
      </w:pPr>
    </w:p>
    <w:p w14:paraId="073473D9" w14:textId="024D03F5" w:rsidR="00670F03" w:rsidRPr="002572E9" w:rsidRDefault="00670F03">
      <w:pPr>
        <w:rPr>
          <w:rFonts w:ascii="Times New Roman" w:hAnsi="Times New Roman"/>
          <w:sz w:val="24"/>
          <w:szCs w:val="24"/>
          <w:lang w:val="tg-Cyrl-TJ"/>
        </w:rPr>
      </w:pPr>
    </w:p>
    <w:p w14:paraId="5F9D835A" w14:textId="38C4FA20" w:rsidR="00670F03" w:rsidRPr="002572E9" w:rsidRDefault="00670F03">
      <w:pPr>
        <w:rPr>
          <w:rFonts w:ascii="Times New Roman" w:hAnsi="Times New Roman"/>
          <w:sz w:val="24"/>
          <w:szCs w:val="24"/>
          <w:lang w:val="tg-Cyrl-TJ"/>
        </w:rPr>
      </w:pPr>
    </w:p>
    <w:p w14:paraId="77BC73B7" w14:textId="1629D5F3" w:rsidR="00670F03" w:rsidRDefault="00670F03">
      <w:pPr>
        <w:rPr>
          <w:rFonts w:ascii="Times New Roman" w:hAnsi="Times New Roman"/>
          <w:sz w:val="24"/>
          <w:szCs w:val="24"/>
          <w:lang w:val="tg-Cyrl-TJ"/>
        </w:rPr>
      </w:pPr>
    </w:p>
    <w:p w14:paraId="5E0181C0" w14:textId="7ADB7E9C" w:rsidR="004A1D95" w:rsidRDefault="004A1D95">
      <w:pPr>
        <w:rPr>
          <w:rFonts w:ascii="Times New Roman" w:hAnsi="Times New Roman"/>
          <w:sz w:val="24"/>
          <w:szCs w:val="24"/>
          <w:lang w:val="tg-Cyrl-TJ"/>
        </w:rPr>
      </w:pPr>
    </w:p>
    <w:p w14:paraId="51951B09" w14:textId="603B058E" w:rsidR="004A1D95" w:rsidRDefault="004A1D95">
      <w:pPr>
        <w:rPr>
          <w:rFonts w:ascii="Times New Roman" w:hAnsi="Times New Roman"/>
          <w:sz w:val="24"/>
          <w:szCs w:val="24"/>
          <w:lang w:val="tg-Cyrl-TJ"/>
        </w:rPr>
      </w:pPr>
    </w:p>
    <w:p w14:paraId="5350F7E5" w14:textId="6442E7D4" w:rsidR="004A1D95" w:rsidRDefault="004A1D95">
      <w:pPr>
        <w:rPr>
          <w:rFonts w:ascii="Times New Roman" w:hAnsi="Times New Roman"/>
          <w:sz w:val="24"/>
          <w:szCs w:val="24"/>
          <w:lang w:val="tg-Cyrl-TJ"/>
        </w:rPr>
      </w:pPr>
    </w:p>
    <w:p w14:paraId="75C48F79" w14:textId="10C0FE89" w:rsidR="004A1D95" w:rsidRDefault="004A1D95">
      <w:pPr>
        <w:rPr>
          <w:rFonts w:ascii="Times New Roman" w:hAnsi="Times New Roman"/>
          <w:sz w:val="24"/>
          <w:szCs w:val="24"/>
          <w:lang w:val="tg-Cyrl-TJ"/>
        </w:rPr>
      </w:pPr>
    </w:p>
    <w:p w14:paraId="56F17EB2" w14:textId="099663F6" w:rsidR="004A1D95" w:rsidRDefault="004A1D95">
      <w:pPr>
        <w:rPr>
          <w:rFonts w:ascii="Times New Roman" w:hAnsi="Times New Roman"/>
          <w:sz w:val="24"/>
          <w:szCs w:val="24"/>
          <w:lang w:val="tg-Cyrl-TJ"/>
        </w:rPr>
      </w:pPr>
    </w:p>
    <w:p w14:paraId="50B1F6FE" w14:textId="7BA9F0A0" w:rsidR="008848CF" w:rsidRDefault="00341E34" w:rsidP="008848CF">
      <w:pPr>
        <w:jc w:val="center"/>
        <w:rPr>
          <w:rFonts w:ascii="Arial Narrow" w:hAnsi="Arial Narrow"/>
          <w:b/>
          <w:sz w:val="24"/>
          <w:szCs w:val="24"/>
          <w:lang w:val="en-GB"/>
        </w:rPr>
      </w:pPr>
      <w:r w:rsidRPr="00341E34">
        <w:rPr>
          <w:rFonts w:ascii="Arial Narrow" w:hAnsi="Arial Narrow"/>
          <w:b/>
          <w:sz w:val="24"/>
          <w:szCs w:val="24"/>
        </w:rPr>
        <w:lastRenderedPageBreak/>
        <w:t>REQUEST FOR EXPRESSIONS OF INTEREST</w:t>
      </w:r>
      <w:bookmarkStart w:id="1" w:name="_GoBack"/>
      <w:bookmarkEnd w:id="1"/>
    </w:p>
    <w:p w14:paraId="565D5DC4" w14:textId="77777777" w:rsidR="008848CF" w:rsidRPr="00EA044F" w:rsidRDefault="008848CF" w:rsidP="008848CF">
      <w:pPr>
        <w:jc w:val="center"/>
        <w:rPr>
          <w:rFonts w:ascii="Arial Narrow" w:hAnsi="Arial Narrow"/>
          <w:b/>
          <w:sz w:val="24"/>
          <w:szCs w:val="24"/>
          <w:lang w:val="en-GB"/>
        </w:rPr>
      </w:pPr>
    </w:p>
    <w:p w14:paraId="56E30CD5" w14:textId="77777777" w:rsidR="008848CF" w:rsidRPr="00CB3D57" w:rsidRDefault="008848CF" w:rsidP="008848CF">
      <w:pPr>
        <w:rPr>
          <w:rFonts w:ascii="Arial Narrow" w:hAnsi="Arial Narrow"/>
          <w:sz w:val="24"/>
          <w:szCs w:val="24"/>
          <w:highlight w:val="yellow"/>
          <w:lang w:val="en-GB"/>
        </w:rPr>
      </w:pPr>
    </w:p>
    <w:p w14:paraId="5F701F0B" w14:textId="77777777" w:rsidR="008848CF" w:rsidRPr="00EA044F" w:rsidRDefault="008848CF" w:rsidP="008848CF">
      <w:pPr>
        <w:rPr>
          <w:rFonts w:ascii="Arial Narrow" w:hAnsi="Arial Narrow"/>
          <w:sz w:val="24"/>
          <w:szCs w:val="24"/>
        </w:rPr>
      </w:pPr>
      <w:r w:rsidRPr="00EA044F">
        <w:rPr>
          <w:rFonts w:ascii="Arial Narrow" w:hAnsi="Arial Narrow"/>
          <w:sz w:val="24"/>
          <w:szCs w:val="24"/>
        </w:rPr>
        <w:t>Country: Republic of Tajikistan</w:t>
      </w:r>
    </w:p>
    <w:p w14:paraId="6B63D6C4" w14:textId="169C81C3" w:rsidR="008848CF" w:rsidRDefault="008848CF" w:rsidP="008848CF">
      <w:pPr>
        <w:rPr>
          <w:rFonts w:ascii="Arial Narrow" w:hAnsi="Arial Narrow"/>
          <w:sz w:val="24"/>
          <w:szCs w:val="24"/>
          <w:lang w:val="en-GB"/>
        </w:rPr>
      </w:pPr>
      <w:r w:rsidRPr="00EA044F">
        <w:rPr>
          <w:rFonts w:ascii="Arial Narrow" w:hAnsi="Arial Narrow"/>
          <w:sz w:val="24"/>
          <w:szCs w:val="24"/>
          <w:lang w:val="en-GB"/>
        </w:rPr>
        <w:t>Project: Irrigation Systems Modernization</w:t>
      </w:r>
    </w:p>
    <w:p w14:paraId="0D2ACE90" w14:textId="77777777" w:rsidR="008848CF" w:rsidRPr="00EA044F" w:rsidRDefault="008848CF" w:rsidP="008848CF">
      <w:pPr>
        <w:rPr>
          <w:rFonts w:ascii="Arial Narrow" w:hAnsi="Arial Narrow"/>
          <w:sz w:val="24"/>
          <w:szCs w:val="24"/>
          <w:lang w:val="en-GB"/>
        </w:rPr>
      </w:pPr>
    </w:p>
    <w:p w14:paraId="7032FB03" w14:textId="77777777" w:rsidR="008848CF" w:rsidRPr="00CB3D57" w:rsidRDefault="008848CF" w:rsidP="008848CF">
      <w:pPr>
        <w:rPr>
          <w:rFonts w:ascii="Arial Narrow" w:hAnsi="Arial Narrow"/>
          <w:sz w:val="24"/>
          <w:szCs w:val="24"/>
          <w:highlight w:val="yellow"/>
          <w:lang w:val="en-GB"/>
        </w:rPr>
      </w:pPr>
      <w:r w:rsidRPr="00EA044F">
        <w:rPr>
          <w:rFonts w:ascii="Arial Narrow" w:hAnsi="Arial Narrow"/>
          <w:sz w:val="24"/>
          <w:szCs w:val="24"/>
          <w:lang w:val="en-GB"/>
        </w:rPr>
        <w:t xml:space="preserve">Contract: </w:t>
      </w:r>
      <w:r w:rsidRPr="00D42348">
        <w:rPr>
          <w:rFonts w:ascii="Arial Narrow" w:hAnsi="Arial Narrow"/>
          <w:sz w:val="24"/>
          <w:szCs w:val="24"/>
        </w:rPr>
        <w:t>Contract No. O</w:t>
      </w:r>
      <w:r>
        <w:rPr>
          <w:rFonts w:ascii="Arial Narrow" w:hAnsi="Arial Narrow"/>
          <w:sz w:val="24"/>
          <w:szCs w:val="24"/>
        </w:rPr>
        <w:t>KS-U</w:t>
      </w:r>
      <w:r w:rsidRPr="00D42348">
        <w:rPr>
          <w:rFonts w:ascii="Arial Narrow" w:hAnsi="Arial Narrow"/>
          <w:sz w:val="24"/>
          <w:szCs w:val="24"/>
        </w:rPr>
        <w:t xml:space="preserve">-1 for the Procurement of consulting services for the </w:t>
      </w:r>
      <w:r>
        <w:rPr>
          <w:rFonts w:ascii="Arial Narrow" w:hAnsi="Arial Narrow"/>
          <w:sz w:val="24"/>
          <w:szCs w:val="24"/>
        </w:rPr>
        <w:t xml:space="preserve">detailed </w:t>
      </w:r>
      <w:r w:rsidRPr="00D42348">
        <w:rPr>
          <w:rFonts w:ascii="Arial Narrow" w:hAnsi="Arial Narrow"/>
          <w:sz w:val="24"/>
          <w:szCs w:val="24"/>
        </w:rPr>
        <w:t xml:space="preserve">design and author's supervision of pumping stations and the </w:t>
      </w:r>
      <w:proofErr w:type="spellStart"/>
      <w:r>
        <w:rPr>
          <w:rFonts w:ascii="Arial Narrow" w:hAnsi="Arial Narrow"/>
          <w:sz w:val="24"/>
          <w:szCs w:val="24"/>
        </w:rPr>
        <w:t>autobase</w:t>
      </w:r>
      <w:proofErr w:type="spellEnd"/>
    </w:p>
    <w:p w14:paraId="6ED48BD0" w14:textId="77777777" w:rsidR="008848CF" w:rsidRPr="00CB3D57" w:rsidRDefault="008848CF" w:rsidP="008848CF">
      <w:pPr>
        <w:rPr>
          <w:rFonts w:ascii="Arial Narrow" w:hAnsi="Arial Narrow"/>
          <w:sz w:val="24"/>
          <w:szCs w:val="24"/>
          <w:highlight w:val="yellow"/>
        </w:rPr>
      </w:pPr>
    </w:p>
    <w:p w14:paraId="6B048FCA" w14:textId="77777777" w:rsidR="008848CF" w:rsidRDefault="008848CF" w:rsidP="008848CF">
      <w:pPr>
        <w:numPr>
          <w:ilvl w:val="0"/>
          <w:numId w:val="4"/>
        </w:numPr>
        <w:spacing w:before="120" w:after="120" w:line="276" w:lineRule="auto"/>
        <w:rPr>
          <w:rFonts w:ascii="Arial Narrow" w:hAnsi="Arial Narrow"/>
          <w:sz w:val="24"/>
          <w:szCs w:val="24"/>
          <w:lang w:eastAsia="ru-RU"/>
        </w:rPr>
      </w:pPr>
      <w:proofErr w:type="gramStart"/>
      <w:r w:rsidRPr="003A3DC0">
        <w:rPr>
          <w:rFonts w:ascii="Arial Narrow" w:hAnsi="Arial Narrow"/>
          <w:sz w:val="24"/>
          <w:szCs w:val="24"/>
          <w:lang w:eastAsia="ru-RU"/>
        </w:rPr>
        <w:t xml:space="preserve">The Republic of Tajikistan (hereinafter referred to as the “Recipient”) has received an investment credit from the Eurasian Fund for Stabilization and Development (hereinafter referred to as the “EFSD”) for financing the “Irrigation Systems Modernization” Project (hereinafter referred to as the “Project”) and intends to apply part of the proceeds toward payments for </w:t>
      </w:r>
      <w:r w:rsidRPr="00D42348">
        <w:rPr>
          <w:rFonts w:ascii="Arial Narrow" w:hAnsi="Arial Narrow"/>
          <w:sz w:val="24"/>
          <w:szCs w:val="24"/>
          <w:lang w:eastAsia="ru-RU"/>
        </w:rPr>
        <w:t xml:space="preserve">consulting services for the detailed design of pumping stations and the </w:t>
      </w:r>
      <w:proofErr w:type="spellStart"/>
      <w:r>
        <w:rPr>
          <w:rFonts w:ascii="Arial Narrow" w:hAnsi="Arial Narrow"/>
          <w:sz w:val="24"/>
          <w:szCs w:val="24"/>
        </w:rPr>
        <w:t>autobase</w:t>
      </w:r>
      <w:proofErr w:type="spellEnd"/>
      <w:r w:rsidRPr="00D42348">
        <w:rPr>
          <w:rFonts w:ascii="Arial Narrow" w:hAnsi="Arial Narrow"/>
          <w:sz w:val="24"/>
          <w:szCs w:val="24"/>
          <w:lang w:eastAsia="ru-RU"/>
        </w:rPr>
        <w:t>, as well as the provision of author's supervision during the rehabilitation of these facilities.</w:t>
      </w:r>
      <w:proofErr w:type="gramEnd"/>
    </w:p>
    <w:p w14:paraId="290D2182" w14:textId="77777777" w:rsidR="008848CF" w:rsidRPr="00DB4D81" w:rsidRDefault="008848CF" w:rsidP="008848CF">
      <w:pPr>
        <w:numPr>
          <w:ilvl w:val="0"/>
          <w:numId w:val="4"/>
        </w:numPr>
        <w:spacing w:before="120" w:after="120" w:line="276" w:lineRule="auto"/>
        <w:rPr>
          <w:rFonts w:ascii="Arial Narrow" w:hAnsi="Arial Narrow"/>
          <w:sz w:val="24"/>
          <w:szCs w:val="24"/>
          <w:lang w:eastAsia="ru-RU"/>
        </w:rPr>
      </w:pPr>
      <w:r w:rsidRPr="00DB4D81">
        <w:rPr>
          <w:rFonts w:ascii="Arial Narrow" w:hAnsi="Arial Narrow"/>
          <w:sz w:val="24"/>
          <w:szCs w:val="24"/>
          <w:lang w:eastAsia="ru-RU"/>
        </w:rPr>
        <w:t xml:space="preserve">The State Institution “Capital and Land Reclamation” under the Agency for Land Reclamation and Irrigation under the Government of the Republic of Tajikistan, acting as the Project Implementation Group (PIG) (hereinafter referred to as the “Buyer”), hereby invites </w:t>
      </w:r>
      <w:r w:rsidRPr="00D42348">
        <w:rPr>
          <w:rFonts w:ascii="Arial Narrow" w:hAnsi="Arial Narrow"/>
          <w:sz w:val="24"/>
          <w:szCs w:val="24"/>
          <w:lang w:eastAsia="ru-RU"/>
        </w:rPr>
        <w:t xml:space="preserve">eligible consulting firms to submit </w:t>
      </w:r>
      <w:r w:rsidRPr="00D42348">
        <w:rPr>
          <w:rFonts w:ascii="Arial Narrow" w:hAnsi="Arial Narrow"/>
          <w:bCs/>
          <w:sz w:val="24"/>
          <w:szCs w:val="24"/>
          <w:lang w:eastAsia="ru-RU"/>
        </w:rPr>
        <w:t>Expressions of Interest (EOIs)</w:t>
      </w:r>
      <w:r w:rsidRPr="00D42348">
        <w:rPr>
          <w:rFonts w:ascii="Arial Narrow" w:hAnsi="Arial Narrow"/>
          <w:sz w:val="24"/>
          <w:szCs w:val="24"/>
          <w:lang w:eastAsia="ru-RU"/>
        </w:rPr>
        <w:t xml:space="preserve"> for the provision of the above-mentioned consulting services.</w:t>
      </w:r>
    </w:p>
    <w:p w14:paraId="77CB4C11" w14:textId="77777777" w:rsidR="008848CF" w:rsidRPr="003A3DC0" w:rsidRDefault="008848CF" w:rsidP="008848CF">
      <w:pPr>
        <w:numPr>
          <w:ilvl w:val="0"/>
          <w:numId w:val="4"/>
        </w:numPr>
        <w:spacing w:before="120" w:after="120" w:line="276" w:lineRule="auto"/>
        <w:rPr>
          <w:rFonts w:ascii="Arial Narrow" w:hAnsi="Arial Narrow"/>
          <w:sz w:val="24"/>
          <w:szCs w:val="24"/>
          <w:lang w:eastAsia="ru-RU"/>
        </w:rPr>
      </w:pPr>
      <w:proofErr w:type="gramStart"/>
      <w:r w:rsidRPr="00D42348">
        <w:rPr>
          <w:rFonts w:ascii="Arial Narrow" w:hAnsi="Arial Narrow"/>
          <w:sz w:val="24"/>
          <w:szCs w:val="24"/>
          <w:lang w:eastAsia="ru-RU"/>
        </w:rPr>
        <w:t xml:space="preserve">The selection of the consulting firm </w:t>
      </w:r>
      <w:r w:rsidRPr="00DB4D81">
        <w:rPr>
          <w:rFonts w:ascii="Arial Narrow" w:hAnsi="Arial Narrow"/>
          <w:sz w:val="24"/>
          <w:szCs w:val="24"/>
          <w:lang w:eastAsia="ru-RU"/>
        </w:rPr>
        <w:t xml:space="preserve">will be </w:t>
      </w:r>
      <w:r w:rsidRPr="000B33DA">
        <w:rPr>
          <w:rFonts w:ascii="Arial Narrow" w:hAnsi="Arial Narrow"/>
          <w:sz w:val="24"/>
          <w:szCs w:val="24"/>
          <w:lang w:eastAsia="ru-RU"/>
        </w:rPr>
        <w:t xml:space="preserve">carried out using </w:t>
      </w:r>
      <w:r w:rsidRPr="00DB4D81">
        <w:rPr>
          <w:rFonts w:ascii="Arial Narrow" w:hAnsi="Arial Narrow"/>
          <w:sz w:val="24"/>
          <w:szCs w:val="24"/>
          <w:lang w:eastAsia="ru-RU"/>
        </w:rPr>
        <w:t xml:space="preserve">the </w:t>
      </w:r>
      <w:r>
        <w:rPr>
          <w:rFonts w:ascii="Arial Narrow" w:hAnsi="Arial Narrow"/>
          <w:bCs/>
          <w:sz w:val="24"/>
          <w:szCs w:val="24"/>
          <w:lang w:eastAsia="ru-RU"/>
        </w:rPr>
        <w:t>Quality</w:t>
      </w:r>
      <w:r w:rsidRPr="00D42348">
        <w:rPr>
          <w:rFonts w:ascii="Arial Narrow" w:hAnsi="Arial Narrow"/>
          <w:bCs/>
          <w:sz w:val="24"/>
          <w:szCs w:val="24"/>
          <w:lang w:eastAsia="ru-RU"/>
        </w:rPr>
        <w:t xml:space="preserve"> and Cost-Based Selection (QCBS)</w:t>
      </w:r>
      <w:r w:rsidRPr="00D42348">
        <w:rPr>
          <w:rFonts w:ascii="Arial Narrow" w:hAnsi="Arial Narrow"/>
          <w:sz w:val="24"/>
          <w:szCs w:val="24"/>
          <w:lang w:eastAsia="ru-RU"/>
        </w:rPr>
        <w:t xml:space="preserve"> method in accordance</w:t>
      </w:r>
      <w:r>
        <w:rPr>
          <w:rFonts w:ascii="Arial Narrow" w:hAnsi="Arial Narrow"/>
          <w:sz w:val="24"/>
          <w:szCs w:val="24"/>
          <w:lang w:eastAsia="ru-RU"/>
        </w:rPr>
        <w:t xml:space="preserve"> </w:t>
      </w:r>
      <w:r w:rsidRPr="00DB4D81">
        <w:rPr>
          <w:rFonts w:ascii="Arial Narrow" w:hAnsi="Arial Narrow"/>
          <w:sz w:val="24"/>
          <w:szCs w:val="24"/>
          <w:lang w:eastAsia="ru-RU"/>
        </w:rPr>
        <w:t>with the Procurement Policy for Projects Financed by the Eurasian Fund for Stabilization and Development (hereinafter referred to as the “Policy”) and the Procurement Procedures of the Eurasian Fund for Stabilization and Development (hereinafter referred to as the “Procedures”), approved in November 2018.</w:t>
      </w:r>
      <w:proofErr w:type="gramEnd"/>
      <w:r w:rsidRPr="00DB4D81">
        <w:rPr>
          <w:rFonts w:ascii="Arial Narrow" w:hAnsi="Arial Narrow"/>
          <w:sz w:val="24"/>
          <w:szCs w:val="24"/>
          <w:lang w:eastAsia="ru-RU"/>
        </w:rPr>
        <w:t xml:space="preserve"> </w:t>
      </w:r>
      <w:r w:rsidRPr="003A3DC0">
        <w:rPr>
          <w:rFonts w:ascii="Arial Narrow" w:hAnsi="Arial Narrow"/>
          <w:sz w:val="24"/>
          <w:szCs w:val="24"/>
          <w:lang w:eastAsia="ru-RU"/>
        </w:rPr>
        <w:t>The texts of these documents are available on the official EFSD website and are open to all eligible contractors.</w:t>
      </w:r>
    </w:p>
    <w:p w14:paraId="4D323231" w14:textId="77777777" w:rsidR="008848CF" w:rsidRPr="00DB4D81" w:rsidRDefault="008848CF" w:rsidP="008848CF">
      <w:pPr>
        <w:numPr>
          <w:ilvl w:val="0"/>
          <w:numId w:val="4"/>
        </w:numPr>
        <w:spacing w:before="120" w:after="120" w:line="276" w:lineRule="auto"/>
        <w:rPr>
          <w:rFonts w:ascii="Arial Narrow" w:hAnsi="Arial Narrow"/>
          <w:sz w:val="24"/>
          <w:szCs w:val="24"/>
          <w:lang w:eastAsia="ru-RU"/>
        </w:rPr>
      </w:pPr>
      <w:r w:rsidRPr="00DB4D81">
        <w:rPr>
          <w:rFonts w:ascii="Arial Narrow" w:hAnsi="Arial Narrow"/>
          <w:sz w:val="24"/>
          <w:szCs w:val="24"/>
          <w:lang w:eastAsia="ru-RU"/>
        </w:rPr>
        <w:t xml:space="preserve">Interested </w:t>
      </w:r>
      <w:r w:rsidRPr="000B33DA">
        <w:rPr>
          <w:rFonts w:ascii="Arial Narrow" w:hAnsi="Arial Narrow"/>
          <w:sz w:val="24"/>
          <w:szCs w:val="24"/>
          <w:lang w:eastAsia="ru-RU"/>
        </w:rPr>
        <w:t xml:space="preserve">consulting firms </w:t>
      </w:r>
      <w:r w:rsidRPr="00DB4D81">
        <w:rPr>
          <w:rFonts w:ascii="Arial Narrow" w:hAnsi="Arial Narrow"/>
          <w:sz w:val="24"/>
          <w:szCs w:val="24"/>
          <w:lang w:eastAsia="ru-RU"/>
        </w:rPr>
        <w:t xml:space="preserve">may obtain the </w:t>
      </w:r>
      <w:r w:rsidRPr="000B33DA">
        <w:rPr>
          <w:rFonts w:ascii="Arial Narrow" w:hAnsi="Arial Narrow"/>
          <w:sz w:val="24"/>
          <w:szCs w:val="24"/>
          <w:lang w:eastAsia="ru-RU"/>
        </w:rPr>
        <w:t xml:space="preserve">complete </w:t>
      </w:r>
      <w:r w:rsidRPr="000B33DA">
        <w:rPr>
          <w:rFonts w:ascii="Arial Narrow" w:hAnsi="Arial Narrow"/>
          <w:bCs/>
          <w:sz w:val="24"/>
          <w:szCs w:val="24"/>
          <w:lang w:eastAsia="ru-RU"/>
        </w:rPr>
        <w:t>Request for Expressions of Interest</w:t>
      </w:r>
      <w:r w:rsidRPr="000B33DA">
        <w:rPr>
          <w:rFonts w:ascii="Arial Narrow" w:hAnsi="Arial Narrow"/>
          <w:sz w:val="24"/>
          <w:szCs w:val="24"/>
          <w:lang w:eastAsia="ru-RU"/>
        </w:rPr>
        <w:t xml:space="preserve"> in Russian upon written request to the address specified below.</w:t>
      </w:r>
    </w:p>
    <w:p w14:paraId="19BC721F" w14:textId="77777777" w:rsidR="008848CF" w:rsidRPr="00DB4D81" w:rsidRDefault="008848CF" w:rsidP="008848CF">
      <w:pPr>
        <w:numPr>
          <w:ilvl w:val="0"/>
          <w:numId w:val="4"/>
        </w:numPr>
        <w:spacing w:before="120" w:after="120" w:line="276" w:lineRule="auto"/>
        <w:rPr>
          <w:rFonts w:ascii="Arial Narrow" w:hAnsi="Arial Narrow"/>
          <w:sz w:val="24"/>
          <w:szCs w:val="24"/>
          <w:lang w:eastAsia="ru-RU"/>
        </w:rPr>
      </w:pPr>
      <w:r w:rsidRPr="000B33DA">
        <w:rPr>
          <w:rFonts w:ascii="Arial Narrow" w:hAnsi="Arial Narrow"/>
          <w:sz w:val="24"/>
          <w:szCs w:val="24"/>
          <w:lang w:eastAsia="ru-RU"/>
        </w:rPr>
        <w:t xml:space="preserve">Expressions of Interest </w:t>
      </w:r>
      <w:r w:rsidRPr="00DB4D81">
        <w:rPr>
          <w:rFonts w:ascii="Arial Narrow" w:hAnsi="Arial Narrow"/>
          <w:sz w:val="24"/>
          <w:szCs w:val="24"/>
          <w:lang w:eastAsia="ru-RU"/>
        </w:rPr>
        <w:t xml:space="preserve">must be submitted no later than </w:t>
      </w:r>
      <w:r>
        <w:rPr>
          <w:rFonts w:ascii="Arial Narrow" w:hAnsi="Arial Narrow"/>
          <w:b/>
          <w:sz w:val="24"/>
          <w:szCs w:val="24"/>
          <w:lang w:eastAsia="ru-RU"/>
        </w:rPr>
        <w:t>July 27, 2026, at 17:00</w:t>
      </w:r>
      <w:r w:rsidRPr="00DB4D81">
        <w:rPr>
          <w:rFonts w:ascii="Arial Narrow" w:hAnsi="Arial Narrow"/>
          <w:sz w:val="24"/>
          <w:szCs w:val="24"/>
          <w:lang w:eastAsia="ru-RU"/>
        </w:rPr>
        <w:t>, to the address specified below:</w:t>
      </w:r>
    </w:p>
    <w:p w14:paraId="6D72CD73" w14:textId="77777777" w:rsidR="008848CF" w:rsidRPr="00DB4D81" w:rsidRDefault="008848CF" w:rsidP="008848CF">
      <w:pPr>
        <w:ind w:left="720"/>
        <w:rPr>
          <w:rFonts w:ascii="Arial Narrow" w:hAnsi="Arial Narrow"/>
          <w:sz w:val="24"/>
          <w:szCs w:val="24"/>
          <w:lang w:val="en-GB"/>
        </w:rPr>
      </w:pPr>
      <w:r w:rsidRPr="00DB4D81">
        <w:rPr>
          <w:rFonts w:ascii="Arial Narrow" w:hAnsi="Arial Narrow"/>
          <w:sz w:val="24"/>
          <w:szCs w:val="24"/>
          <w:lang w:val="en-GB"/>
        </w:rPr>
        <w:t>Contact information:</w:t>
      </w:r>
    </w:p>
    <w:p w14:paraId="6840ABD6" w14:textId="77777777" w:rsidR="008848CF" w:rsidRPr="00DB4D81" w:rsidRDefault="008848CF" w:rsidP="008848CF">
      <w:pPr>
        <w:ind w:left="720"/>
        <w:rPr>
          <w:rFonts w:ascii="Arial Narrow" w:hAnsi="Arial Narrow"/>
          <w:sz w:val="24"/>
          <w:szCs w:val="24"/>
          <w:lang w:val="en-GB"/>
        </w:rPr>
      </w:pPr>
      <w:r w:rsidRPr="00DB4D81">
        <w:rPr>
          <w:rFonts w:ascii="Arial Narrow" w:hAnsi="Arial Narrow"/>
          <w:sz w:val="24"/>
          <w:szCs w:val="24"/>
          <w:lang w:val="en-GB"/>
        </w:rPr>
        <w:t>Address: Dushanbe city</w:t>
      </w:r>
      <w:r>
        <w:rPr>
          <w:rFonts w:ascii="Arial Narrow" w:hAnsi="Arial Narrow"/>
          <w:sz w:val="24"/>
          <w:szCs w:val="24"/>
          <w:lang w:val="en-GB"/>
        </w:rPr>
        <w:t xml:space="preserve">, </w:t>
      </w:r>
      <w:proofErr w:type="spellStart"/>
      <w:r>
        <w:rPr>
          <w:rFonts w:ascii="Arial Narrow" w:hAnsi="Arial Narrow"/>
          <w:sz w:val="24"/>
          <w:szCs w:val="24"/>
          <w:lang w:val="en-GB"/>
        </w:rPr>
        <w:t>Shamsi</w:t>
      </w:r>
      <w:proofErr w:type="spellEnd"/>
      <w:r>
        <w:rPr>
          <w:rFonts w:ascii="Arial Narrow" w:hAnsi="Arial Narrow"/>
          <w:sz w:val="24"/>
          <w:szCs w:val="24"/>
          <w:lang w:val="en-GB"/>
        </w:rPr>
        <w:t xml:space="preserve"> </w:t>
      </w:r>
      <w:proofErr w:type="spellStart"/>
      <w:proofErr w:type="gramStart"/>
      <w:r>
        <w:rPr>
          <w:rFonts w:ascii="Arial Narrow" w:hAnsi="Arial Narrow"/>
          <w:sz w:val="24"/>
          <w:szCs w:val="24"/>
          <w:lang w:val="en-GB"/>
        </w:rPr>
        <w:t>s</w:t>
      </w:r>
      <w:r w:rsidRPr="00DB4D81">
        <w:rPr>
          <w:rFonts w:ascii="Arial Narrow" w:hAnsi="Arial Narrow"/>
          <w:sz w:val="24"/>
          <w:szCs w:val="24"/>
          <w:lang w:val="en-GB"/>
        </w:rPr>
        <w:t>tr</w:t>
      </w:r>
      <w:proofErr w:type="spellEnd"/>
      <w:proofErr w:type="gramEnd"/>
      <w:r w:rsidRPr="00DB4D81">
        <w:rPr>
          <w:rFonts w:ascii="Arial Narrow" w:hAnsi="Arial Narrow"/>
          <w:sz w:val="24"/>
          <w:szCs w:val="24"/>
          <w:lang w:val="en-GB"/>
        </w:rPr>
        <w:t xml:space="preserve"> 5/1 </w:t>
      </w:r>
    </w:p>
    <w:p w14:paraId="140D22B6" w14:textId="77777777" w:rsidR="008848CF" w:rsidRPr="00DB4D81" w:rsidRDefault="008848CF" w:rsidP="008848CF">
      <w:pPr>
        <w:spacing w:after="120"/>
        <w:ind w:left="720"/>
        <w:contextualSpacing/>
        <w:rPr>
          <w:rFonts w:ascii="Arial Narrow" w:hAnsi="Arial Narrow"/>
          <w:iCs/>
          <w:sz w:val="24"/>
          <w:szCs w:val="24"/>
          <w:lang w:eastAsia="ru-RU"/>
        </w:rPr>
      </w:pPr>
      <w:r w:rsidRPr="00DB4D81">
        <w:rPr>
          <w:rFonts w:ascii="Arial Narrow" w:hAnsi="Arial Narrow"/>
          <w:sz w:val="24"/>
          <w:szCs w:val="24"/>
          <w:lang w:eastAsia="ru-RU"/>
        </w:rPr>
        <w:t>Phone:</w:t>
      </w:r>
      <w:r w:rsidRPr="00DB4D81">
        <w:rPr>
          <w:rFonts w:ascii="Arial Narrow" w:hAnsi="Arial Narrow"/>
          <w:iCs/>
          <w:sz w:val="24"/>
          <w:szCs w:val="24"/>
          <w:lang w:eastAsia="ru-RU"/>
        </w:rPr>
        <w:t xml:space="preserve"> +992 235 15 83</w:t>
      </w:r>
    </w:p>
    <w:p w14:paraId="56F95E28" w14:textId="77777777" w:rsidR="008848CF" w:rsidRDefault="008848CF" w:rsidP="008848CF">
      <w:pPr>
        <w:ind w:left="720"/>
        <w:rPr>
          <w:rFonts w:ascii="Arial Narrow" w:hAnsi="Arial Narrow"/>
          <w:sz w:val="24"/>
          <w:szCs w:val="24"/>
          <w:lang w:val="en-GB"/>
        </w:rPr>
      </w:pPr>
      <w:r w:rsidRPr="00DB4D81">
        <w:rPr>
          <w:rFonts w:ascii="Arial Narrow" w:hAnsi="Arial Narrow"/>
          <w:sz w:val="24"/>
          <w:szCs w:val="24"/>
          <w:lang w:val="en-GB"/>
        </w:rPr>
        <w:t xml:space="preserve">E-mail: </w:t>
      </w:r>
      <w:hyperlink r:id="rId7" w:history="1">
        <w:r w:rsidRPr="00651C31">
          <w:rPr>
            <w:rStyle w:val="a3"/>
            <w:rFonts w:ascii="Arial Narrow" w:hAnsi="Arial Narrow"/>
            <w:sz w:val="24"/>
            <w:szCs w:val="24"/>
            <w:lang w:val="en-GB"/>
          </w:rPr>
          <w:t>project_alri-efsd@mail.ru</w:t>
        </w:r>
      </w:hyperlink>
    </w:p>
    <w:p w14:paraId="69857A0E" w14:textId="379E0DA8" w:rsidR="004A1D95" w:rsidRPr="002572E9" w:rsidRDefault="008848CF" w:rsidP="008848CF">
      <w:pPr>
        <w:ind w:left="720"/>
        <w:rPr>
          <w:rFonts w:ascii="Times New Roman" w:hAnsi="Times New Roman"/>
          <w:sz w:val="24"/>
          <w:szCs w:val="24"/>
          <w:lang w:val="tg-Cyrl-TJ"/>
        </w:rPr>
      </w:pPr>
      <w:r w:rsidRPr="00DB4D81">
        <w:rPr>
          <w:rFonts w:ascii="Arial Narrow" w:hAnsi="Arial Narrow"/>
          <w:sz w:val="24"/>
          <w:szCs w:val="24"/>
          <w:lang w:val="en-GB"/>
        </w:rPr>
        <w:t>Contact person: Umedjon</w:t>
      </w:r>
      <w:r>
        <w:rPr>
          <w:rFonts w:ascii="Arial Narrow" w:hAnsi="Arial Narrow"/>
          <w:sz w:val="24"/>
          <w:szCs w:val="24"/>
          <w:lang w:val="en-GB"/>
        </w:rPr>
        <w:t xml:space="preserve"> </w:t>
      </w:r>
      <w:r w:rsidRPr="00DB4D81">
        <w:rPr>
          <w:rFonts w:ascii="Arial Narrow" w:hAnsi="Arial Narrow"/>
          <w:sz w:val="24"/>
          <w:szCs w:val="24"/>
          <w:lang w:val="en-GB"/>
        </w:rPr>
        <w:t>Yuldoshev</w:t>
      </w:r>
    </w:p>
    <w:p w14:paraId="680985C6" w14:textId="505DDEC9" w:rsidR="00670F03" w:rsidRPr="002572E9" w:rsidRDefault="00670F03">
      <w:pPr>
        <w:rPr>
          <w:rFonts w:ascii="Times New Roman" w:hAnsi="Times New Roman"/>
          <w:sz w:val="24"/>
          <w:szCs w:val="24"/>
          <w:lang w:val="tg-Cyrl-TJ"/>
        </w:rPr>
      </w:pPr>
    </w:p>
    <w:p w14:paraId="3C38A767" w14:textId="647AE0D9" w:rsidR="00670F03" w:rsidRPr="002572E9" w:rsidRDefault="00670F03">
      <w:pPr>
        <w:rPr>
          <w:rFonts w:ascii="Times New Roman" w:hAnsi="Times New Roman"/>
          <w:sz w:val="24"/>
          <w:szCs w:val="24"/>
          <w:lang w:val="tg-Cyrl-TJ"/>
        </w:rPr>
      </w:pPr>
    </w:p>
    <w:sectPr w:rsidR="00670F03" w:rsidRPr="00257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Tj">
    <w:altName w:val="Times New Roman"/>
    <w:panose1 w:val="02020603050405020304"/>
    <w:charset w:val="CC"/>
    <w:family w:val="roman"/>
    <w:pitch w:val="variable"/>
    <w:sig w:usb0="00000201" w:usb1="00000000"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6BB"/>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70E81"/>
    <w:multiLevelType w:val="hybridMultilevel"/>
    <w:tmpl w:val="D370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009BD"/>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8A5D1B"/>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D0"/>
    <w:rsid w:val="000A744E"/>
    <w:rsid w:val="000B172A"/>
    <w:rsid w:val="00240891"/>
    <w:rsid w:val="002572E9"/>
    <w:rsid w:val="00263B34"/>
    <w:rsid w:val="002C0141"/>
    <w:rsid w:val="00341E34"/>
    <w:rsid w:val="003A3DC0"/>
    <w:rsid w:val="004012D8"/>
    <w:rsid w:val="004A1D95"/>
    <w:rsid w:val="004A65A8"/>
    <w:rsid w:val="004B6273"/>
    <w:rsid w:val="00534B3A"/>
    <w:rsid w:val="00647AD8"/>
    <w:rsid w:val="0065290F"/>
    <w:rsid w:val="00654F08"/>
    <w:rsid w:val="00670F03"/>
    <w:rsid w:val="006A4B1A"/>
    <w:rsid w:val="00756603"/>
    <w:rsid w:val="00761C0E"/>
    <w:rsid w:val="00767836"/>
    <w:rsid w:val="00775ACC"/>
    <w:rsid w:val="00781C58"/>
    <w:rsid w:val="0080622D"/>
    <w:rsid w:val="0082231A"/>
    <w:rsid w:val="008848CF"/>
    <w:rsid w:val="008A0A49"/>
    <w:rsid w:val="008E2DD0"/>
    <w:rsid w:val="009C4803"/>
    <w:rsid w:val="009D7C9F"/>
    <w:rsid w:val="00A756DE"/>
    <w:rsid w:val="00AF4C80"/>
    <w:rsid w:val="00B47180"/>
    <w:rsid w:val="00B87722"/>
    <w:rsid w:val="00B95E9C"/>
    <w:rsid w:val="00C66C8C"/>
    <w:rsid w:val="00CB3D57"/>
    <w:rsid w:val="00CD4B9C"/>
    <w:rsid w:val="00D25FC5"/>
    <w:rsid w:val="00D417E3"/>
    <w:rsid w:val="00DB4D81"/>
    <w:rsid w:val="00DB6608"/>
    <w:rsid w:val="00DD6782"/>
    <w:rsid w:val="00DF3662"/>
    <w:rsid w:val="00E37DC6"/>
    <w:rsid w:val="00E44441"/>
    <w:rsid w:val="00EA044F"/>
    <w:rsid w:val="00F25561"/>
    <w:rsid w:val="00F46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C8CA"/>
  <w15:chartTrackingRefBased/>
  <w15:docId w15:val="{56C7A3AC-E317-405B-BEBA-3651E08C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DD0"/>
    <w:pPr>
      <w:spacing w:after="0" w:line="240" w:lineRule="auto"/>
      <w:jc w:val="both"/>
    </w:pPr>
    <w:rPr>
      <w:rFonts w:ascii="Arial" w:eastAsia="Times New Roman" w:hAnsi="Arial" w:cs="Times New Roman"/>
      <w:sz w:val="20"/>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utline">
    <w:name w:val="Outline"/>
    <w:basedOn w:val="a"/>
    <w:rsid w:val="008E2DD0"/>
    <w:pPr>
      <w:spacing w:before="240"/>
      <w:jc w:val="left"/>
    </w:pPr>
    <w:rPr>
      <w:kern w:val="28"/>
    </w:rPr>
  </w:style>
  <w:style w:type="character" w:styleId="a3">
    <w:name w:val="Hyperlink"/>
    <w:basedOn w:val="a0"/>
    <w:uiPriority w:val="99"/>
    <w:unhideWhenUsed/>
    <w:rsid w:val="008A0A49"/>
    <w:rPr>
      <w:color w:val="0563C1" w:themeColor="hyperlink"/>
      <w:u w:val="single"/>
    </w:rPr>
  </w:style>
  <w:style w:type="character" w:customStyle="1" w:styleId="UnresolvedMention1">
    <w:name w:val="Unresolved Mention1"/>
    <w:basedOn w:val="a0"/>
    <w:uiPriority w:val="99"/>
    <w:semiHidden/>
    <w:unhideWhenUsed/>
    <w:rsid w:val="008A0A49"/>
    <w:rPr>
      <w:color w:val="605E5C"/>
      <w:shd w:val="clear" w:color="auto" w:fill="E1DFDD"/>
    </w:rPr>
  </w:style>
  <w:style w:type="paragraph" w:customStyle="1" w:styleId="Default">
    <w:name w:val="Default"/>
    <w:rsid w:val="00F4689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aliases w:val="Абзац списка литеральный,Citation List,본문(내용),List Paragraph (numbered (a)),List Paragraph,List_Paragraph,Multilevel para_II,List Paragraph1,Akapit z listą BS,Bullet1,Numbered list,References,Outlines a.b.c.,List Paragraph 1,Forth level,Ha"/>
    <w:basedOn w:val="a"/>
    <w:link w:val="a5"/>
    <w:uiPriority w:val="34"/>
    <w:qFormat/>
    <w:rsid w:val="00654F08"/>
    <w:pPr>
      <w:ind w:left="720"/>
      <w:contextualSpacing/>
      <w:jc w:val="left"/>
    </w:pPr>
    <w:rPr>
      <w:rFonts w:ascii="Times New Roman" w:hAnsi="Times New Roman"/>
      <w:snapToGrid w:val="0"/>
      <w:sz w:val="24"/>
      <w:lang w:eastAsia="ru-RU"/>
    </w:rPr>
  </w:style>
  <w:style w:type="character" w:customStyle="1" w:styleId="a5">
    <w:name w:val="Абзац списка Знак"/>
    <w:aliases w:val="Абзац списка литеральный Знак,Citation List Знак,본문(내용) Знак,List Paragraph (numbered (a)) Знак,List Paragraph Знак,List_Paragraph Знак,Multilevel para_II Знак,List Paragraph1 Знак,Akapit z listą BS Знак,Bullet1 Знак,Numbered list Знак"/>
    <w:link w:val="a4"/>
    <w:uiPriority w:val="34"/>
    <w:qFormat/>
    <w:locked/>
    <w:rsid w:val="00654F08"/>
    <w:rPr>
      <w:rFonts w:ascii="Times New Roman" w:eastAsia="Times New Roman" w:hAnsi="Times New Roman" w:cs="Times New Roman"/>
      <w:snapToGrid w:val="0"/>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ject_alri-efsd@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ject_alri-efsd@mail.ru" TargetMode="External"/><Relationship Id="rId5" Type="http://schemas.openxmlformats.org/officeDocument/2006/relationships/hyperlink" Target="mailto:project_alri-efsd@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952</Words>
  <Characters>5429</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 Ирина Михайловна</dc:creator>
  <cp:keywords/>
  <dc:description/>
  <cp:lastModifiedBy>Umedjon Yuldoshev</cp:lastModifiedBy>
  <cp:revision>4</cp:revision>
  <dcterms:created xsi:type="dcterms:W3CDTF">2026-07-14T04:07:00Z</dcterms:created>
  <dcterms:modified xsi:type="dcterms:W3CDTF">2026-07-14T06:20:00Z</dcterms:modified>
</cp:coreProperties>
</file>