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523BE" w14:textId="77777777" w:rsidR="00746F03" w:rsidRPr="00027E13" w:rsidRDefault="00746F03" w:rsidP="00746F03">
      <w:pPr>
        <w:pStyle w:val="Heading1a"/>
        <w:rPr>
          <w:bCs/>
          <w:smallCaps w:val="0"/>
          <w:sz w:val="28"/>
          <w:szCs w:val="28"/>
          <w:lang w:val="ru-RU"/>
        </w:rPr>
      </w:pPr>
      <w:r w:rsidRPr="00027E13">
        <w:rPr>
          <w:rFonts w:hint="eastAsia"/>
          <w:bCs/>
          <w:smallCaps w:val="0"/>
          <w:sz w:val="28"/>
          <w:szCs w:val="28"/>
          <w:lang w:val="ru-RU"/>
        </w:rPr>
        <w:t>ЗАПРОС</w:t>
      </w:r>
      <w:r w:rsidRPr="00027E13">
        <w:rPr>
          <w:bCs/>
          <w:smallCaps w:val="0"/>
          <w:sz w:val="28"/>
          <w:szCs w:val="28"/>
          <w:lang w:val="ru-RU"/>
        </w:rPr>
        <w:t xml:space="preserve"> </w:t>
      </w:r>
      <w:r w:rsidRPr="00027E13">
        <w:rPr>
          <w:rFonts w:hint="eastAsia"/>
          <w:bCs/>
          <w:smallCaps w:val="0"/>
          <w:sz w:val="28"/>
          <w:szCs w:val="28"/>
          <w:lang w:val="ru-RU"/>
        </w:rPr>
        <w:t>НА</w:t>
      </w:r>
      <w:r w:rsidRPr="00027E13">
        <w:rPr>
          <w:bCs/>
          <w:smallCaps w:val="0"/>
          <w:sz w:val="28"/>
          <w:szCs w:val="28"/>
          <w:lang w:val="ru-RU"/>
        </w:rPr>
        <w:t xml:space="preserve"> </w:t>
      </w:r>
      <w:r w:rsidRPr="00027E13">
        <w:rPr>
          <w:rFonts w:hint="eastAsia"/>
          <w:bCs/>
          <w:smallCaps w:val="0"/>
          <w:sz w:val="28"/>
          <w:szCs w:val="28"/>
          <w:lang w:val="ru-RU"/>
        </w:rPr>
        <w:t>ВЫРАЖЕНИЕ</w:t>
      </w:r>
      <w:r w:rsidRPr="00027E13">
        <w:rPr>
          <w:bCs/>
          <w:smallCaps w:val="0"/>
          <w:sz w:val="28"/>
          <w:szCs w:val="28"/>
          <w:lang w:val="ru-RU"/>
        </w:rPr>
        <w:t xml:space="preserve"> </w:t>
      </w:r>
      <w:r w:rsidRPr="00027E13">
        <w:rPr>
          <w:rFonts w:hint="eastAsia"/>
          <w:bCs/>
          <w:smallCaps w:val="0"/>
          <w:sz w:val="28"/>
          <w:szCs w:val="28"/>
          <w:lang w:val="ru-RU"/>
        </w:rPr>
        <w:t>ЗАИНТЕРЕСОВАННОСТИ</w:t>
      </w:r>
    </w:p>
    <w:p w14:paraId="7CDECFB2" w14:textId="5E2F5852" w:rsidR="009830E4" w:rsidRPr="00B25A37" w:rsidRDefault="00746F03" w:rsidP="00746F03">
      <w:pPr>
        <w:pStyle w:val="Heading1a"/>
        <w:keepNext w:val="0"/>
        <w:keepLines w:val="0"/>
        <w:tabs>
          <w:tab w:val="clear" w:pos="-720"/>
        </w:tabs>
        <w:suppressAutoHyphens w:val="0"/>
        <w:rPr>
          <w:bCs/>
          <w:smallCaps w:val="0"/>
          <w:sz w:val="24"/>
          <w:szCs w:val="24"/>
          <w:lang w:val="ru-RU"/>
        </w:rPr>
      </w:pPr>
      <w:r w:rsidRPr="00B25A37">
        <w:rPr>
          <w:bCs/>
          <w:smallCaps w:val="0"/>
          <w:sz w:val="24"/>
          <w:szCs w:val="24"/>
          <w:lang w:val="ru-RU"/>
        </w:rPr>
        <w:t>(</w:t>
      </w:r>
      <w:r w:rsidRPr="00B25A37">
        <w:rPr>
          <w:rFonts w:hint="eastAsia"/>
          <w:bCs/>
          <w:smallCaps w:val="0"/>
          <w:sz w:val="24"/>
          <w:szCs w:val="24"/>
          <w:lang w:val="ru-RU"/>
        </w:rPr>
        <w:t>КОНСУЛЬТА</w:t>
      </w:r>
      <w:r w:rsidR="00B25A37" w:rsidRPr="00B25A37">
        <w:rPr>
          <w:rFonts w:hint="eastAsia"/>
          <w:bCs/>
          <w:smallCaps w:val="0"/>
          <w:sz w:val="24"/>
          <w:szCs w:val="24"/>
        </w:rPr>
        <w:t>Ц</w:t>
      </w:r>
      <w:r w:rsidR="00B25A37" w:rsidRPr="00B25A37">
        <w:rPr>
          <w:bCs/>
          <w:smallCaps w:val="0"/>
          <w:sz w:val="24"/>
          <w:szCs w:val="24"/>
          <w:lang w:val="ru-RU"/>
        </w:rPr>
        <w:t>ИОННЫЕ</w:t>
      </w:r>
      <w:r w:rsidRPr="00B25A37">
        <w:rPr>
          <w:bCs/>
          <w:smallCaps w:val="0"/>
          <w:sz w:val="24"/>
          <w:szCs w:val="24"/>
          <w:lang w:val="ru-RU"/>
        </w:rPr>
        <w:t xml:space="preserve"> </w:t>
      </w:r>
      <w:r w:rsidRPr="00B25A37">
        <w:rPr>
          <w:rFonts w:hint="eastAsia"/>
          <w:bCs/>
          <w:smallCaps w:val="0"/>
          <w:sz w:val="24"/>
          <w:szCs w:val="24"/>
          <w:lang w:val="ru-RU"/>
        </w:rPr>
        <w:t>УСЛУГИ</w:t>
      </w:r>
      <w:r w:rsidRPr="00B25A37">
        <w:rPr>
          <w:bCs/>
          <w:smallCaps w:val="0"/>
          <w:sz w:val="24"/>
          <w:szCs w:val="24"/>
          <w:lang w:val="ru-RU"/>
        </w:rPr>
        <w:t xml:space="preserve"> – ОТ</w:t>
      </w:r>
      <w:r w:rsidRPr="00B25A37">
        <w:rPr>
          <w:rFonts w:hint="eastAsia"/>
          <w:bCs/>
          <w:smallCaps w:val="0"/>
          <w:sz w:val="24"/>
          <w:szCs w:val="24"/>
          <w:lang w:val="ru-RU"/>
        </w:rPr>
        <w:t>БОР</w:t>
      </w:r>
      <w:r w:rsidRPr="00B25A37">
        <w:rPr>
          <w:bCs/>
          <w:smallCaps w:val="0"/>
          <w:sz w:val="24"/>
          <w:szCs w:val="24"/>
          <w:lang w:val="ru-RU"/>
        </w:rPr>
        <w:t xml:space="preserve"> </w:t>
      </w:r>
      <w:r w:rsidRPr="00B25A37">
        <w:rPr>
          <w:rFonts w:hint="eastAsia"/>
          <w:bCs/>
          <w:smallCaps w:val="0"/>
          <w:sz w:val="24"/>
          <w:szCs w:val="24"/>
          <w:lang w:val="ru-RU"/>
        </w:rPr>
        <w:t>КОМПАНИЙ</w:t>
      </w:r>
      <w:r w:rsidRPr="00B25A37">
        <w:rPr>
          <w:bCs/>
          <w:smallCaps w:val="0"/>
          <w:sz w:val="24"/>
          <w:szCs w:val="24"/>
          <w:lang w:val="ru-RU"/>
        </w:rPr>
        <w:t>)</w:t>
      </w:r>
    </w:p>
    <w:p w14:paraId="0AD2DA07" w14:textId="77777777" w:rsidR="009830E4" w:rsidRPr="00746F03" w:rsidRDefault="009830E4">
      <w:pPr>
        <w:suppressAutoHyphens/>
        <w:rPr>
          <w:rFonts w:ascii="Times New Roman" w:hAnsi="Times New Roman"/>
          <w:spacing w:val="-2"/>
          <w:lang w:val="ru-RU"/>
        </w:rPr>
      </w:pPr>
    </w:p>
    <w:p w14:paraId="6139A7BE" w14:textId="77777777" w:rsidR="00746F03" w:rsidRPr="00EA36C4" w:rsidRDefault="00746F03" w:rsidP="00746F03">
      <w:pPr>
        <w:suppressAutoHyphens/>
        <w:rPr>
          <w:rFonts w:ascii="Times New Roman" w:hAnsi="Times New Roman"/>
          <w:b/>
          <w:spacing w:val="-2"/>
          <w:sz w:val="24"/>
          <w:szCs w:val="24"/>
          <w:lang w:val="ru-RU"/>
        </w:rPr>
      </w:pPr>
      <w:r w:rsidRPr="00EA36C4">
        <w:rPr>
          <w:rFonts w:ascii="Times New Roman" w:hAnsi="Times New Roman"/>
          <w:b/>
          <w:spacing w:val="-2"/>
          <w:sz w:val="24"/>
          <w:szCs w:val="24"/>
          <w:lang w:val="ru-RU"/>
        </w:rPr>
        <w:t>Республика Таджикистан</w:t>
      </w:r>
    </w:p>
    <w:p w14:paraId="24310503" w14:textId="7AD06DE0" w:rsidR="009830E4" w:rsidRPr="00EA36C4" w:rsidRDefault="00746F03" w:rsidP="00746F03">
      <w:pPr>
        <w:suppressAutoHyphens/>
        <w:rPr>
          <w:rFonts w:ascii="Times New Roman" w:hAnsi="Times New Roman"/>
          <w:b/>
          <w:spacing w:val="-2"/>
          <w:sz w:val="24"/>
          <w:szCs w:val="24"/>
          <w:lang w:val="ru-RU"/>
        </w:rPr>
      </w:pPr>
      <w:r w:rsidRPr="00EA36C4">
        <w:rPr>
          <w:rFonts w:ascii="Times New Roman" w:hAnsi="Times New Roman"/>
          <w:b/>
          <w:spacing w:val="-2"/>
          <w:sz w:val="24"/>
          <w:szCs w:val="24"/>
          <w:lang w:val="ru-RU"/>
        </w:rPr>
        <w:t>ПРОЕКТ «ЗДОРОВАЯ НАЦИЯ ТАДЖИКИСТАНА»</w:t>
      </w:r>
    </w:p>
    <w:p w14:paraId="079A165D" w14:textId="24EC2ACE" w:rsidR="00EC50B8" w:rsidRPr="00EA36C4" w:rsidRDefault="00746F03" w:rsidP="00EC50B8">
      <w:pPr>
        <w:pStyle w:val="ac"/>
        <w:rPr>
          <w:rFonts w:ascii="Times New Roman" w:hAnsi="Times New Roman"/>
          <w:szCs w:val="24"/>
          <w:lang w:val="ru-RU"/>
        </w:rPr>
      </w:pPr>
      <w:r w:rsidRPr="00EA36C4">
        <w:rPr>
          <w:rFonts w:ascii="Times New Roman" w:hAnsi="Times New Roman"/>
          <w:szCs w:val="24"/>
          <w:lang w:val="ru-RU"/>
        </w:rPr>
        <w:t>Грант</w:t>
      </w:r>
      <w:r w:rsidR="000C4041" w:rsidRPr="00EA36C4">
        <w:rPr>
          <w:rFonts w:ascii="Times New Roman" w:hAnsi="Times New Roman"/>
          <w:szCs w:val="24"/>
          <w:lang w:val="ru-RU"/>
        </w:rPr>
        <w:t xml:space="preserve"> </w:t>
      </w:r>
      <w:r w:rsidRPr="00EA36C4">
        <w:rPr>
          <w:rFonts w:ascii="Times New Roman" w:hAnsi="Times New Roman"/>
          <w:szCs w:val="24"/>
          <w:lang w:val="ru-RU"/>
        </w:rPr>
        <w:t>№</w:t>
      </w:r>
      <w:r w:rsidR="003B0ADD" w:rsidRPr="00EA36C4">
        <w:rPr>
          <w:rFonts w:ascii="Times New Roman" w:hAnsi="Times New Roman"/>
          <w:szCs w:val="24"/>
          <w:lang w:val="ru-RU"/>
        </w:rPr>
        <w:t xml:space="preserve">: </w:t>
      </w:r>
      <w:r w:rsidR="00043781" w:rsidRPr="00EA36C4">
        <w:rPr>
          <w:rFonts w:ascii="Times New Roman" w:hAnsi="Times New Roman"/>
          <w:szCs w:val="24"/>
        </w:rPr>
        <w:t>IDA</w:t>
      </w:r>
      <w:r w:rsidR="00043781" w:rsidRPr="00EA36C4">
        <w:rPr>
          <w:rFonts w:ascii="Times New Roman" w:hAnsi="Times New Roman"/>
          <w:szCs w:val="24"/>
          <w:lang w:val="ru-RU"/>
        </w:rPr>
        <w:t xml:space="preserve"> / </w:t>
      </w:r>
      <w:r w:rsidR="00043781" w:rsidRPr="00EA36C4">
        <w:rPr>
          <w:rFonts w:ascii="Times New Roman" w:hAnsi="Times New Roman"/>
          <w:szCs w:val="24"/>
        </w:rPr>
        <w:t>E</w:t>
      </w:r>
      <w:r w:rsidR="00043781" w:rsidRPr="00EA36C4">
        <w:rPr>
          <w:rFonts w:ascii="Times New Roman" w:hAnsi="Times New Roman"/>
          <w:szCs w:val="24"/>
          <w:lang w:val="ru-RU"/>
        </w:rPr>
        <w:t>2450</w:t>
      </w:r>
    </w:p>
    <w:p w14:paraId="3D58B232" w14:textId="77777777" w:rsidR="009830E4" w:rsidRPr="00EA36C4" w:rsidRDefault="00EC50B8" w:rsidP="00EC50B8">
      <w:pPr>
        <w:suppressAutoHyphens/>
        <w:rPr>
          <w:rFonts w:ascii="Times New Roman" w:hAnsi="Times New Roman"/>
          <w:spacing w:val="-2"/>
          <w:sz w:val="24"/>
          <w:szCs w:val="24"/>
          <w:lang w:val="ru-RU"/>
        </w:rPr>
      </w:pPr>
      <w:r w:rsidRPr="00EA36C4" w:rsidDel="00EC50B8">
        <w:rPr>
          <w:rFonts w:ascii="Times New Roman" w:hAnsi="Times New Roman"/>
          <w:spacing w:val="-2"/>
          <w:sz w:val="24"/>
          <w:szCs w:val="24"/>
          <w:lang w:val="ru-RU"/>
        </w:rPr>
        <w:t xml:space="preserve"> </w:t>
      </w:r>
    </w:p>
    <w:p w14:paraId="64539A7D" w14:textId="605433BE" w:rsidR="00014537" w:rsidRPr="00EA36C4" w:rsidRDefault="00746F03" w:rsidP="00014537">
      <w:pPr>
        <w:rPr>
          <w:rFonts w:ascii="Times New Roman" w:hAnsi="Times New Roman"/>
          <w:bCs/>
          <w:sz w:val="24"/>
          <w:szCs w:val="24"/>
          <w:lang w:val="ru-RU"/>
        </w:rPr>
      </w:pPr>
      <w:r w:rsidRPr="00EA36C4">
        <w:rPr>
          <w:rFonts w:ascii="Times New Roman" w:hAnsi="Times New Roman"/>
          <w:b/>
          <w:sz w:val="24"/>
          <w:szCs w:val="24"/>
          <w:lang w:val="ru-RU"/>
        </w:rPr>
        <w:t xml:space="preserve">Название задания: </w:t>
      </w:r>
      <w:r w:rsidRPr="00EA36C4">
        <w:rPr>
          <w:rFonts w:ascii="Times New Roman" w:hAnsi="Times New Roman"/>
          <w:bCs/>
          <w:sz w:val="24"/>
          <w:szCs w:val="24"/>
          <w:lang w:val="ru-RU"/>
        </w:rPr>
        <w:t xml:space="preserve">Консультационные услуги по </w:t>
      </w:r>
      <w:r w:rsidR="00B25A37" w:rsidRPr="00EA36C4">
        <w:rPr>
          <w:rFonts w:ascii="Times New Roman" w:hAnsi="Times New Roman"/>
          <w:bCs/>
          <w:sz w:val="24"/>
          <w:szCs w:val="24"/>
          <w:lang w:val="ru-RU"/>
        </w:rPr>
        <w:t>проведению обучения компьютерной грамотности среднего медицинского персонала сельских центров здоровья и районных и городских центров здоровья проектных районов Согдийской области и города Душанбе</w:t>
      </w:r>
    </w:p>
    <w:p w14:paraId="3D6C1594" w14:textId="45884957" w:rsidR="00014537" w:rsidRPr="00EA36C4" w:rsidRDefault="00014537" w:rsidP="00B41A9A">
      <w:pPr>
        <w:pStyle w:val="ac"/>
        <w:jc w:val="both"/>
        <w:rPr>
          <w:rFonts w:ascii="Times New Roman" w:hAnsi="Times New Roman"/>
          <w:b/>
          <w:szCs w:val="24"/>
          <w:lang w:val="ru-RU"/>
        </w:rPr>
      </w:pPr>
    </w:p>
    <w:p w14:paraId="3E7C87BC" w14:textId="6FCA3801" w:rsidR="009830E4" w:rsidRPr="00EA36C4" w:rsidRDefault="00746F03" w:rsidP="008F4AC6">
      <w:pPr>
        <w:pStyle w:val="ac"/>
        <w:jc w:val="both"/>
        <w:rPr>
          <w:rFonts w:ascii="Times New Roman" w:hAnsi="Times New Roman"/>
          <w:spacing w:val="0"/>
          <w:szCs w:val="24"/>
          <w:lang w:val="ru-RU" w:eastAsia="ru-RU"/>
        </w:rPr>
      </w:pPr>
      <w:r w:rsidRPr="00EA36C4">
        <w:rPr>
          <w:rFonts w:ascii="Times New Roman" w:hAnsi="Times New Roman"/>
          <w:b/>
          <w:szCs w:val="24"/>
          <w:lang w:val="ru-RU"/>
        </w:rPr>
        <w:t>Ссылка №</w:t>
      </w:r>
      <w:r w:rsidR="00410DD3" w:rsidRPr="00EA36C4">
        <w:rPr>
          <w:rFonts w:ascii="Times New Roman" w:hAnsi="Times New Roman"/>
          <w:szCs w:val="24"/>
          <w:lang w:val="ru-RU"/>
        </w:rPr>
        <w:t>:</w:t>
      </w:r>
      <w:r w:rsidR="000C4041" w:rsidRPr="00EA36C4">
        <w:rPr>
          <w:rFonts w:ascii="Times New Roman" w:hAnsi="Times New Roman"/>
          <w:szCs w:val="24"/>
          <w:lang w:val="ru-RU"/>
        </w:rPr>
        <w:t xml:space="preserve"> </w:t>
      </w:r>
      <w:r w:rsidR="00B25A37" w:rsidRPr="00EA36C4">
        <w:rPr>
          <w:rFonts w:ascii="Times New Roman" w:hAnsi="Times New Roman"/>
          <w:spacing w:val="0"/>
          <w:szCs w:val="24"/>
          <w:lang w:val="ru-RU" w:eastAsia="ru-RU"/>
        </w:rPr>
        <w:t>MOHSP/TMSP/CQS/026/002</w:t>
      </w:r>
    </w:p>
    <w:p w14:paraId="257A830C" w14:textId="56F5413E" w:rsidR="005C16F7" w:rsidRPr="00EA36C4" w:rsidRDefault="005C16F7" w:rsidP="00B25A37">
      <w:pPr>
        <w:pStyle w:val="af7"/>
        <w:jc w:val="both"/>
      </w:pPr>
      <w:r w:rsidRPr="00EA36C4">
        <w:t>Республика Таджикистан получила финансирование от Всемирного банка на покрытие расходов по Проекту «Здоровая нация Таджикистана» (P178831) и намеревается использовать часть средств на оплату консультационных услуг.</w:t>
      </w:r>
    </w:p>
    <w:p w14:paraId="680221FF" w14:textId="0EEA1A00" w:rsidR="005C16F7" w:rsidRPr="00EA36C4" w:rsidRDefault="005C16F7" w:rsidP="00B25A37">
      <w:pPr>
        <w:pStyle w:val="af7"/>
        <w:jc w:val="both"/>
      </w:pPr>
      <w:r w:rsidRPr="00EA36C4">
        <w:t xml:space="preserve">Консультационные услуги («Услуги») включают </w:t>
      </w:r>
      <w:r w:rsidR="00B25A37" w:rsidRPr="00EA36C4">
        <w:t>проведени</w:t>
      </w:r>
      <w:r w:rsidR="00B25A37" w:rsidRPr="00EA36C4">
        <w:t>е</w:t>
      </w:r>
      <w:r w:rsidR="00B25A37" w:rsidRPr="00EA36C4">
        <w:t xml:space="preserve"> обучения компьютерной грамотности среднего медицинского персонала сельских центров здоровья и районных и городских центров здоровья проектных районов Согдийской области и города Душанбе</w:t>
      </w:r>
      <w:r w:rsidRPr="00EA36C4">
        <w:t>.</w:t>
      </w:r>
    </w:p>
    <w:p w14:paraId="15B30769" w14:textId="7A70C020" w:rsidR="00E14C2F" w:rsidRPr="00EA36C4" w:rsidRDefault="005C16F7" w:rsidP="005C16F7">
      <w:pPr>
        <w:pStyle w:val="af7"/>
      </w:pPr>
      <w:r w:rsidRPr="00EA36C4">
        <w:t xml:space="preserve">Подробное </w:t>
      </w:r>
      <w:r w:rsidRPr="00EA36C4">
        <w:rPr>
          <w:rStyle w:val="af8"/>
        </w:rPr>
        <w:t>Техническое задание (ТЗ)</w:t>
      </w:r>
      <w:r w:rsidRPr="00EA36C4">
        <w:t xml:space="preserve"> для данного задания можно получить по </w:t>
      </w:r>
      <w:r w:rsidR="00B25A37" w:rsidRPr="00EA36C4">
        <w:t>эл. почте,</w:t>
      </w:r>
      <w:r w:rsidR="00374F9E" w:rsidRPr="00EA36C4">
        <w:t xml:space="preserve"> указанно</w:t>
      </w:r>
      <w:r w:rsidR="00B25A37" w:rsidRPr="00EA36C4">
        <w:t>й</w:t>
      </w:r>
      <w:r w:rsidR="00374F9E" w:rsidRPr="00EA36C4">
        <w:t xml:space="preserve"> ниже.</w:t>
      </w:r>
    </w:p>
    <w:p w14:paraId="1F85DDD1" w14:textId="38343AF1" w:rsidR="005C16F7" w:rsidRPr="00EA36C4" w:rsidRDefault="005C16F7" w:rsidP="005C16F7">
      <w:pPr>
        <w:suppressAutoHyphens/>
        <w:jc w:val="both"/>
        <w:rPr>
          <w:rFonts w:ascii="Times New Roman" w:hAnsi="Times New Roman"/>
          <w:spacing w:val="-2"/>
          <w:sz w:val="24"/>
          <w:szCs w:val="24"/>
          <w:lang w:val="ru-RU"/>
        </w:rPr>
      </w:pPr>
      <w:r w:rsidRPr="00EA36C4">
        <w:rPr>
          <w:rFonts w:ascii="Times New Roman" w:hAnsi="Times New Roman"/>
          <w:spacing w:val="-2"/>
          <w:sz w:val="24"/>
          <w:szCs w:val="24"/>
          <w:lang w:val="ru-RU"/>
        </w:rPr>
        <w:t xml:space="preserve">Министерство здравоохранения и социальной защиты населения Республики Таджикистан настоящим приглашает правомочные консультационные компании («Консультанты») выразить заинтересованность в оказании </w:t>
      </w:r>
      <w:r w:rsidR="00242FF9" w:rsidRPr="00EA36C4">
        <w:rPr>
          <w:rFonts w:ascii="Times New Roman" w:hAnsi="Times New Roman"/>
          <w:spacing w:val="-2"/>
          <w:sz w:val="24"/>
          <w:szCs w:val="24"/>
          <w:lang w:val="ru-RU"/>
        </w:rPr>
        <w:t>у</w:t>
      </w:r>
      <w:r w:rsidRPr="00EA36C4">
        <w:rPr>
          <w:rFonts w:ascii="Times New Roman" w:hAnsi="Times New Roman"/>
          <w:spacing w:val="-2"/>
          <w:sz w:val="24"/>
          <w:szCs w:val="24"/>
          <w:lang w:val="ru-RU"/>
        </w:rPr>
        <w:t>слуг.</w:t>
      </w:r>
    </w:p>
    <w:p w14:paraId="6D9B5165" w14:textId="337A947F" w:rsidR="005C16F7" w:rsidRPr="00EA36C4" w:rsidRDefault="005C16F7" w:rsidP="005C16F7">
      <w:pPr>
        <w:suppressAutoHyphens/>
        <w:jc w:val="both"/>
        <w:rPr>
          <w:rFonts w:ascii="Times New Roman" w:hAnsi="Times New Roman"/>
          <w:spacing w:val="-2"/>
          <w:sz w:val="24"/>
          <w:szCs w:val="24"/>
          <w:lang w:val="ru-RU"/>
        </w:rPr>
      </w:pPr>
      <w:r w:rsidRPr="00EA36C4">
        <w:rPr>
          <w:rFonts w:ascii="Times New Roman" w:hAnsi="Times New Roman"/>
          <w:spacing w:val="-2"/>
          <w:sz w:val="24"/>
          <w:szCs w:val="24"/>
          <w:lang w:val="ru-RU"/>
        </w:rPr>
        <w:t xml:space="preserve">Заинтересованные Консультанты должны предоставить информацию, подтверждающую наличие у них необходимых квалификаций и соответствующего опыта для выполнения </w:t>
      </w:r>
      <w:r w:rsidR="00242FF9" w:rsidRPr="00EA36C4">
        <w:rPr>
          <w:rFonts w:ascii="Times New Roman" w:hAnsi="Times New Roman"/>
          <w:spacing w:val="-2"/>
          <w:sz w:val="24"/>
          <w:szCs w:val="24"/>
          <w:lang w:val="ru-RU"/>
        </w:rPr>
        <w:t>у</w:t>
      </w:r>
      <w:r w:rsidRPr="00EA36C4">
        <w:rPr>
          <w:rFonts w:ascii="Times New Roman" w:hAnsi="Times New Roman"/>
          <w:spacing w:val="-2"/>
          <w:sz w:val="24"/>
          <w:szCs w:val="24"/>
          <w:lang w:val="ru-RU"/>
        </w:rPr>
        <w:t>слуг.</w:t>
      </w:r>
    </w:p>
    <w:p w14:paraId="7A8E91EA" w14:textId="72765910" w:rsidR="005C16F7" w:rsidRPr="00EA36C4" w:rsidRDefault="005C16F7" w:rsidP="005C16F7">
      <w:pPr>
        <w:suppressAutoHyphens/>
        <w:jc w:val="both"/>
        <w:rPr>
          <w:rFonts w:ascii="Times New Roman" w:hAnsi="Times New Roman"/>
          <w:spacing w:val="-2"/>
          <w:sz w:val="24"/>
          <w:szCs w:val="24"/>
          <w:lang w:val="ru-RU"/>
        </w:rPr>
      </w:pPr>
      <w:r w:rsidRPr="00EA36C4">
        <w:rPr>
          <w:rFonts w:ascii="Times New Roman" w:hAnsi="Times New Roman"/>
          <w:spacing w:val="-2"/>
          <w:sz w:val="24"/>
          <w:szCs w:val="24"/>
          <w:lang w:val="ru-RU"/>
        </w:rPr>
        <w:t xml:space="preserve">Критерии для формирования </w:t>
      </w:r>
      <w:r w:rsidR="00B25A37" w:rsidRPr="00EA36C4">
        <w:rPr>
          <w:rFonts w:ascii="Times New Roman" w:hAnsi="Times New Roman"/>
          <w:spacing w:val="-2"/>
          <w:sz w:val="24"/>
          <w:szCs w:val="24"/>
          <w:lang w:val="ru-RU"/>
        </w:rPr>
        <w:t>короткого</w:t>
      </w:r>
      <w:r w:rsidRPr="00EA36C4">
        <w:rPr>
          <w:rFonts w:ascii="Times New Roman" w:hAnsi="Times New Roman"/>
          <w:spacing w:val="-2"/>
          <w:sz w:val="24"/>
          <w:szCs w:val="24"/>
          <w:lang w:val="ru-RU"/>
        </w:rPr>
        <w:t xml:space="preserve"> списка включают:</w:t>
      </w:r>
    </w:p>
    <w:p w14:paraId="26ED3EAC" w14:textId="77777777" w:rsidR="00242FF9" w:rsidRPr="00EA36C4" w:rsidRDefault="00242FF9" w:rsidP="00242FF9">
      <w:pPr>
        <w:pStyle w:val="af6"/>
        <w:numPr>
          <w:ilvl w:val="0"/>
          <w:numId w:val="1"/>
        </w:numPr>
        <w:suppressAutoHyphens/>
        <w:jc w:val="both"/>
        <w:rPr>
          <w:rFonts w:ascii="Times New Roman" w:hAnsi="Times New Roman"/>
          <w:i/>
          <w:spacing w:val="-2"/>
          <w:sz w:val="24"/>
          <w:szCs w:val="24"/>
          <w:lang w:val="ru-RU"/>
        </w:rPr>
      </w:pPr>
      <w:r w:rsidRPr="00EA36C4">
        <w:rPr>
          <w:rFonts w:ascii="Times New Roman" w:hAnsi="Times New Roman"/>
          <w:i/>
          <w:spacing w:val="-2"/>
          <w:sz w:val="24"/>
          <w:szCs w:val="24"/>
          <w:lang w:val="ru-RU"/>
        </w:rPr>
        <w:t>Основная деятельность компании и опыт работы не менее 4 лет;</w:t>
      </w:r>
    </w:p>
    <w:p w14:paraId="2A57ED92" w14:textId="05C52E3E" w:rsidR="00242FF9" w:rsidRPr="00EA36C4" w:rsidRDefault="00242FF9" w:rsidP="00242FF9">
      <w:pPr>
        <w:pStyle w:val="af6"/>
        <w:numPr>
          <w:ilvl w:val="0"/>
          <w:numId w:val="1"/>
        </w:numPr>
        <w:suppressAutoHyphens/>
        <w:jc w:val="both"/>
        <w:rPr>
          <w:rFonts w:ascii="Times New Roman" w:hAnsi="Times New Roman"/>
          <w:i/>
          <w:spacing w:val="-2"/>
          <w:sz w:val="24"/>
          <w:szCs w:val="24"/>
          <w:lang w:val="ru-RU"/>
        </w:rPr>
      </w:pPr>
      <w:r w:rsidRPr="00EA36C4">
        <w:rPr>
          <w:rFonts w:ascii="Times New Roman" w:hAnsi="Times New Roman"/>
          <w:i/>
          <w:spacing w:val="-2"/>
          <w:sz w:val="24"/>
          <w:szCs w:val="24"/>
          <w:lang w:val="ru-RU"/>
        </w:rPr>
        <w:t xml:space="preserve">Соответствующий опыт выполнения как минимум двух аналогичных заданий по стоимости и объёму с предполагаемой стоимостью контрактов </w:t>
      </w:r>
      <w:r w:rsidR="00B25A37" w:rsidRPr="00EA36C4">
        <w:rPr>
          <w:rFonts w:ascii="Times New Roman" w:hAnsi="Times New Roman"/>
          <w:i/>
          <w:spacing w:val="-2"/>
          <w:sz w:val="24"/>
          <w:szCs w:val="24"/>
          <w:lang w:val="ru-RU"/>
        </w:rPr>
        <w:t>80</w:t>
      </w:r>
      <w:r w:rsidRPr="00EA36C4">
        <w:rPr>
          <w:rFonts w:ascii="Times New Roman" w:hAnsi="Times New Roman"/>
          <w:i/>
          <w:spacing w:val="-2"/>
          <w:sz w:val="24"/>
          <w:szCs w:val="24"/>
          <w:lang w:val="ru-RU"/>
        </w:rPr>
        <w:t xml:space="preserve"> 000 долл. США (</w:t>
      </w:r>
      <w:r w:rsidR="00B25A37" w:rsidRPr="00EA36C4">
        <w:rPr>
          <w:rFonts w:ascii="Times New Roman" w:hAnsi="Times New Roman"/>
          <w:i/>
          <w:spacing w:val="-2"/>
          <w:sz w:val="24"/>
          <w:szCs w:val="24"/>
        </w:rPr>
        <w:t>в</w:t>
      </w:r>
      <w:r w:rsidR="00B25A37" w:rsidRPr="00EA36C4">
        <w:rPr>
          <w:rFonts w:ascii="Times New Roman" w:hAnsi="Times New Roman"/>
          <w:i/>
          <w:spacing w:val="-2"/>
          <w:sz w:val="24"/>
          <w:szCs w:val="24"/>
          <w:lang w:val="ru-RU"/>
        </w:rPr>
        <w:t>восемьдесят</w:t>
      </w:r>
      <w:r w:rsidRPr="00EA36C4">
        <w:rPr>
          <w:rFonts w:ascii="Times New Roman" w:hAnsi="Times New Roman"/>
          <w:i/>
          <w:spacing w:val="-2"/>
          <w:sz w:val="24"/>
          <w:szCs w:val="24"/>
          <w:lang w:val="ru-RU"/>
        </w:rPr>
        <w:t xml:space="preserve"> тысяч долларов США);</w:t>
      </w:r>
    </w:p>
    <w:p w14:paraId="6CB7D0B4" w14:textId="77777777" w:rsidR="00242FF9" w:rsidRPr="00EA36C4" w:rsidRDefault="00242FF9" w:rsidP="00242FF9">
      <w:pPr>
        <w:pStyle w:val="af6"/>
        <w:numPr>
          <w:ilvl w:val="0"/>
          <w:numId w:val="1"/>
        </w:numPr>
        <w:suppressAutoHyphens/>
        <w:jc w:val="both"/>
        <w:rPr>
          <w:rFonts w:ascii="Times New Roman" w:hAnsi="Times New Roman"/>
          <w:spacing w:val="-2"/>
          <w:sz w:val="24"/>
          <w:szCs w:val="24"/>
          <w:lang w:val="ru-RU"/>
        </w:rPr>
      </w:pPr>
      <w:r w:rsidRPr="00EA36C4">
        <w:rPr>
          <w:rFonts w:ascii="Times New Roman" w:hAnsi="Times New Roman"/>
          <w:i/>
          <w:spacing w:val="-2"/>
          <w:sz w:val="24"/>
          <w:szCs w:val="24"/>
          <w:lang w:val="ru-RU"/>
        </w:rPr>
        <w:t>Подробный профиль компании и организационная структура (</w:t>
      </w:r>
      <w:proofErr w:type="spellStart"/>
      <w:r w:rsidRPr="00EA36C4">
        <w:rPr>
          <w:rFonts w:ascii="Times New Roman" w:hAnsi="Times New Roman"/>
          <w:i/>
          <w:spacing w:val="-2"/>
          <w:sz w:val="24"/>
          <w:szCs w:val="24"/>
          <w:lang w:val="ru-RU"/>
        </w:rPr>
        <w:t>органограмма</w:t>
      </w:r>
      <w:proofErr w:type="spellEnd"/>
      <w:r w:rsidRPr="00EA36C4">
        <w:rPr>
          <w:rFonts w:ascii="Times New Roman" w:hAnsi="Times New Roman"/>
          <w:i/>
          <w:spacing w:val="-2"/>
          <w:sz w:val="24"/>
          <w:szCs w:val="24"/>
          <w:lang w:val="ru-RU"/>
        </w:rPr>
        <w:t xml:space="preserve">), подтверждающие технический и управленческий потенциал компании для выполнения данного задания </w:t>
      </w:r>
    </w:p>
    <w:p w14:paraId="60C334E3" w14:textId="3A98F463" w:rsidR="004B6399" w:rsidRPr="00EA36C4" w:rsidRDefault="000670C0" w:rsidP="004B6399">
      <w:pPr>
        <w:suppressAutoHyphens/>
        <w:jc w:val="both"/>
        <w:rPr>
          <w:rFonts w:ascii="Times New Roman" w:hAnsi="Times New Roman"/>
          <w:spacing w:val="-2"/>
          <w:sz w:val="24"/>
          <w:szCs w:val="24"/>
          <w:lang w:val="ru-RU"/>
        </w:rPr>
      </w:pPr>
      <w:r w:rsidRPr="00EA36C4">
        <w:rPr>
          <w:rFonts w:ascii="Times New Roman" w:hAnsi="Times New Roman"/>
          <w:spacing w:val="-2"/>
          <w:sz w:val="24"/>
          <w:szCs w:val="24"/>
          <w:lang w:val="ru-RU"/>
        </w:rPr>
        <w:t xml:space="preserve">       </w:t>
      </w:r>
    </w:p>
    <w:p w14:paraId="3BD0E48C" w14:textId="46217692" w:rsidR="00EC50B8" w:rsidRPr="00EA36C4" w:rsidRDefault="00242FF9" w:rsidP="00844358">
      <w:pPr>
        <w:suppressAutoHyphens/>
        <w:spacing w:after="120"/>
        <w:jc w:val="both"/>
        <w:rPr>
          <w:rFonts w:ascii="Times New Roman" w:hAnsi="Times New Roman"/>
          <w:spacing w:val="-2"/>
          <w:sz w:val="24"/>
          <w:szCs w:val="24"/>
          <w:lang w:val="ru-RU"/>
        </w:rPr>
      </w:pPr>
      <w:r w:rsidRPr="00EA36C4">
        <w:rPr>
          <w:rFonts w:ascii="Times New Roman" w:hAnsi="Times New Roman"/>
          <w:spacing w:val="-2"/>
          <w:sz w:val="24"/>
          <w:szCs w:val="24"/>
          <w:lang w:val="ru-RU"/>
        </w:rPr>
        <w:t xml:space="preserve">Ключевые эксперты не будут оцениваться на этапе формирования </w:t>
      </w:r>
      <w:r w:rsidR="00EA36C4" w:rsidRPr="00EA36C4">
        <w:rPr>
          <w:rFonts w:ascii="Times New Roman" w:hAnsi="Times New Roman"/>
          <w:spacing w:val="-2"/>
          <w:sz w:val="24"/>
          <w:szCs w:val="24"/>
          <w:lang w:val="ru-RU"/>
        </w:rPr>
        <w:t>коротког</w:t>
      </w:r>
      <w:r w:rsidRPr="00EA36C4">
        <w:rPr>
          <w:rFonts w:ascii="Times New Roman" w:hAnsi="Times New Roman"/>
          <w:spacing w:val="-2"/>
          <w:sz w:val="24"/>
          <w:szCs w:val="24"/>
          <w:lang w:val="ru-RU"/>
        </w:rPr>
        <w:t>о списка</w:t>
      </w:r>
      <w:r w:rsidR="004C3F92" w:rsidRPr="00EA36C4">
        <w:rPr>
          <w:rFonts w:ascii="Times New Roman" w:hAnsi="Times New Roman"/>
          <w:spacing w:val="-2"/>
          <w:sz w:val="24"/>
          <w:szCs w:val="24"/>
          <w:lang w:val="ru-RU"/>
        </w:rPr>
        <w:t>.</w:t>
      </w:r>
    </w:p>
    <w:p w14:paraId="7EFE27E1" w14:textId="48E581FD" w:rsidR="00242FF9" w:rsidRPr="00EA36C4" w:rsidRDefault="00242FF9" w:rsidP="00242FF9">
      <w:pPr>
        <w:suppressAutoHyphens/>
        <w:spacing w:after="120"/>
        <w:jc w:val="both"/>
        <w:rPr>
          <w:rFonts w:ascii="Times New Roman" w:hAnsi="Times New Roman"/>
          <w:spacing w:val="-2"/>
          <w:sz w:val="24"/>
          <w:szCs w:val="24"/>
          <w:lang w:val="ru-RU"/>
        </w:rPr>
      </w:pPr>
      <w:r w:rsidRPr="00EA36C4">
        <w:rPr>
          <w:rFonts w:ascii="Times New Roman" w:hAnsi="Times New Roman"/>
          <w:spacing w:val="-2"/>
          <w:sz w:val="24"/>
          <w:szCs w:val="24"/>
          <w:lang w:val="ru-RU"/>
        </w:rPr>
        <w:t>Внимание заинтересованных Консультантов обращается на Раздел III, пункты 3.14, 3.16 и 3.17 «Правил закупок для заемщиков Ф</w:t>
      </w:r>
      <w:r w:rsidR="003E6FF1" w:rsidRPr="00EA36C4">
        <w:rPr>
          <w:rFonts w:ascii="Times New Roman" w:hAnsi="Times New Roman"/>
          <w:spacing w:val="-2"/>
          <w:sz w:val="24"/>
          <w:szCs w:val="24"/>
          <w:lang w:val="ru-RU"/>
        </w:rPr>
        <w:t>ИП</w:t>
      </w:r>
      <w:r w:rsidRPr="00EA36C4">
        <w:rPr>
          <w:rFonts w:ascii="Times New Roman" w:hAnsi="Times New Roman"/>
          <w:spacing w:val="-2"/>
          <w:sz w:val="24"/>
          <w:szCs w:val="24"/>
          <w:lang w:val="ru-RU"/>
        </w:rPr>
        <w:t>» Всемирного банка от июля 2016 года, пересмотренных в феврале 2025 года («Правила закупок»), в которых изложена политика Всемирного банка в отношении конфликта интересов.</w:t>
      </w:r>
    </w:p>
    <w:p w14:paraId="774CED94" w14:textId="76DDB9FB" w:rsidR="00242FF9" w:rsidRPr="00EA36C4" w:rsidRDefault="00242FF9" w:rsidP="00242FF9">
      <w:pPr>
        <w:suppressAutoHyphens/>
        <w:spacing w:after="120"/>
        <w:jc w:val="both"/>
        <w:rPr>
          <w:rFonts w:ascii="Times New Roman" w:hAnsi="Times New Roman"/>
          <w:spacing w:val="-2"/>
          <w:sz w:val="24"/>
          <w:szCs w:val="24"/>
          <w:lang w:val="ru-RU"/>
        </w:rPr>
      </w:pPr>
      <w:r w:rsidRPr="00EA36C4">
        <w:rPr>
          <w:rFonts w:ascii="Times New Roman" w:hAnsi="Times New Roman"/>
          <w:spacing w:val="-2"/>
          <w:sz w:val="24"/>
          <w:szCs w:val="24"/>
          <w:lang w:val="ru-RU"/>
        </w:rPr>
        <w:lastRenderedPageBreak/>
        <w:t xml:space="preserve">Консультанты могут объединяться с другими фирмами для повышения своей квалификации, при этом должны чётко указать, носит ли такое объединение форму совместного предприятия и/или </w:t>
      </w:r>
      <w:proofErr w:type="spellStart"/>
      <w:r w:rsidRPr="00EA36C4">
        <w:rPr>
          <w:rFonts w:ascii="Times New Roman" w:hAnsi="Times New Roman"/>
          <w:spacing w:val="-2"/>
          <w:sz w:val="24"/>
          <w:szCs w:val="24"/>
          <w:lang w:val="ru-RU"/>
        </w:rPr>
        <w:t>субкон</w:t>
      </w:r>
      <w:r w:rsidR="00027E13">
        <w:rPr>
          <w:rFonts w:ascii="Times New Roman" w:hAnsi="Times New Roman"/>
          <w:spacing w:val="-2"/>
          <w:sz w:val="24"/>
          <w:szCs w:val="24"/>
          <w:lang w:val="ru-RU"/>
        </w:rPr>
        <w:t>сультанта</w:t>
      </w:r>
      <w:proofErr w:type="spellEnd"/>
      <w:r w:rsidRPr="00EA36C4">
        <w:rPr>
          <w:rFonts w:ascii="Times New Roman" w:hAnsi="Times New Roman"/>
          <w:spacing w:val="-2"/>
          <w:sz w:val="24"/>
          <w:szCs w:val="24"/>
          <w:lang w:val="ru-RU"/>
        </w:rPr>
        <w:t>. В случае совместного предприятия все его участники несут солидарную и совместную ответственность по всему контракту в случае отбора.</w:t>
      </w:r>
    </w:p>
    <w:p w14:paraId="5D4336EF" w14:textId="40170C99" w:rsidR="00242FF9" w:rsidRPr="00EA36C4" w:rsidRDefault="00242FF9" w:rsidP="00242FF9">
      <w:pPr>
        <w:suppressAutoHyphens/>
        <w:spacing w:after="120"/>
        <w:jc w:val="both"/>
        <w:rPr>
          <w:rFonts w:ascii="Times New Roman" w:hAnsi="Times New Roman"/>
          <w:spacing w:val="-2"/>
          <w:sz w:val="24"/>
          <w:szCs w:val="24"/>
          <w:lang w:val="ru-RU"/>
        </w:rPr>
      </w:pPr>
      <w:r w:rsidRPr="00EA36C4">
        <w:rPr>
          <w:rFonts w:ascii="Times New Roman" w:hAnsi="Times New Roman"/>
          <w:spacing w:val="-2"/>
          <w:sz w:val="24"/>
          <w:szCs w:val="24"/>
          <w:lang w:val="ru-RU"/>
        </w:rPr>
        <w:t>Консультант будет отобран в соответствии с методом отбора по квалификации консультантов (ОКК), установленным Правилами закупок.</w:t>
      </w:r>
    </w:p>
    <w:p w14:paraId="769F4583" w14:textId="7714F03D" w:rsidR="00242FF9" w:rsidRPr="00EA36C4" w:rsidRDefault="00242FF9" w:rsidP="00242FF9">
      <w:pPr>
        <w:suppressAutoHyphens/>
        <w:spacing w:after="120"/>
        <w:jc w:val="both"/>
        <w:rPr>
          <w:rFonts w:ascii="Times New Roman" w:hAnsi="Times New Roman"/>
          <w:spacing w:val="-2"/>
          <w:sz w:val="24"/>
          <w:szCs w:val="24"/>
          <w:lang w:val="ru-RU"/>
        </w:rPr>
      </w:pPr>
      <w:r w:rsidRPr="00EA36C4">
        <w:rPr>
          <w:rFonts w:ascii="Times New Roman" w:hAnsi="Times New Roman"/>
          <w:spacing w:val="-2"/>
          <w:sz w:val="24"/>
          <w:szCs w:val="24"/>
          <w:lang w:val="ru-RU"/>
        </w:rPr>
        <w:t>Дополнительную информацию можно получить по адресу, указанному ниже, в рабочее время: с 09:00 до 17:00 (</w:t>
      </w:r>
      <w:r w:rsidR="003E6FF1" w:rsidRPr="00EA36C4">
        <w:rPr>
          <w:rFonts w:ascii="Times New Roman" w:hAnsi="Times New Roman"/>
          <w:spacing w:val="-2"/>
          <w:sz w:val="24"/>
          <w:szCs w:val="24"/>
          <w:lang w:val="ru-RU"/>
        </w:rPr>
        <w:t>д</w:t>
      </w:r>
      <w:r w:rsidRPr="00EA36C4">
        <w:rPr>
          <w:rFonts w:ascii="Times New Roman" w:hAnsi="Times New Roman"/>
          <w:spacing w:val="-2"/>
          <w:sz w:val="24"/>
          <w:szCs w:val="24"/>
          <w:lang w:val="ru-RU"/>
        </w:rPr>
        <w:t>ушанб</w:t>
      </w:r>
      <w:r w:rsidR="003E6FF1" w:rsidRPr="00EA36C4">
        <w:rPr>
          <w:rFonts w:ascii="Times New Roman" w:hAnsi="Times New Roman"/>
          <w:spacing w:val="-2"/>
          <w:sz w:val="24"/>
          <w:szCs w:val="24"/>
          <w:lang w:val="ru-RU"/>
        </w:rPr>
        <w:t>инское время</w:t>
      </w:r>
      <w:r w:rsidRPr="00EA36C4">
        <w:rPr>
          <w:rFonts w:ascii="Times New Roman" w:hAnsi="Times New Roman"/>
          <w:spacing w:val="-2"/>
          <w:sz w:val="24"/>
          <w:szCs w:val="24"/>
          <w:lang w:val="ru-RU"/>
        </w:rPr>
        <w:t>).</w:t>
      </w:r>
    </w:p>
    <w:p w14:paraId="573AB8DC" w14:textId="1D12A463" w:rsidR="00242FF9" w:rsidRPr="00EA36C4" w:rsidRDefault="00242FF9" w:rsidP="00242FF9">
      <w:pPr>
        <w:suppressAutoHyphens/>
        <w:spacing w:after="120"/>
        <w:jc w:val="both"/>
        <w:rPr>
          <w:rFonts w:ascii="Times New Roman" w:hAnsi="Times New Roman"/>
          <w:spacing w:val="-2"/>
          <w:sz w:val="24"/>
          <w:szCs w:val="24"/>
          <w:lang w:val="ru-RU"/>
        </w:rPr>
      </w:pPr>
      <w:r w:rsidRPr="00EA36C4">
        <w:rPr>
          <w:rFonts w:ascii="Times New Roman" w:hAnsi="Times New Roman"/>
          <w:spacing w:val="-2"/>
          <w:sz w:val="24"/>
          <w:szCs w:val="24"/>
          <w:lang w:val="ru-RU"/>
        </w:rPr>
        <w:t xml:space="preserve">Выражения заинтересованности должны быть направлены в письменной форме по адресу, указанному ниже (лично, по почте или по электронной почте) не позднее </w:t>
      </w:r>
      <w:r w:rsidR="00EA36C4" w:rsidRPr="00EA36C4">
        <w:rPr>
          <w:rFonts w:ascii="Times New Roman" w:hAnsi="Times New Roman"/>
          <w:spacing w:val="-2"/>
          <w:sz w:val="24"/>
          <w:szCs w:val="24"/>
          <w:lang w:val="ru-RU"/>
        </w:rPr>
        <w:t>29 июля 2026</w:t>
      </w:r>
      <w:r w:rsidRPr="00EA36C4">
        <w:rPr>
          <w:rFonts w:ascii="Times New Roman" w:hAnsi="Times New Roman"/>
          <w:spacing w:val="-2"/>
          <w:sz w:val="24"/>
          <w:szCs w:val="24"/>
          <w:lang w:val="ru-RU"/>
        </w:rPr>
        <w:t xml:space="preserve"> года</w:t>
      </w:r>
      <w:r w:rsidR="00EA36C4" w:rsidRPr="00EA36C4">
        <w:rPr>
          <w:rFonts w:ascii="Times New Roman" w:hAnsi="Times New Roman"/>
          <w:spacing w:val="-2"/>
          <w:sz w:val="24"/>
          <w:szCs w:val="24"/>
          <w:lang w:val="ru-RU"/>
        </w:rPr>
        <w:t>, до 16:00 местного времени</w:t>
      </w:r>
      <w:r w:rsidRPr="00EA36C4">
        <w:rPr>
          <w:rFonts w:ascii="Times New Roman" w:hAnsi="Times New Roman"/>
          <w:spacing w:val="-2"/>
          <w:sz w:val="24"/>
          <w:szCs w:val="24"/>
          <w:lang w:val="ru-RU"/>
        </w:rPr>
        <w:t>.</w:t>
      </w:r>
    </w:p>
    <w:p w14:paraId="16F35487" w14:textId="77777777" w:rsidR="009830E4" w:rsidRPr="00EA36C4" w:rsidRDefault="009830E4">
      <w:pPr>
        <w:suppressAutoHyphens/>
        <w:rPr>
          <w:rFonts w:ascii="Times New Roman" w:hAnsi="Times New Roman"/>
          <w:spacing w:val="-2"/>
          <w:sz w:val="24"/>
          <w:szCs w:val="24"/>
          <w:lang w:val="ru-RU"/>
        </w:rPr>
      </w:pPr>
    </w:p>
    <w:p w14:paraId="51C9BB0D" w14:textId="77777777" w:rsidR="003E6FF1" w:rsidRPr="00EA36C4" w:rsidRDefault="003E6FF1" w:rsidP="003E6FF1">
      <w:pPr>
        <w:suppressAutoHyphens/>
        <w:rPr>
          <w:rFonts w:ascii="Times New Roman" w:hAnsi="Times New Roman"/>
          <w:spacing w:val="-2"/>
          <w:sz w:val="24"/>
          <w:szCs w:val="24"/>
          <w:lang w:val="ru-RU"/>
        </w:rPr>
      </w:pPr>
      <w:r w:rsidRPr="00EA36C4">
        <w:rPr>
          <w:rFonts w:ascii="Times New Roman" w:hAnsi="Times New Roman"/>
          <w:spacing w:val="-2"/>
          <w:sz w:val="24"/>
          <w:szCs w:val="24"/>
          <w:lang w:val="ru-RU"/>
        </w:rPr>
        <w:t xml:space="preserve">Министерство здравоохранения и социальной защиты населения </w:t>
      </w:r>
    </w:p>
    <w:p w14:paraId="4319BA10" w14:textId="77777777" w:rsidR="003E6FF1" w:rsidRPr="00EA36C4" w:rsidRDefault="003E6FF1" w:rsidP="003E6FF1">
      <w:pPr>
        <w:suppressAutoHyphens/>
        <w:rPr>
          <w:rFonts w:ascii="Times New Roman" w:hAnsi="Times New Roman"/>
          <w:spacing w:val="-2"/>
          <w:sz w:val="24"/>
          <w:szCs w:val="24"/>
          <w:lang w:val="ru-RU"/>
        </w:rPr>
      </w:pPr>
      <w:r w:rsidRPr="00EA36C4">
        <w:rPr>
          <w:rFonts w:ascii="Times New Roman" w:hAnsi="Times New Roman"/>
          <w:spacing w:val="-2"/>
          <w:sz w:val="24"/>
          <w:szCs w:val="24"/>
          <w:lang w:val="ru-RU"/>
        </w:rPr>
        <w:t>Республики Таджикистан (МЗСЗН)</w:t>
      </w:r>
    </w:p>
    <w:p w14:paraId="4D03D792" w14:textId="77777777" w:rsidR="003E6FF1" w:rsidRPr="00EA36C4" w:rsidRDefault="003E6FF1" w:rsidP="003E6FF1">
      <w:pPr>
        <w:suppressAutoHyphens/>
        <w:rPr>
          <w:rFonts w:ascii="Times New Roman" w:hAnsi="Times New Roman"/>
          <w:spacing w:val="-2"/>
          <w:sz w:val="24"/>
          <w:szCs w:val="24"/>
          <w:lang w:val="ru-RU"/>
        </w:rPr>
      </w:pPr>
      <w:r w:rsidRPr="00EA36C4">
        <w:rPr>
          <w:rFonts w:ascii="Times New Roman" w:hAnsi="Times New Roman"/>
          <w:spacing w:val="-2"/>
          <w:sz w:val="24"/>
          <w:szCs w:val="24"/>
          <w:lang w:val="ru-RU"/>
        </w:rPr>
        <w:t>Вниманию: Группа технической поддержки проекта</w:t>
      </w:r>
    </w:p>
    <w:p w14:paraId="2771DB20" w14:textId="77777777" w:rsidR="003E6FF1" w:rsidRPr="00EA36C4" w:rsidRDefault="003E6FF1" w:rsidP="003E6FF1">
      <w:pPr>
        <w:suppressAutoHyphens/>
        <w:rPr>
          <w:rFonts w:ascii="Times New Roman" w:hAnsi="Times New Roman"/>
          <w:spacing w:val="-2"/>
          <w:sz w:val="24"/>
          <w:szCs w:val="24"/>
          <w:lang w:val="ru-RU"/>
        </w:rPr>
      </w:pPr>
      <w:r w:rsidRPr="00EA36C4">
        <w:rPr>
          <w:rFonts w:ascii="Times New Roman" w:hAnsi="Times New Roman"/>
          <w:spacing w:val="-2"/>
          <w:sz w:val="24"/>
          <w:szCs w:val="24"/>
          <w:lang w:val="ru-RU"/>
        </w:rPr>
        <w:t xml:space="preserve">ул. Шевченко, 69, 11-й этаж, здание МЗСЗН </w:t>
      </w:r>
    </w:p>
    <w:p w14:paraId="55F0215B" w14:textId="77777777" w:rsidR="003E6FF1" w:rsidRPr="00EA36C4" w:rsidRDefault="003E6FF1" w:rsidP="003E6FF1">
      <w:pPr>
        <w:suppressAutoHyphens/>
        <w:rPr>
          <w:rFonts w:ascii="Times New Roman" w:hAnsi="Times New Roman"/>
          <w:spacing w:val="-2"/>
          <w:sz w:val="24"/>
          <w:szCs w:val="24"/>
          <w:lang w:val="ru-RU"/>
        </w:rPr>
      </w:pPr>
      <w:r w:rsidRPr="00EA36C4">
        <w:rPr>
          <w:rFonts w:ascii="Times New Roman" w:hAnsi="Times New Roman"/>
          <w:spacing w:val="-2"/>
          <w:sz w:val="24"/>
          <w:szCs w:val="24"/>
          <w:lang w:val="ru-RU"/>
        </w:rPr>
        <w:t>734025, Душанбе, Республика Таджикистан</w:t>
      </w:r>
    </w:p>
    <w:p w14:paraId="35EC565F" w14:textId="246D18FE" w:rsidR="003E6FF1" w:rsidRPr="00EA36C4" w:rsidRDefault="003E6FF1" w:rsidP="003E6FF1">
      <w:pPr>
        <w:suppressAutoHyphens/>
        <w:rPr>
          <w:rFonts w:ascii="Times New Roman" w:hAnsi="Times New Roman"/>
          <w:spacing w:val="-2"/>
          <w:sz w:val="24"/>
          <w:szCs w:val="24"/>
          <w:lang w:val="ru-RU"/>
        </w:rPr>
      </w:pPr>
      <w:r w:rsidRPr="00EA36C4">
        <w:rPr>
          <w:rFonts w:ascii="Times New Roman" w:hAnsi="Times New Roman"/>
          <w:spacing w:val="-2"/>
          <w:sz w:val="24"/>
          <w:szCs w:val="24"/>
          <w:lang w:val="ru-RU"/>
        </w:rPr>
        <w:t xml:space="preserve">Электронная почта: </w:t>
      </w:r>
      <w:hyperlink r:id="rId8" w:history="1">
        <w:r w:rsidR="00EA36C4" w:rsidRPr="00EA36C4">
          <w:rPr>
            <w:rStyle w:val="ad"/>
            <w:rFonts w:ascii="Times New Roman" w:hAnsi="Times New Roman"/>
            <w:sz w:val="24"/>
            <w:szCs w:val="24"/>
          </w:rPr>
          <w:t>zumrat</w:t>
        </w:r>
        <w:r w:rsidR="00EA36C4" w:rsidRPr="00EA36C4">
          <w:rPr>
            <w:rStyle w:val="ad"/>
            <w:rFonts w:ascii="Times New Roman" w:hAnsi="Times New Roman"/>
            <w:sz w:val="24"/>
            <w:szCs w:val="24"/>
            <w:lang w:val="ru-RU"/>
          </w:rPr>
          <w:t>@</w:t>
        </w:r>
        <w:r w:rsidR="00EA36C4" w:rsidRPr="00EA36C4">
          <w:rPr>
            <w:rStyle w:val="ad"/>
            <w:rFonts w:ascii="Times New Roman" w:hAnsi="Times New Roman"/>
            <w:sz w:val="24"/>
            <w:szCs w:val="24"/>
          </w:rPr>
          <w:t>millatisolim</w:t>
        </w:r>
        <w:r w:rsidR="00EA36C4" w:rsidRPr="00EA36C4">
          <w:rPr>
            <w:rStyle w:val="ad"/>
            <w:rFonts w:ascii="Times New Roman" w:hAnsi="Times New Roman"/>
            <w:sz w:val="24"/>
            <w:szCs w:val="24"/>
            <w:lang w:val="ru-RU"/>
          </w:rPr>
          <w:t>.</w:t>
        </w:r>
        <w:r w:rsidR="00EA36C4" w:rsidRPr="00EA36C4">
          <w:rPr>
            <w:rStyle w:val="ad"/>
            <w:rFonts w:ascii="Times New Roman" w:hAnsi="Times New Roman"/>
            <w:sz w:val="24"/>
            <w:szCs w:val="24"/>
          </w:rPr>
          <w:t>tj</w:t>
        </w:r>
      </w:hyperlink>
      <w:r w:rsidR="00EA36C4" w:rsidRPr="00EA36C4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EA36C4" w:rsidRPr="00EA36C4">
        <w:rPr>
          <w:rStyle w:val="ad"/>
          <w:rFonts w:ascii="Times New Roman" w:hAnsi="Times New Roman"/>
          <w:sz w:val="24"/>
          <w:szCs w:val="24"/>
        </w:rPr>
        <w:t>najibullo@millatisolim.tj</w:t>
      </w:r>
    </w:p>
    <w:p w14:paraId="673506C6" w14:textId="77777777" w:rsidR="003E6FF1" w:rsidRPr="00EA36C4" w:rsidRDefault="003E6FF1" w:rsidP="003E6FF1">
      <w:pPr>
        <w:suppressAutoHyphens/>
        <w:rPr>
          <w:rFonts w:ascii="Times New Roman" w:hAnsi="Times New Roman"/>
          <w:spacing w:val="-2"/>
          <w:sz w:val="24"/>
          <w:szCs w:val="24"/>
          <w:lang w:val="ru-RU"/>
        </w:rPr>
      </w:pPr>
    </w:p>
    <w:sectPr w:rsidR="003E6FF1" w:rsidRPr="00EA36C4" w:rsidSect="008A4AA7">
      <w:headerReference w:type="default" r:id="rId9"/>
      <w:endnotePr>
        <w:numFmt w:val="decimal"/>
      </w:endnotePr>
      <w:pgSz w:w="12240" w:h="15840"/>
      <w:pgMar w:top="1440" w:right="1800" w:bottom="1440" w:left="1800" w:header="720" w:footer="72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F77225" w14:textId="77777777" w:rsidR="00204A62" w:rsidRDefault="00204A62">
      <w:r>
        <w:separator/>
      </w:r>
    </w:p>
  </w:endnote>
  <w:endnote w:type="continuationSeparator" w:id="0">
    <w:p w14:paraId="20B94513" w14:textId="77777777" w:rsidR="00204A62" w:rsidRDefault="00204A62">
      <w:r>
        <w:rPr>
          <w:sz w:val="24"/>
        </w:rPr>
        <w:t xml:space="preserve"> </w:t>
      </w:r>
    </w:p>
  </w:endnote>
  <w:endnote w:type="continuationNotice" w:id="1">
    <w:p w14:paraId="348F514A" w14:textId="77777777" w:rsidR="00204A62" w:rsidRDefault="00204A62">
      <w:r>
        <w:rPr>
          <w:sz w:val="24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50A0D8" w14:textId="77777777" w:rsidR="00204A62" w:rsidRDefault="00204A62">
      <w:r>
        <w:rPr>
          <w:sz w:val="24"/>
        </w:rPr>
        <w:separator/>
      </w:r>
    </w:p>
  </w:footnote>
  <w:footnote w:type="continuationSeparator" w:id="0">
    <w:p w14:paraId="6DA5877B" w14:textId="77777777" w:rsidR="00204A62" w:rsidRDefault="00204A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D4B6A" w14:textId="77777777" w:rsidR="00AD5D12" w:rsidRDefault="00AD5D12">
    <w:pPr>
      <w:spacing w:after="140" w:line="100" w:lineRule="exact"/>
      <w:rPr>
        <w:sz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F9017C"/>
    <w:multiLevelType w:val="hybridMultilevel"/>
    <w:tmpl w:val="5E9010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FA1A3C"/>
    <w:multiLevelType w:val="multilevel"/>
    <w:tmpl w:val="49604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950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0B8"/>
    <w:rsid w:val="00014537"/>
    <w:rsid w:val="00026BA1"/>
    <w:rsid w:val="00027E13"/>
    <w:rsid w:val="00043781"/>
    <w:rsid w:val="000447BE"/>
    <w:rsid w:val="000670C0"/>
    <w:rsid w:val="0007139E"/>
    <w:rsid w:val="00095418"/>
    <w:rsid w:val="000A4184"/>
    <w:rsid w:val="000C0EC0"/>
    <w:rsid w:val="000C4041"/>
    <w:rsid w:val="000E04C0"/>
    <w:rsid w:val="00137802"/>
    <w:rsid w:val="00146D68"/>
    <w:rsid w:val="00174DAC"/>
    <w:rsid w:val="00191D38"/>
    <w:rsid w:val="00196614"/>
    <w:rsid w:val="001B0D84"/>
    <w:rsid w:val="001C1CCF"/>
    <w:rsid w:val="001C3949"/>
    <w:rsid w:val="001C4752"/>
    <w:rsid w:val="001D70EB"/>
    <w:rsid w:val="001E40A7"/>
    <w:rsid w:val="00204A62"/>
    <w:rsid w:val="00242FF9"/>
    <w:rsid w:val="002727A9"/>
    <w:rsid w:val="002B0885"/>
    <w:rsid w:val="002C0D1B"/>
    <w:rsid w:val="002C4377"/>
    <w:rsid w:val="00336838"/>
    <w:rsid w:val="00357959"/>
    <w:rsid w:val="00372355"/>
    <w:rsid w:val="00374F9E"/>
    <w:rsid w:val="00394CE1"/>
    <w:rsid w:val="003B0ADD"/>
    <w:rsid w:val="003E6FF1"/>
    <w:rsid w:val="004011E2"/>
    <w:rsid w:val="004019F6"/>
    <w:rsid w:val="00410DD3"/>
    <w:rsid w:val="00436995"/>
    <w:rsid w:val="00447B7B"/>
    <w:rsid w:val="004A5E02"/>
    <w:rsid w:val="004A7D3A"/>
    <w:rsid w:val="004B6399"/>
    <w:rsid w:val="004C3F92"/>
    <w:rsid w:val="004E721D"/>
    <w:rsid w:val="00561114"/>
    <w:rsid w:val="00593053"/>
    <w:rsid w:val="005A0276"/>
    <w:rsid w:val="005C16F7"/>
    <w:rsid w:val="00615B65"/>
    <w:rsid w:val="00684E8F"/>
    <w:rsid w:val="006C7B19"/>
    <w:rsid w:val="006D6898"/>
    <w:rsid w:val="006E717D"/>
    <w:rsid w:val="006E78FA"/>
    <w:rsid w:val="006F3706"/>
    <w:rsid w:val="00746F03"/>
    <w:rsid w:val="00785CA1"/>
    <w:rsid w:val="00790CA4"/>
    <w:rsid w:val="007D1881"/>
    <w:rsid w:val="007D54F4"/>
    <w:rsid w:val="007D59F6"/>
    <w:rsid w:val="008174CB"/>
    <w:rsid w:val="00825B5C"/>
    <w:rsid w:val="0083275E"/>
    <w:rsid w:val="00844358"/>
    <w:rsid w:val="00846D9D"/>
    <w:rsid w:val="00851448"/>
    <w:rsid w:val="008839F6"/>
    <w:rsid w:val="008929AC"/>
    <w:rsid w:val="008A4AA7"/>
    <w:rsid w:val="008D38F1"/>
    <w:rsid w:val="008F2097"/>
    <w:rsid w:val="008F4AC6"/>
    <w:rsid w:val="00916E24"/>
    <w:rsid w:val="0092546E"/>
    <w:rsid w:val="00930D65"/>
    <w:rsid w:val="00945686"/>
    <w:rsid w:val="009830E4"/>
    <w:rsid w:val="009A68A1"/>
    <w:rsid w:val="009C3C43"/>
    <w:rsid w:val="009C747E"/>
    <w:rsid w:val="00A05A45"/>
    <w:rsid w:val="00A466DA"/>
    <w:rsid w:val="00A90DFA"/>
    <w:rsid w:val="00AB71C1"/>
    <w:rsid w:val="00AD5D12"/>
    <w:rsid w:val="00B20153"/>
    <w:rsid w:val="00B25A37"/>
    <w:rsid w:val="00B3630A"/>
    <w:rsid w:val="00B41A9A"/>
    <w:rsid w:val="00BA4299"/>
    <w:rsid w:val="00BC1BB9"/>
    <w:rsid w:val="00BD14B2"/>
    <w:rsid w:val="00BD6CBC"/>
    <w:rsid w:val="00C24DF1"/>
    <w:rsid w:val="00C3539A"/>
    <w:rsid w:val="00C5519C"/>
    <w:rsid w:val="00C55D76"/>
    <w:rsid w:val="00C655C9"/>
    <w:rsid w:val="00C70D43"/>
    <w:rsid w:val="00CD158A"/>
    <w:rsid w:val="00D12616"/>
    <w:rsid w:val="00D16B9C"/>
    <w:rsid w:val="00D24F28"/>
    <w:rsid w:val="00D35A53"/>
    <w:rsid w:val="00D35E83"/>
    <w:rsid w:val="00D51573"/>
    <w:rsid w:val="00D66483"/>
    <w:rsid w:val="00D8414F"/>
    <w:rsid w:val="00DA15DD"/>
    <w:rsid w:val="00DD7362"/>
    <w:rsid w:val="00DF4F57"/>
    <w:rsid w:val="00E07E32"/>
    <w:rsid w:val="00E14C2F"/>
    <w:rsid w:val="00EA36C4"/>
    <w:rsid w:val="00EB5460"/>
    <w:rsid w:val="00EC50B8"/>
    <w:rsid w:val="00EE2292"/>
    <w:rsid w:val="00F03134"/>
    <w:rsid w:val="00F17486"/>
    <w:rsid w:val="00F63325"/>
    <w:rsid w:val="00F67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F6126C"/>
  <w15:docId w15:val="{62B56377-B9CD-491D-B7B5-A5D2D19E3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4AA7"/>
    <w:rPr>
      <w:rFonts w:ascii="CG Times" w:hAnsi="CG Times"/>
      <w:sz w:val="22"/>
    </w:rPr>
  </w:style>
  <w:style w:type="paragraph" w:styleId="1">
    <w:name w:val="heading 1"/>
    <w:basedOn w:val="a"/>
    <w:next w:val="a"/>
    <w:qFormat/>
    <w:rsid w:val="008A4AA7"/>
    <w:pPr>
      <w:keepNext/>
      <w:keepLines/>
      <w:tabs>
        <w:tab w:val="left" w:pos="-720"/>
      </w:tabs>
      <w:suppressAutoHyphens/>
      <w:jc w:val="center"/>
      <w:outlineLvl w:val="0"/>
    </w:pPr>
    <w:rPr>
      <w:rFonts w:ascii="Times New Roman" w:hAnsi="Times New Roman"/>
      <w:b/>
      <w:smallCaps/>
      <w:sz w:val="32"/>
    </w:rPr>
  </w:style>
  <w:style w:type="paragraph" w:styleId="2">
    <w:name w:val="heading 2"/>
    <w:basedOn w:val="a"/>
    <w:next w:val="a"/>
    <w:qFormat/>
    <w:rsid w:val="008A4AA7"/>
    <w:pPr>
      <w:keepNext/>
      <w:keepLines/>
      <w:tabs>
        <w:tab w:val="left" w:pos="-720"/>
      </w:tabs>
      <w:suppressAutoHyphens/>
      <w:jc w:val="center"/>
      <w:outlineLvl w:val="1"/>
    </w:pPr>
    <w:rPr>
      <w:b/>
      <w:smallCaps/>
    </w:rPr>
  </w:style>
  <w:style w:type="paragraph" w:styleId="3">
    <w:name w:val="heading 3"/>
    <w:basedOn w:val="a"/>
    <w:next w:val="a"/>
    <w:qFormat/>
    <w:rsid w:val="008A4AA7"/>
    <w:pPr>
      <w:keepNext/>
      <w:keepLines/>
      <w:tabs>
        <w:tab w:val="left" w:pos="-720"/>
      </w:tabs>
      <w:suppressAutoHyphens/>
      <w:outlineLvl w:val="2"/>
    </w:pPr>
    <w:rPr>
      <w:b/>
    </w:rPr>
  </w:style>
  <w:style w:type="paragraph" w:styleId="4">
    <w:name w:val="heading 4"/>
    <w:basedOn w:val="a"/>
    <w:next w:val="a"/>
    <w:qFormat/>
    <w:rsid w:val="008A4AA7"/>
    <w:pPr>
      <w:keepNext/>
      <w:keepLines/>
      <w:tabs>
        <w:tab w:val="left" w:pos="-720"/>
      </w:tabs>
      <w:suppressAutoHyphens/>
      <w:outlineLvl w:val="3"/>
    </w:pPr>
    <w:rPr>
      <w:b/>
      <w:i/>
    </w:rPr>
  </w:style>
  <w:style w:type="paragraph" w:styleId="5">
    <w:name w:val="heading 5"/>
    <w:basedOn w:val="a"/>
    <w:next w:val="a"/>
    <w:qFormat/>
    <w:rsid w:val="008A4AA7"/>
    <w:pPr>
      <w:tabs>
        <w:tab w:val="left" w:pos="-720"/>
      </w:tabs>
      <w:suppressAutoHyphens/>
      <w:outlineLvl w:val="4"/>
    </w:pPr>
  </w:style>
  <w:style w:type="paragraph" w:styleId="6">
    <w:name w:val="heading 6"/>
    <w:basedOn w:val="a"/>
    <w:next w:val="a"/>
    <w:qFormat/>
    <w:rsid w:val="008A4AA7"/>
    <w:pPr>
      <w:tabs>
        <w:tab w:val="left" w:pos="-720"/>
      </w:tabs>
      <w:suppressAutoHyphens/>
      <w:outlineLvl w:val="5"/>
    </w:pPr>
  </w:style>
  <w:style w:type="paragraph" w:styleId="7">
    <w:name w:val="heading 7"/>
    <w:basedOn w:val="a"/>
    <w:next w:val="a"/>
    <w:qFormat/>
    <w:rsid w:val="008A4AA7"/>
    <w:pPr>
      <w:tabs>
        <w:tab w:val="left" w:pos="-720"/>
      </w:tabs>
      <w:suppressAutoHyphens/>
      <w:outlineLvl w:val="6"/>
    </w:pPr>
  </w:style>
  <w:style w:type="paragraph" w:styleId="8">
    <w:name w:val="heading 8"/>
    <w:basedOn w:val="a"/>
    <w:next w:val="a"/>
    <w:qFormat/>
    <w:rsid w:val="008A4AA7"/>
    <w:pPr>
      <w:tabs>
        <w:tab w:val="left" w:pos="-720"/>
      </w:tabs>
      <w:suppressAutoHyphens/>
      <w:outlineLvl w:val="7"/>
    </w:pPr>
  </w:style>
  <w:style w:type="paragraph" w:styleId="9">
    <w:name w:val="heading 9"/>
    <w:basedOn w:val="a"/>
    <w:next w:val="a"/>
    <w:qFormat/>
    <w:rsid w:val="008A4AA7"/>
    <w:pPr>
      <w:tabs>
        <w:tab w:val="left" w:pos="-720"/>
      </w:tabs>
      <w:suppressAutoHyphens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">
    <w:name w:val="Default Paragraph Fo"/>
    <w:basedOn w:val="a0"/>
    <w:rsid w:val="008A4AA7"/>
  </w:style>
  <w:style w:type="paragraph" w:customStyle="1" w:styleId="ChapterNumber">
    <w:name w:val="ChapterNumber"/>
    <w:rsid w:val="008A4AA7"/>
    <w:pPr>
      <w:tabs>
        <w:tab w:val="left" w:pos="-720"/>
      </w:tabs>
      <w:suppressAutoHyphens/>
    </w:pPr>
    <w:rPr>
      <w:rFonts w:ascii="CG Times" w:hAnsi="CG Times"/>
      <w:sz w:val="22"/>
    </w:rPr>
  </w:style>
  <w:style w:type="paragraph" w:styleId="a3">
    <w:name w:val="footer"/>
    <w:basedOn w:val="a"/>
    <w:semiHidden/>
    <w:rsid w:val="008A4AA7"/>
    <w:pPr>
      <w:tabs>
        <w:tab w:val="left" w:pos="360"/>
        <w:tab w:val="right" w:pos="9000"/>
      </w:tabs>
      <w:suppressAutoHyphens/>
    </w:pPr>
  </w:style>
  <w:style w:type="character" w:styleId="a4">
    <w:name w:val="footnote reference"/>
    <w:basedOn w:val="a0"/>
    <w:semiHidden/>
    <w:rsid w:val="008A4AA7"/>
    <w:rPr>
      <w:rFonts w:ascii="CG Times" w:hAnsi="CG Times"/>
      <w:noProof w:val="0"/>
      <w:sz w:val="22"/>
      <w:vertAlign w:val="superscript"/>
      <w:lang w:val="en-US"/>
    </w:rPr>
  </w:style>
  <w:style w:type="paragraph" w:styleId="a5">
    <w:name w:val="footnote text"/>
    <w:basedOn w:val="a"/>
    <w:semiHidden/>
    <w:rsid w:val="008A4AA7"/>
    <w:pPr>
      <w:tabs>
        <w:tab w:val="left" w:pos="-720"/>
      </w:tabs>
      <w:suppressAutoHyphens/>
    </w:pPr>
    <w:rPr>
      <w:rFonts w:ascii="Times New Roman" w:hAnsi="Times New Roman"/>
      <w:sz w:val="20"/>
    </w:rPr>
  </w:style>
  <w:style w:type="paragraph" w:styleId="a6">
    <w:name w:val="header"/>
    <w:basedOn w:val="a"/>
    <w:semiHidden/>
    <w:rsid w:val="008A4AA7"/>
    <w:pPr>
      <w:tabs>
        <w:tab w:val="left" w:pos="360"/>
        <w:tab w:val="left" w:pos="7560"/>
        <w:tab w:val="left" w:pos="8280"/>
        <w:tab w:val="left" w:pos="9000"/>
      </w:tabs>
      <w:suppressAutoHyphens/>
    </w:pPr>
  </w:style>
  <w:style w:type="paragraph" w:styleId="a7">
    <w:name w:val="Normal Indent"/>
    <w:basedOn w:val="a"/>
    <w:semiHidden/>
    <w:rsid w:val="008A4AA7"/>
    <w:pPr>
      <w:tabs>
        <w:tab w:val="left" w:pos="-720"/>
      </w:tabs>
      <w:suppressAutoHyphens/>
    </w:pPr>
  </w:style>
  <w:style w:type="paragraph" w:customStyle="1" w:styleId="TextBox">
    <w:name w:val="Text Box"/>
    <w:rsid w:val="008A4AA7"/>
    <w:pPr>
      <w:keepNext/>
      <w:keepLines/>
      <w:tabs>
        <w:tab w:val="left" w:pos="-720"/>
      </w:tabs>
      <w:suppressAutoHyphens/>
      <w:jc w:val="both"/>
    </w:pPr>
    <w:rPr>
      <w:spacing w:val="-2"/>
      <w:sz w:val="22"/>
    </w:rPr>
  </w:style>
  <w:style w:type="paragraph" w:customStyle="1" w:styleId="TextBoxdots">
    <w:name w:val="Text Box (dots)"/>
    <w:rsid w:val="008A4AA7"/>
    <w:pPr>
      <w:keepNext/>
      <w:keepLines/>
      <w:tabs>
        <w:tab w:val="left" w:pos="-720"/>
      </w:tabs>
      <w:suppressAutoHyphens/>
      <w:jc w:val="both"/>
    </w:pPr>
    <w:rPr>
      <w:spacing w:val="-2"/>
      <w:sz w:val="22"/>
    </w:rPr>
  </w:style>
  <w:style w:type="paragraph" w:customStyle="1" w:styleId="TextBoxFramed">
    <w:name w:val="Text Box Framed"/>
    <w:rsid w:val="008A4AA7"/>
    <w:pPr>
      <w:keepNext/>
      <w:keepLines/>
      <w:tabs>
        <w:tab w:val="left" w:pos="-720"/>
      </w:tabs>
      <w:suppressAutoHyphens/>
    </w:pPr>
    <w:rPr>
      <w:sz w:val="22"/>
    </w:rPr>
  </w:style>
  <w:style w:type="paragraph" w:customStyle="1" w:styleId="TextBoxUnframed">
    <w:name w:val="Text Box Unframed"/>
    <w:rsid w:val="008A4AA7"/>
    <w:pPr>
      <w:keepNext/>
      <w:keepLines/>
      <w:tabs>
        <w:tab w:val="left" w:pos="-720"/>
      </w:tabs>
      <w:suppressAutoHyphens/>
    </w:pPr>
    <w:rPr>
      <w:sz w:val="22"/>
    </w:rPr>
  </w:style>
  <w:style w:type="paragraph" w:customStyle="1" w:styleId="TOC11">
    <w:name w:val="TOC 11"/>
    <w:rsid w:val="008A4AA7"/>
    <w:pPr>
      <w:tabs>
        <w:tab w:val="left" w:pos="360"/>
      </w:tabs>
      <w:suppressAutoHyphens/>
    </w:pPr>
    <w:rPr>
      <w:rFonts w:ascii="CG Times" w:hAnsi="CG Times"/>
      <w:smallCaps/>
      <w:sz w:val="22"/>
    </w:rPr>
  </w:style>
  <w:style w:type="paragraph" w:styleId="20">
    <w:name w:val="toc 2"/>
    <w:basedOn w:val="a"/>
    <w:next w:val="a"/>
    <w:semiHidden/>
    <w:rsid w:val="008A4AA7"/>
    <w:pPr>
      <w:tabs>
        <w:tab w:val="left" w:leader="dot" w:pos="9000"/>
        <w:tab w:val="right" w:pos="9360"/>
      </w:tabs>
      <w:suppressAutoHyphens/>
      <w:ind w:left="1440" w:right="720" w:hanging="720"/>
    </w:pPr>
  </w:style>
  <w:style w:type="paragraph" w:styleId="30">
    <w:name w:val="toc 3"/>
    <w:basedOn w:val="a"/>
    <w:next w:val="a"/>
    <w:semiHidden/>
    <w:rsid w:val="008A4AA7"/>
    <w:pPr>
      <w:tabs>
        <w:tab w:val="left" w:leader="dot" w:pos="9000"/>
        <w:tab w:val="right" w:pos="9360"/>
      </w:tabs>
      <w:suppressAutoHyphens/>
      <w:ind w:left="2160" w:right="720" w:hanging="720"/>
    </w:pPr>
  </w:style>
  <w:style w:type="paragraph" w:styleId="40">
    <w:name w:val="toc 4"/>
    <w:basedOn w:val="a"/>
    <w:next w:val="a"/>
    <w:semiHidden/>
    <w:rsid w:val="008A4AA7"/>
    <w:pPr>
      <w:tabs>
        <w:tab w:val="left" w:leader="dot" w:pos="9000"/>
        <w:tab w:val="right" w:pos="9360"/>
      </w:tabs>
      <w:suppressAutoHyphens/>
      <w:ind w:left="2880" w:right="720" w:hanging="720"/>
    </w:pPr>
  </w:style>
  <w:style w:type="paragraph" w:styleId="50">
    <w:name w:val="toc 5"/>
    <w:basedOn w:val="a"/>
    <w:next w:val="a"/>
    <w:semiHidden/>
    <w:rsid w:val="008A4AA7"/>
    <w:pPr>
      <w:tabs>
        <w:tab w:val="left" w:leader="dot" w:pos="9000"/>
        <w:tab w:val="right" w:pos="9360"/>
      </w:tabs>
      <w:suppressAutoHyphens/>
      <w:ind w:left="3600" w:right="720" w:hanging="720"/>
    </w:pPr>
  </w:style>
  <w:style w:type="paragraph" w:customStyle="1" w:styleId="BankNormal">
    <w:name w:val="BankNormal"/>
    <w:rsid w:val="008A4AA7"/>
    <w:pPr>
      <w:tabs>
        <w:tab w:val="left" w:pos="-720"/>
      </w:tabs>
      <w:suppressAutoHyphens/>
    </w:pPr>
    <w:rPr>
      <w:rFonts w:ascii="CG Times" w:hAnsi="CG Times"/>
      <w:sz w:val="22"/>
    </w:rPr>
  </w:style>
  <w:style w:type="paragraph" w:customStyle="1" w:styleId="Heading1a">
    <w:name w:val="Heading 1a"/>
    <w:rsid w:val="008A4AA7"/>
    <w:pPr>
      <w:keepNext/>
      <w:keepLines/>
      <w:tabs>
        <w:tab w:val="left" w:pos="-720"/>
      </w:tabs>
      <w:suppressAutoHyphens/>
      <w:jc w:val="center"/>
    </w:pPr>
    <w:rPr>
      <w:b/>
      <w:smallCaps/>
      <w:sz w:val="32"/>
    </w:rPr>
  </w:style>
  <w:style w:type="paragraph" w:styleId="60">
    <w:name w:val="toc 6"/>
    <w:basedOn w:val="a"/>
    <w:next w:val="a"/>
    <w:semiHidden/>
    <w:rsid w:val="008A4AA7"/>
    <w:pPr>
      <w:tabs>
        <w:tab w:val="left" w:pos="9000"/>
        <w:tab w:val="right" w:pos="9360"/>
      </w:tabs>
      <w:suppressAutoHyphens/>
      <w:ind w:left="720" w:hanging="720"/>
    </w:pPr>
  </w:style>
  <w:style w:type="paragraph" w:styleId="70">
    <w:name w:val="toc 7"/>
    <w:basedOn w:val="a"/>
    <w:next w:val="a"/>
    <w:semiHidden/>
    <w:rsid w:val="008A4AA7"/>
    <w:pPr>
      <w:suppressAutoHyphens/>
      <w:ind w:left="720" w:hanging="720"/>
    </w:pPr>
  </w:style>
  <w:style w:type="paragraph" w:styleId="80">
    <w:name w:val="toc 8"/>
    <w:basedOn w:val="a"/>
    <w:next w:val="a"/>
    <w:semiHidden/>
    <w:rsid w:val="008A4AA7"/>
    <w:pPr>
      <w:tabs>
        <w:tab w:val="left" w:pos="9000"/>
        <w:tab w:val="right" w:pos="9360"/>
      </w:tabs>
      <w:suppressAutoHyphens/>
      <w:ind w:left="720" w:hanging="720"/>
    </w:pPr>
  </w:style>
  <w:style w:type="paragraph" w:styleId="90">
    <w:name w:val="toc 9"/>
    <w:basedOn w:val="a"/>
    <w:next w:val="a"/>
    <w:semiHidden/>
    <w:rsid w:val="008A4AA7"/>
    <w:pPr>
      <w:tabs>
        <w:tab w:val="left" w:leader="dot" w:pos="9000"/>
        <w:tab w:val="right" w:pos="9360"/>
      </w:tabs>
      <w:suppressAutoHyphens/>
      <w:ind w:left="720" w:hanging="720"/>
    </w:pPr>
  </w:style>
  <w:style w:type="paragraph" w:styleId="a8">
    <w:name w:val="endnote text"/>
    <w:basedOn w:val="a"/>
    <w:semiHidden/>
    <w:rsid w:val="008A4AA7"/>
    <w:pPr>
      <w:tabs>
        <w:tab w:val="left" w:pos="-720"/>
      </w:tabs>
      <w:suppressAutoHyphens/>
    </w:pPr>
    <w:rPr>
      <w:rFonts w:ascii="Times New Roman" w:hAnsi="Times New Roman"/>
      <w:sz w:val="20"/>
    </w:rPr>
  </w:style>
  <w:style w:type="character" w:styleId="a9">
    <w:name w:val="endnote reference"/>
    <w:basedOn w:val="a0"/>
    <w:semiHidden/>
    <w:rsid w:val="008A4AA7"/>
    <w:rPr>
      <w:rFonts w:ascii="CG Times" w:hAnsi="CG Times"/>
      <w:noProof w:val="0"/>
      <w:sz w:val="22"/>
      <w:vertAlign w:val="superscript"/>
      <w:lang w:val="en-US"/>
    </w:rPr>
  </w:style>
  <w:style w:type="paragraph" w:styleId="10">
    <w:name w:val="toc 1"/>
    <w:basedOn w:val="a"/>
    <w:next w:val="a"/>
    <w:semiHidden/>
    <w:rsid w:val="008A4AA7"/>
    <w:pPr>
      <w:tabs>
        <w:tab w:val="left" w:leader="dot" w:pos="9000"/>
        <w:tab w:val="right" w:pos="9360"/>
      </w:tabs>
      <w:suppressAutoHyphens/>
      <w:spacing w:before="480"/>
      <w:ind w:left="720" w:right="720" w:hanging="720"/>
    </w:pPr>
  </w:style>
  <w:style w:type="paragraph" w:styleId="11">
    <w:name w:val="index 1"/>
    <w:basedOn w:val="a"/>
    <w:next w:val="a"/>
    <w:semiHidden/>
    <w:rsid w:val="008A4AA7"/>
    <w:pPr>
      <w:tabs>
        <w:tab w:val="left" w:leader="dot" w:pos="9000"/>
        <w:tab w:val="right" w:pos="9360"/>
      </w:tabs>
      <w:suppressAutoHyphens/>
      <w:ind w:left="1440" w:right="720" w:hanging="1440"/>
    </w:pPr>
  </w:style>
  <w:style w:type="paragraph" w:styleId="21">
    <w:name w:val="index 2"/>
    <w:basedOn w:val="a"/>
    <w:next w:val="a"/>
    <w:semiHidden/>
    <w:rsid w:val="008A4AA7"/>
    <w:pPr>
      <w:tabs>
        <w:tab w:val="left" w:leader="dot" w:pos="9000"/>
        <w:tab w:val="right" w:pos="9360"/>
      </w:tabs>
      <w:suppressAutoHyphens/>
      <w:ind w:left="1440" w:right="720" w:hanging="720"/>
    </w:pPr>
  </w:style>
  <w:style w:type="paragraph" w:styleId="aa">
    <w:name w:val="toa heading"/>
    <w:basedOn w:val="a"/>
    <w:next w:val="a"/>
    <w:semiHidden/>
    <w:rsid w:val="008A4AA7"/>
    <w:pPr>
      <w:tabs>
        <w:tab w:val="left" w:pos="9000"/>
        <w:tab w:val="right" w:pos="9360"/>
      </w:tabs>
      <w:suppressAutoHyphens/>
    </w:pPr>
  </w:style>
  <w:style w:type="paragraph" w:styleId="ab">
    <w:name w:val="caption"/>
    <w:basedOn w:val="a"/>
    <w:next w:val="a"/>
    <w:qFormat/>
    <w:rsid w:val="008A4AA7"/>
    <w:rPr>
      <w:sz w:val="24"/>
    </w:rPr>
  </w:style>
  <w:style w:type="character" w:customStyle="1" w:styleId="EquationCaption">
    <w:name w:val="_Equation Caption"/>
    <w:rsid w:val="008A4AA7"/>
  </w:style>
  <w:style w:type="paragraph" w:styleId="ac">
    <w:name w:val="Body Text"/>
    <w:basedOn w:val="a"/>
    <w:semiHidden/>
    <w:rsid w:val="008A4AA7"/>
    <w:pPr>
      <w:suppressAutoHyphens/>
    </w:pPr>
    <w:rPr>
      <w:spacing w:val="-2"/>
      <w:sz w:val="24"/>
    </w:rPr>
  </w:style>
  <w:style w:type="character" w:styleId="ad">
    <w:name w:val="Hyperlink"/>
    <w:basedOn w:val="a0"/>
    <w:semiHidden/>
    <w:rsid w:val="008A4AA7"/>
    <w:rPr>
      <w:color w:val="0000FF"/>
      <w:u w:val="single"/>
    </w:rPr>
  </w:style>
  <w:style w:type="character" w:styleId="ae">
    <w:name w:val="annotation reference"/>
    <w:basedOn w:val="a0"/>
    <w:uiPriority w:val="99"/>
    <w:semiHidden/>
    <w:unhideWhenUsed/>
    <w:rsid w:val="00E07E32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E07E32"/>
    <w:rPr>
      <w:sz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E07E32"/>
    <w:rPr>
      <w:rFonts w:ascii="CG Times" w:hAnsi="CG Times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07E32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E07E32"/>
    <w:rPr>
      <w:rFonts w:ascii="CG Times" w:hAnsi="CG Times"/>
      <w:b/>
      <w:bCs/>
    </w:rPr>
  </w:style>
  <w:style w:type="paragraph" w:styleId="af3">
    <w:name w:val="Balloon Text"/>
    <w:basedOn w:val="a"/>
    <w:link w:val="af4"/>
    <w:uiPriority w:val="99"/>
    <w:semiHidden/>
    <w:unhideWhenUsed/>
    <w:rsid w:val="00E07E32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E07E32"/>
    <w:rPr>
      <w:rFonts w:ascii="Tahoma" w:hAnsi="Tahoma" w:cs="Tahoma"/>
      <w:sz w:val="16"/>
      <w:szCs w:val="16"/>
    </w:rPr>
  </w:style>
  <w:style w:type="character" w:styleId="af5">
    <w:name w:val="FollowedHyperlink"/>
    <w:basedOn w:val="a0"/>
    <w:uiPriority w:val="99"/>
    <w:semiHidden/>
    <w:unhideWhenUsed/>
    <w:rsid w:val="00DA15DD"/>
    <w:rPr>
      <w:color w:val="800080" w:themeColor="followedHyperlink"/>
      <w:u w:val="single"/>
    </w:rPr>
  </w:style>
  <w:style w:type="paragraph" w:styleId="af6">
    <w:name w:val="List Paragraph"/>
    <w:basedOn w:val="a"/>
    <w:uiPriority w:val="34"/>
    <w:qFormat/>
    <w:rsid w:val="00043781"/>
    <w:pPr>
      <w:ind w:left="720"/>
      <w:contextualSpacing/>
    </w:pPr>
  </w:style>
  <w:style w:type="character" w:customStyle="1" w:styleId="12">
    <w:name w:val="Неразрешенное упоминание1"/>
    <w:basedOn w:val="a0"/>
    <w:uiPriority w:val="99"/>
    <w:semiHidden/>
    <w:unhideWhenUsed/>
    <w:rsid w:val="00B41A9A"/>
    <w:rPr>
      <w:color w:val="605E5C"/>
      <w:shd w:val="clear" w:color="auto" w:fill="E1DFDD"/>
    </w:rPr>
  </w:style>
  <w:style w:type="paragraph" w:styleId="af7">
    <w:name w:val="Normal (Web)"/>
    <w:basedOn w:val="a"/>
    <w:uiPriority w:val="99"/>
    <w:unhideWhenUsed/>
    <w:rsid w:val="005C16F7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character" w:styleId="af8">
    <w:name w:val="Strong"/>
    <w:basedOn w:val="a0"/>
    <w:uiPriority w:val="22"/>
    <w:qFormat/>
    <w:rsid w:val="005C16F7"/>
    <w:rPr>
      <w:b/>
      <w:bCs/>
    </w:rPr>
  </w:style>
  <w:style w:type="character" w:styleId="af9">
    <w:name w:val="Unresolved Mention"/>
    <w:basedOn w:val="a0"/>
    <w:uiPriority w:val="99"/>
    <w:semiHidden/>
    <w:unhideWhenUsed/>
    <w:rsid w:val="003E6F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7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7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7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umrat@millatisolim.tj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B0402C-498D-40CF-B305-B6EE70D2F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496</Words>
  <Characters>2832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SAMPLE FORMAT FOR INDIVIDUAL PROCUREMENT NOTICE</vt:lpstr>
      <vt:lpstr>SAMPLE FORMAT FOR INDIVIDUAL PROCUREMENT NOTICE</vt:lpstr>
    </vt:vector>
  </TitlesOfParts>
  <Company>The World Bank</Company>
  <LinksUpToDate>false</LinksUpToDate>
  <CharactersWithSpaces>3322</CharactersWithSpaces>
  <SharedDoc>false</SharedDoc>
  <HLinks>
    <vt:vector size="12" baseType="variant">
      <vt:variant>
        <vt:i4>6357091</vt:i4>
      </vt:variant>
      <vt:variant>
        <vt:i4>3</vt:i4>
      </vt:variant>
      <vt:variant>
        <vt:i4>0</vt:i4>
      </vt:variant>
      <vt:variant>
        <vt:i4>5</vt:i4>
      </vt:variant>
      <vt:variant>
        <vt:lpwstr>http://www.worldbank.org/html/opr/consult/contents.html</vt:lpwstr>
      </vt:variant>
      <vt:variant>
        <vt:lpwstr/>
      </vt:variant>
      <vt:variant>
        <vt:i4>6357091</vt:i4>
      </vt:variant>
      <vt:variant>
        <vt:i4>0</vt:i4>
      </vt:variant>
      <vt:variant>
        <vt:i4>0</vt:i4>
      </vt:variant>
      <vt:variant>
        <vt:i4>5</vt:i4>
      </vt:variant>
      <vt:variant>
        <vt:lpwstr>http://www.worldbank.org/html/opr/consult/contents.html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FORMAT FOR INDIVIDUAL PROCUREMENT NOTICE</dc:title>
  <dc:creator>OPRPGEMER</dc:creator>
  <cp:lastModifiedBy>Abdurakhmonova</cp:lastModifiedBy>
  <cp:revision>3</cp:revision>
  <cp:lastPrinted>2017-08-01T14:35:00Z</cp:lastPrinted>
  <dcterms:created xsi:type="dcterms:W3CDTF">2025-12-23T05:26:00Z</dcterms:created>
  <dcterms:modified xsi:type="dcterms:W3CDTF">2026-07-14T05:54:00Z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ceb92a36b723341920c9d73d82a17b5a32017382b348949e2e6a1a6912388df3</vt:lpwstr>
  </property>
</Properties>
</file>