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3B911" w14:textId="77777777" w:rsidR="003803FC" w:rsidRPr="00405C9D" w:rsidRDefault="00597B68">
      <w:pPr>
        <w:spacing w:after="240"/>
        <w:jc w:val="center"/>
        <w:rPr>
          <w:lang w:val="ru-RU"/>
        </w:rPr>
      </w:pPr>
      <w:r w:rsidRPr="00405C9D">
        <w:rPr>
          <w:b/>
          <w:bCs/>
          <w:lang w:val="ru-RU"/>
        </w:rPr>
        <w:t>ЗАПРОС НА ВЫРАЖЕНИЕ ЗАИНТЕРЕСОВАННОСТИ</w:t>
      </w:r>
    </w:p>
    <w:p w14:paraId="04EFB8C4" w14:textId="77777777" w:rsidR="003803FC" w:rsidRPr="00401DFC" w:rsidRDefault="00597B68">
      <w:pPr>
        <w:spacing w:after="100"/>
        <w:rPr>
          <w:lang w:val="ru-RU"/>
        </w:rPr>
      </w:pPr>
      <w:r w:rsidRPr="00405C9D">
        <w:rPr>
          <w:lang w:val="ru-RU"/>
        </w:rPr>
        <w:t xml:space="preserve">Страна: </w:t>
      </w:r>
      <w:r w:rsidRPr="00401DFC">
        <w:rPr>
          <w:lang w:val="ru-RU"/>
        </w:rPr>
        <w:t>Республика Таджикистан</w:t>
      </w:r>
    </w:p>
    <w:p w14:paraId="7B8FE6C7" w14:textId="4E703DB5" w:rsidR="003803FC" w:rsidRPr="003548D1" w:rsidRDefault="00597B68">
      <w:pPr>
        <w:spacing w:after="100"/>
        <w:rPr>
          <w:lang w:val="ru-RU"/>
        </w:rPr>
      </w:pPr>
      <w:r w:rsidRPr="00401DFC">
        <w:rPr>
          <w:lang w:val="ru-RU"/>
        </w:rPr>
        <w:t xml:space="preserve">Название проекта: Проект по управлению </w:t>
      </w:r>
      <w:r w:rsidR="003548D1">
        <w:rPr>
          <w:lang w:val="ru-RU"/>
        </w:rPr>
        <w:t>потерей</w:t>
      </w:r>
      <w:r w:rsidRPr="00401DFC">
        <w:rPr>
          <w:lang w:val="ru-RU"/>
        </w:rPr>
        <w:t xml:space="preserve"> ледников и</w:t>
      </w:r>
      <w:r w:rsidR="003548D1">
        <w:rPr>
          <w:lang w:val="ru-RU"/>
        </w:rPr>
        <w:t xml:space="preserve"> обеспечению</w:t>
      </w:r>
      <w:r w:rsidRPr="00401DFC">
        <w:rPr>
          <w:lang w:val="ru-RU"/>
        </w:rPr>
        <w:t xml:space="preserve"> водной безопасност</w:t>
      </w:r>
      <w:r w:rsidR="003548D1">
        <w:rPr>
          <w:lang w:val="ru-RU"/>
        </w:rPr>
        <w:t>и</w:t>
      </w:r>
    </w:p>
    <w:p w14:paraId="5A956D9B" w14:textId="77777777" w:rsidR="003803FC" w:rsidRPr="00401DFC" w:rsidRDefault="00597B68">
      <w:pPr>
        <w:spacing w:after="100"/>
        <w:rPr>
          <w:lang w:val="ru-RU"/>
        </w:rPr>
      </w:pPr>
      <w:r w:rsidRPr="00401DFC">
        <w:rPr>
          <w:lang w:val="ru-RU"/>
        </w:rPr>
        <w:t>Номер проекта: 59079-001</w:t>
      </w:r>
    </w:p>
    <w:p w14:paraId="319AC354" w14:textId="66E8384B" w:rsidR="003803FC" w:rsidRPr="00405C9D" w:rsidRDefault="00597B68">
      <w:pPr>
        <w:spacing w:after="100"/>
        <w:rPr>
          <w:lang w:val="ru-RU"/>
        </w:rPr>
      </w:pPr>
      <w:r w:rsidRPr="00405C9D">
        <w:rPr>
          <w:lang w:val="ru-RU"/>
        </w:rPr>
        <w:t>Исполн</w:t>
      </w:r>
      <w:r w:rsidR="00405C9D">
        <w:rPr>
          <w:lang w:val="ru-RU"/>
        </w:rPr>
        <w:t>ительное</w:t>
      </w:r>
      <w:r w:rsidRPr="00405C9D">
        <w:rPr>
          <w:lang w:val="ru-RU"/>
        </w:rPr>
        <w:t xml:space="preserve"> агентство: Агентство по гидрометеорологии Комитета по охране окружающей среды при Правительстве Республики Таджикистан</w:t>
      </w:r>
    </w:p>
    <w:p w14:paraId="19443633" w14:textId="05D40528" w:rsidR="003803FC" w:rsidRPr="00405C9D" w:rsidRDefault="00597B68">
      <w:pPr>
        <w:spacing w:after="240"/>
        <w:rPr>
          <w:lang w:val="ru-RU"/>
        </w:rPr>
      </w:pPr>
      <w:r w:rsidRPr="00405C9D">
        <w:rPr>
          <w:lang w:val="ru-RU"/>
        </w:rPr>
        <w:t xml:space="preserve">Вакантная должность: </w:t>
      </w:r>
      <w:r w:rsidR="0000334E" w:rsidRPr="0000334E">
        <w:rPr>
          <w:lang w:val="ru-RU"/>
        </w:rPr>
        <w:t>Главн</w:t>
      </w:r>
      <w:r w:rsidR="0000334E">
        <w:rPr>
          <w:lang w:val="ru-RU"/>
        </w:rPr>
        <w:t>ый</w:t>
      </w:r>
      <w:r w:rsidR="0000334E" w:rsidRPr="0000334E">
        <w:rPr>
          <w:lang w:val="ru-RU"/>
        </w:rPr>
        <w:t xml:space="preserve"> специалиста по закупкам</w:t>
      </w:r>
    </w:p>
    <w:p w14:paraId="68DFFD58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A</w:t>
      </w:r>
      <w:r w:rsidRPr="00405C9D">
        <w:rPr>
          <w:b/>
          <w:bCs/>
          <w:lang w:val="ru-RU"/>
        </w:rPr>
        <w:t>. Общие сведения</w:t>
      </w:r>
    </w:p>
    <w:p w14:paraId="7407095C" w14:textId="6475EE3B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>Правительство Таджикистана получило от Японского фонда за процветающую и устойчивую Азию и Тихоокеанский регион (</w:t>
      </w:r>
      <w:r>
        <w:t>JFPR</w:t>
      </w:r>
      <w:r w:rsidRPr="00405C9D">
        <w:rPr>
          <w:lang w:val="ru-RU"/>
        </w:rPr>
        <w:t xml:space="preserve">) грант в размере 3,00 млн долларов США для реализации проекта «Управление </w:t>
      </w:r>
      <w:r w:rsidR="00405C9D">
        <w:rPr>
          <w:lang w:val="ru-RU"/>
        </w:rPr>
        <w:t>потерей</w:t>
      </w:r>
      <w:r w:rsidRPr="00405C9D">
        <w:rPr>
          <w:lang w:val="ru-RU"/>
        </w:rPr>
        <w:t xml:space="preserve"> ледников и</w:t>
      </w:r>
      <w:r w:rsidR="00405C9D">
        <w:rPr>
          <w:lang w:val="ru-RU"/>
        </w:rPr>
        <w:t xml:space="preserve"> обеспечение</w:t>
      </w:r>
      <w:r w:rsidRPr="00405C9D">
        <w:rPr>
          <w:lang w:val="ru-RU"/>
        </w:rPr>
        <w:t xml:space="preserve"> водн</w:t>
      </w:r>
      <w:r w:rsidR="00405C9D">
        <w:rPr>
          <w:lang w:val="ru-RU"/>
        </w:rPr>
        <w:t>ой</w:t>
      </w:r>
      <w:r w:rsidRPr="00405C9D">
        <w:rPr>
          <w:lang w:val="ru-RU"/>
        </w:rPr>
        <w:t xml:space="preserve"> безопасност</w:t>
      </w:r>
      <w:r w:rsidR="00405C9D">
        <w:rPr>
          <w:lang w:val="ru-RU"/>
        </w:rPr>
        <w:t>и</w:t>
      </w:r>
      <w:r w:rsidRPr="00405C9D">
        <w:rPr>
          <w:lang w:val="ru-RU"/>
        </w:rPr>
        <w:t>». Проект позволит повысить устойчивость Таджикистана к таянию ледников и снизить уязвимость природных и социальных систем к рискам, связанным с криосферой (ледниками).</w:t>
      </w:r>
    </w:p>
    <w:p w14:paraId="4CFEF9F2" w14:textId="77777777" w:rsidR="003803FC" w:rsidRDefault="00597B68">
      <w:pPr>
        <w:spacing w:after="200"/>
        <w:jc w:val="both"/>
      </w:pPr>
      <w:proofErr w:type="spellStart"/>
      <w:r>
        <w:t>Проект</w:t>
      </w:r>
      <w:proofErr w:type="spellEnd"/>
      <w:r>
        <w:t xml:space="preserve"> </w:t>
      </w:r>
      <w:proofErr w:type="spellStart"/>
      <w:r>
        <w:t>включает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компонента</w:t>
      </w:r>
      <w:proofErr w:type="spellEnd"/>
      <w:r>
        <w:t>:</w:t>
      </w:r>
    </w:p>
    <w:p w14:paraId="6CC78590" w14:textId="621F2BAA" w:rsidR="003803FC" w:rsidRPr="00405C9D" w:rsidRDefault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>
        <w:rPr>
          <w:lang w:val="ru-RU"/>
        </w:rPr>
        <w:t>с</w:t>
      </w:r>
      <w:r w:rsidRPr="00405C9D">
        <w:rPr>
          <w:lang w:val="ru-RU"/>
        </w:rPr>
        <w:t>оздание цифровых систем для криосферы и предупреждения об опасностях;</w:t>
      </w:r>
    </w:p>
    <w:p w14:paraId="3D5BDE8C" w14:textId="3059C512" w:rsidR="003803FC" w:rsidRPr="00405C9D" w:rsidRDefault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>
        <w:rPr>
          <w:lang w:val="ru-RU"/>
        </w:rPr>
        <w:t>у</w:t>
      </w:r>
      <w:r w:rsidRPr="00405C9D">
        <w:rPr>
          <w:lang w:val="ru-RU"/>
        </w:rPr>
        <w:t>крепление потенциала персонала в области комплексной системы наблюдения, управления и анализа данных о криосфере; и</w:t>
      </w:r>
    </w:p>
    <w:p w14:paraId="087576CE" w14:textId="24BE74D1" w:rsidR="003803FC" w:rsidRPr="00405C9D" w:rsidRDefault="00405C9D">
      <w:pPr>
        <w:pStyle w:val="a4"/>
        <w:numPr>
          <w:ilvl w:val="0"/>
          <w:numId w:val="2"/>
        </w:numPr>
        <w:spacing w:after="100"/>
        <w:jc w:val="both"/>
        <w:rPr>
          <w:lang w:val="ru-RU"/>
        </w:rPr>
      </w:pPr>
      <w:r>
        <w:rPr>
          <w:lang w:val="ru-RU"/>
        </w:rPr>
        <w:t>у</w:t>
      </w:r>
      <w:r w:rsidRPr="00405C9D">
        <w:rPr>
          <w:lang w:val="ru-RU"/>
        </w:rPr>
        <w:t xml:space="preserve">лучшение системы раннего предупреждения об опасностях, связанных с криосферой, с ориентацией на сообщества. </w:t>
      </w:r>
      <w:r>
        <w:rPr>
          <w:lang w:val="ru-RU"/>
        </w:rPr>
        <w:t>Данное</w:t>
      </w:r>
      <w:r w:rsidRPr="004B5EA6">
        <w:rPr>
          <w:lang w:val="ru-RU"/>
        </w:rPr>
        <w:t xml:space="preserve"> мероприятие будет финансироваться в рамках </w:t>
      </w:r>
      <w:r>
        <w:rPr>
          <w:lang w:val="ru-RU"/>
        </w:rPr>
        <w:t>приложенного</w:t>
      </w:r>
      <w:r w:rsidRPr="004B5EA6">
        <w:rPr>
          <w:lang w:val="ru-RU"/>
        </w:rPr>
        <w:t xml:space="preserve"> гранта технической помощи</w:t>
      </w:r>
      <w:r w:rsidRPr="00405C9D">
        <w:rPr>
          <w:lang w:val="ru-RU"/>
        </w:rPr>
        <w:t>.</w:t>
      </w:r>
    </w:p>
    <w:p w14:paraId="1D5B7D6D" w14:textId="77777777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>Проект реализуется Агентством по гидрометеорологии Комитета по охране окружающей среды при Правительстве Республики Таджикистан (далее – «Гидромет»).</w:t>
      </w:r>
    </w:p>
    <w:p w14:paraId="59E7881A" w14:textId="77777777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>Под руководством Гидромета создана Группа по реализации проекта (ГРП). ГРП отвечает за общую реализацию проекта, включая управление, закупки, повседневное администрирование, мониторинг и отчетность.</w:t>
      </w:r>
    </w:p>
    <w:p w14:paraId="225D2E8E" w14:textId="77777777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>Период реализации проекта составляет 3 года — с января 2026 года по январь 2029 года.</w:t>
      </w:r>
    </w:p>
    <w:p w14:paraId="6BCFC0A5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B</w:t>
      </w:r>
      <w:r w:rsidRPr="00405C9D">
        <w:rPr>
          <w:b/>
          <w:bCs/>
          <w:lang w:val="ru-RU"/>
        </w:rPr>
        <w:t>. Цель задания</w:t>
      </w:r>
    </w:p>
    <w:p w14:paraId="1C1E6996" w14:textId="69C07159" w:rsidR="003803FC" w:rsidRPr="00405C9D" w:rsidRDefault="0000334E">
      <w:pPr>
        <w:spacing w:after="200"/>
        <w:jc w:val="both"/>
        <w:rPr>
          <w:lang w:val="ru-RU"/>
        </w:rPr>
      </w:pPr>
      <w:r w:rsidRPr="00851EB9">
        <w:rPr>
          <w:lang w:val="ru-RU"/>
        </w:rPr>
        <w:t>Цель задания заключается в обеспечении того, чтобы деятельность в области закупок и управления контрактами осуществлялась в соответствии с политикой и процедурами закупок АБР, соглашениями о финансировании проекта и применимым местным законодательством и нормативными актами.</w:t>
      </w:r>
    </w:p>
    <w:p w14:paraId="55C56BD8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C</w:t>
      </w:r>
      <w:r w:rsidRPr="00405C9D">
        <w:rPr>
          <w:b/>
          <w:bCs/>
          <w:lang w:val="ru-RU"/>
        </w:rPr>
        <w:t>. Обязанности и объем работ</w:t>
      </w:r>
    </w:p>
    <w:p w14:paraId="65FC9A80" w14:textId="57ECF382" w:rsidR="0000334E" w:rsidRPr="00851EB9" w:rsidRDefault="0000334E" w:rsidP="0000334E">
      <w:pPr>
        <w:spacing w:after="200"/>
        <w:jc w:val="both"/>
        <w:rPr>
          <w:lang w:val="ru-RU"/>
        </w:rPr>
      </w:pPr>
      <w:r w:rsidRPr="00851EB9">
        <w:rPr>
          <w:lang w:val="ru-RU"/>
        </w:rPr>
        <w:t>Главный специалист по закупкам будет отвечать за подготовку и обновление Плана закупок проекта, ведение учета всей деятельности в области закупок и обеспечение сохранности всей документации по закупкам. Он/она должен(на) содействовать координации, надзору, мониторингу и оценке всей деятельности проекта в области закупок в соответствии с Руководством по управлению проектом.</w:t>
      </w:r>
    </w:p>
    <w:p w14:paraId="26C00368" w14:textId="77777777" w:rsidR="0000334E" w:rsidRPr="00851EB9" w:rsidRDefault="0000334E" w:rsidP="0000334E">
      <w:pPr>
        <w:spacing w:after="200"/>
        <w:jc w:val="both"/>
        <w:rPr>
          <w:lang w:val="ru-RU"/>
        </w:rPr>
      </w:pPr>
      <w:r w:rsidRPr="00851EB9">
        <w:rPr>
          <w:lang w:val="ru-RU"/>
        </w:rPr>
        <w:t>Ожидается, что его/ее деятельность будет включать, в частности, следующее:</w:t>
      </w:r>
    </w:p>
    <w:p w14:paraId="2F4F7DA1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Осуществление закупок товаров и услуг, предусмотренных планом закупок, в соответствии с руководящими принципами закупок АБР при поддержке консультантов по содействию реализации проекта;</w:t>
      </w:r>
    </w:p>
    <w:p w14:paraId="179362F5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Подготовка/обновление подробных графиков закупок товаров и услуг на протяжении всего периода реализации проекта;</w:t>
      </w:r>
    </w:p>
    <w:p w14:paraId="0C47FFD6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lastRenderedPageBreak/>
        <w:t>Обеспечение надлежащей координации информации по отслеживанию закупок с другой информацией по планированию проекта, бюджетированию проекта и финансовой отчетности по проекту;</w:t>
      </w:r>
    </w:p>
    <w:p w14:paraId="412E7C60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Подготовка документации по закупкам, включая запросы котировок, запросы предложений, тендерную документацию, отчеты об оценке заявок и проекты контрактов, при поддержке консультантов по содействию реализации проекта;</w:t>
      </w:r>
    </w:p>
    <w:p w14:paraId="2F663B3A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Оказание поддержки тендерным комитетам при проведении публичного вскрытия заявок и составление проектов протоколов такого вскрытия;</w:t>
      </w:r>
    </w:p>
    <w:p w14:paraId="7FFAFD6D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Оказание поддержки Директору проекта в заключении контрактов на закупки, контроле за поставками, оформлении счетов-фактур, приемке/испытании закупленных товаров и осуществлении платежей поставщикам и консультантам;</w:t>
      </w:r>
    </w:p>
    <w:p w14:paraId="5AD94B3D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Создание системы мониторинга для контроля за мероприятиями по закупкам в рамках проекта и координации необходимых согласований либо устранения недостатков в процедурах;</w:t>
      </w:r>
    </w:p>
    <w:p w14:paraId="5D283AC0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Ведение учета/базы данных по всем закупкам;</w:t>
      </w:r>
    </w:p>
    <w:p w14:paraId="6B62BE8D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Направление через Директора проекта информации и/или документации Правительству либо АБР для рассмотрения и получения замечаний в целях начала финансирования;</w:t>
      </w:r>
    </w:p>
    <w:p w14:paraId="46350927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Оказание содействия миссиям АБР и предоставление необходимых материалов;</w:t>
      </w:r>
    </w:p>
    <w:p w14:paraId="7BAD0697" w14:textId="77777777" w:rsidR="0000334E" w:rsidRPr="00851EB9" w:rsidRDefault="0000334E" w:rsidP="0000334E">
      <w:pPr>
        <w:pStyle w:val="a4"/>
        <w:numPr>
          <w:ilvl w:val="0"/>
          <w:numId w:val="12"/>
        </w:numPr>
        <w:spacing w:after="160"/>
        <w:ind w:hanging="578"/>
        <w:jc w:val="both"/>
        <w:rPr>
          <w:lang w:val="ru-RU"/>
        </w:rPr>
      </w:pPr>
      <w:r w:rsidRPr="00851EB9">
        <w:rPr>
          <w:lang w:val="ru-RU"/>
        </w:rPr>
        <w:t>Осуществление надзора и консультирование по вопросам закупок и управления контрактами; и</w:t>
      </w:r>
    </w:p>
    <w:p w14:paraId="63780D27" w14:textId="37E2BE80" w:rsidR="003803FC" w:rsidRPr="00405C9D" w:rsidRDefault="0000334E" w:rsidP="0000334E">
      <w:pPr>
        <w:pStyle w:val="a4"/>
        <w:numPr>
          <w:ilvl w:val="0"/>
          <w:numId w:val="12"/>
        </w:numPr>
        <w:spacing w:after="100"/>
        <w:ind w:hanging="578"/>
        <w:jc w:val="both"/>
        <w:rPr>
          <w:lang w:val="ru-RU"/>
        </w:rPr>
      </w:pPr>
      <w:r w:rsidRPr="00851EB9">
        <w:rPr>
          <w:lang w:val="ru-RU"/>
        </w:rPr>
        <w:t>Выполнение прочих обязанностей и задач в поддержку реализации проекта по мере необходимости.</w:t>
      </w:r>
    </w:p>
    <w:p w14:paraId="0F9D6AEF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D</w:t>
      </w:r>
      <w:r w:rsidRPr="00405C9D">
        <w:rPr>
          <w:b/>
          <w:bCs/>
          <w:lang w:val="ru-RU"/>
        </w:rPr>
        <w:t>. Отчетность</w:t>
      </w:r>
    </w:p>
    <w:p w14:paraId="251C1D88" w14:textId="76D5C641" w:rsidR="003803FC" w:rsidRPr="00405C9D" w:rsidRDefault="0000334E">
      <w:pPr>
        <w:spacing w:after="200"/>
        <w:jc w:val="both"/>
        <w:rPr>
          <w:lang w:val="ru-RU"/>
        </w:rPr>
      </w:pPr>
      <w:r w:rsidRPr="00851EB9">
        <w:rPr>
          <w:lang w:val="ru-RU"/>
        </w:rPr>
        <w:t>Главный специалист по закупкам будет подчиняться Директору проекта. Он/она будет представлять отчеты на ежемесячной основе в формате, приемлемом для проекта.</w:t>
      </w:r>
    </w:p>
    <w:p w14:paraId="42A5A18E" w14:textId="77777777" w:rsidR="003803FC" w:rsidRDefault="00597B68">
      <w:pPr>
        <w:spacing w:before="240" w:after="120"/>
      </w:pPr>
      <w:r>
        <w:rPr>
          <w:b/>
          <w:bCs/>
        </w:rPr>
        <w:t xml:space="preserve">E. </w:t>
      </w:r>
      <w:proofErr w:type="spellStart"/>
      <w:r>
        <w:rPr>
          <w:b/>
          <w:bCs/>
        </w:rPr>
        <w:t>Минимальные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квалификационные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требования</w:t>
      </w:r>
      <w:proofErr w:type="spellEnd"/>
    </w:p>
    <w:p w14:paraId="147F0BC4" w14:textId="77777777" w:rsidR="0000334E" w:rsidRPr="00851EB9" w:rsidRDefault="0000334E" w:rsidP="0000334E">
      <w:pPr>
        <w:pStyle w:val="a4"/>
        <w:numPr>
          <w:ilvl w:val="0"/>
          <w:numId w:val="3"/>
        </w:numPr>
        <w:jc w:val="both"/>
        <w:rPr>
          <w:lang w:val="ru-RU"/>
        </w:rPr>
      </w:pPr>
      <w:r w:rsidRPr="00851EB9">
        <w:rPr>
          <w:lang w:val="ru-RU"/>
        </w:rPr>
        <w:t>Требуется наличие степени бакалавра, предпочтительно магистра, в области инженерии, экономики, делового администрирования, права или смежных областей;</w:t>
      </w:r>
    </w:p>
    <w:p w14:paraId="68F32708" w14:textId="77777777" w:rsidR="0000334E" w:rsidRPr="00851EB9" w:rsidRDefault="0000334E" w:rsidP="0000334E">
      <w:pPr>
        <w:pStyle w:val="a4"/>
        <w:numPr>
          <w:ilvl w:val="0"/>
          <w:numId w:val="3"/>
        </w:numPr>
        <w:jc w:val="both"/>
        <w:rPr>
          <w:lang w:val="ru-RU"/>
        </w:rPr>
      </w:pPr>
      <w:r w:rsidRPr="00851EB9">
        <w:rPr>
          <w:lang w:val="ru-RU"/>
        </w:rPr>
        <w:t>Не менее 3 лет опыта работы в сфере закупок в рамках проектов АБР, Всемирного банка, ЕБРР или других партнеров по развитию;</w:t>
      </w:r>
    </w:p>
    <w:p w14:paraId="532D4D06" w14:textId="77777777" w:rsidR="0000334E" w:rsidRPr="00851EB9" w:rsidRDefault="0000334E" w:rsidP="0000334E">
      <w:pPr>
        <w:pStyle w:val="a4"/>
        <w:numPr>
          <w:ilvl w:val="0"/>
          <w:numId w:val="3"/>
        </w:numPr>
        <w:jc w:val="both"/>
        <w:rPr>
          <w:lang w:val="ru-RU"/>
        </w:rPr>
      </w:pPr>
      <w:r w:rsidRPr="00851EB9">
        <w:rPr>
          <w:lang w:val="ru-RU"/>
        </w:rPr>
        <w:t>Хорошее знание руководящих принципов закупок АБР рассматривается как преимущество;</w:t>
      </w:r>
    </w:p>
    <w:p w14:paraId="0BF0C755" w14:textId="77777777" w:rsidR="0000334E" w:rsidRPr="00851EB9" w:rsidRDefault="0000334E" w:rsidP="0000334E">
      <w:pPr>
        <w:pStyle w:val="a4"/>
        <w:numPr>
          <w:ilvl w:val="0"/>
          <w:numId w:val="3"/>
        </w:numPr>
        <w:jc w:val="both"/>
        <w:rPr>
          <w:lang w:val="ru-RU"/>
        </w:rPr>
      </w:pPr>
      <w:r w:rsidRPr="00851EB9">
        <w:rPr>
          <w:lang w:val="ru-RU"/>
        </w:rPr>
        <w:t>Отличное практическое владение соответствующими средствами ИТ (</w:t>
      </w:r>
      <w:r>
        <w:t>MS</w:t>
      </w:r>
      <w:r w:rsidRPr="00851EB9">
        <w:rPr>
          <w:lang w:val="ru-RU"/>
        </w:rPr>
        <w:t xml:space="preserve"> </w:t>
      </w:r>
      <w:r>
        <w:t>Word</w:t>
      </w:r>
      <w:r w:rsidRPr="00851EB9">
        <w:rPr>
          <w:lang w:val="ru-RU"/>
        </w:rPr>
        <w:t xml:space="preserve"> и </w:t>
      </w:r>
      <w:r>
        <w:t>Excel</w:t>
      </w:r>
      <w:r w:rsidRPr="00851EB9">
        <w:rPr>
          <w:lang w:val="ru-RU"/>
        </w:rPr>
        <w:t>); и</w:t>
      </w:r>
    </w:p>
    <w:p w14:paraId="6BA9DAE2" w14:textId="1DE02B28" w:rsidR="003803FC" w:rsidRPr="00405C9D" w:rsidRDefault="0000334E" w:rsidP="0000334E">
      <w:pPr>
        <w:pStyle w:val="a4"/>
        <w:numPr>
          <w:ilvl w:val="0"/>
          <w:numId w:val="3"/>
        </w:numPr>
        <w:jc w:val="both"/>
        <w:rPr>
          <w:lang w:val="ru-RU"/>
        </w:rPr>
      </w:pPr>
      <w:r w:rsidRPr="00851EB9">
        <w:rPr>
          <w:lang w:val="ru-RU"/>
        </w:rPr>
        <w:t>Требуется отличное владение</w:t>
      </w:r>
      <w:r w:rsidR="00AA481A" w:rsidRPr="00AA481A">
        <w:rPr>
          <w:lang w:val="ru-RU"/>
        </w:rPr>
        <w:t xml:space="preserve"> </w:t>
      </w:r>
      <w:r w:rsidR="00AA481A">
        <w:rPr>
          <w:lang w:val="ru-RU"/>
        </w:rPr>
        <w:t>таджикским и</w:t>
      </w:r>
      <w:r w:rsidRPr="00851EB9">
        <w:rPr>
          <w:lang w:val="ru-RU"/>
        </w:rPr>
        <w:t xml:space="preserve"> английским язык</w:t>
      </w:r>
      <w:r w:rsidR="00AA481A">
        <w:rPr>
          <w:lang w:val="ru-RU"/>
        </w:rPr>
        <w:t>ами</w:t>
      </w:r>
      <w:r w:rsidRPr="00851EB9">
        <w:rPr>
          <w:lang w:val="ru-RU"/>
        </w:rPr>
        <w:t xml:space="preserve"> (письменным и устным). </w:t>
      </w:r>
      <w:r w:rsidRPr="00AA481A">
        <w:rPr>
          <w:lang w:val="ru-RU"/>
        </w:rPr>
        <w:t>Знание русского язык</w:t>
      </w:r>
      <w:r w:rsidR="00AA481A">
        <w:rPr>
          <w:lang w:val="ru-RU"/>
        </w:rPr>
        <w:t>а</w:t>
      </w:r>
      <w:r w:rsidRPr="00AA481A">
        <w:rPr>
          <w:lang w:val="ru-RU"/>
        </w:rPr>
        <w:t xml:space="preserve"> является преимуществом.</w:t>
      </w:r>
    </w:p>
    <w:p w14:paraId="6E3EF82D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F</w:t>
      </w:r>
      <w:r w:rsidRPr="00405C9D">
        <w:rPr>
          <w:b/>
          <w:bCs/>
          <w:lang w:val="ru-RU"/>
        </w:rPr>
        <w:t>. Место работы</w:t>
      </w:r>
    </w:p>
    <w:p w14:paraId="16EB3BFF" w14:textId="4DAF8515" w:rsidR="003803FC" w:rsidRPr="0000334E" w:rsidRDefault="0000334E" w:rsidP="0000334E">
      <w:pPr>
        <w:spacing w:after="200"/>
        <w:jc w:val="both"/>
        <w:rPr>
          <w:lang w:val="ru-RU"/>
        </w:rPr>
      </w:pPr>
      <w:r w:rsidRPr="00851EB9">
        <w:rPr>
          <w:lang w:val="ru-RU"/>
        </w:rPr>
        <w:t>Главный специалист по закупкам будет базироваться в офисе ГРП в городе Душанбе.</w:t>
      </w:r>
    </w:p>
    <w:p w14:paraId="59695AE9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G</w:t>
      </w:r>
      <w:r w:rsidRPr="00405C9D">
        <w:rPr>
          <w:b/>
          <w:bCs/>
          <w:lang w:val="ru-RU"/>
        </w:rPr>
        <w:t>. Срок выполнения задания</w:t>
      </w:r>
    </w:p>
    <w:p w14:paraId="39D17C1B" w14:textId="77777777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Ожидается, что Специалист </w:t>
      </w:r>
      <w:r>
        <w:t>EHSS</w:t>
      </w:r>
      <w:r w:rsidRPr="00405C9D">
        <w:rPr>
          <w:lang w:val="ru-RU"/>
        </w:rPr>
        <w:t xml:space="preserve"> приступит к выполнению задания __ августа 2026 года. Контракт будет заключен сроком на один год с возможностью продления. Данное назначение продлевается ежегодно на основании результатов работы специалиста и потребностей проекта.</w:t>
      </w:r>
    </w:p>
    <w:p w14:paraId="3492DB05" w14:textId="77777777" w:rsidR="003803FC" w:rsidRPr="00405C9D" w:rsidRDefault="00597B68">
      <w:pPr>
        <w:spacing w:before="240" w:after="120"/>
        <w:rPr>
          <w:lang w:val="ru-RU"/>
        </w:rPr>
      </w:pPr>
      <w:r>
        <w:rPr>
          <w:b/>
          <w:bCs/>
        </w:rPr>
        <w:t>H</w:t>
      </w:r>
      <w:r w:rsidRPr="00405C9D">
        <w:rPr>
          <w:b/>
          <w:bCs/>
          <w:lang w:val="ru-RU"/>
        </w:rPr>
        <w:t>. Условия оплаты</w:t>
      </w:r>
    </w:p>
    <w:p w14:paraId="00E9260A" w14:textId="77777777" w:rsidR="003803FC" w:rsidRPr="0096071C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 xml:space="preserve">Заработная плата устанавливается в соответствии со штатным расписанием проекта при Гидромете по установленной ставке согласно Постановлению </w:t>
      </w:r>
      <w:r w:rsidRPr="0096071C">
        <w:rPr>
          <w:lang w:val="ru-RU"/>
        </w:rPr>
        <w:t>Правительства Республики Таджикистан от 1 июля 2025 года № 386.</w:t>
      </w:r>
    </w:p>
    <w:p w14:paraId="0B64EB3C" w14:textId="77777777" w:rsidR="003803FC" w:rsidRPr="0096071C" w:rsidRDefault="003803FC">
      <w:pPr>
        <w:pBdr>
          <w:bottom w:val="single" w:sz="6" w:space="1" w:color="000000"/>
        </w:pBdr>
        <w:spacing w:before="300" w:after="200"/>
        <w:rPr>
          <w:lang w:val="ru-RU"/>
        </w:rPr>
      </w:pPr>
    </w:p>
    <w:p w14:paraId="39A1069C" w14:textId="7ED8473D" w:rsidR="003803FC" w:rsidRPr="0096071C" w:rsidRDefault="00597B68">
      <w:pPr>
        <w:spacing w:after="160"/>
        <w:rPr>
          <w:lang w:val="ru-RU"/>
        </w:rPr>
      </w:pPr>
      <w:r w:rsidRPr="00405C9D">
        <w:rPr>
          <w:lang w:val="ru-RU"/>
        </w:rPr>
        <w:t xml:space="preserve">Квалифицированным кандидатам просьба направлять резюме по электронной почте: </w:t>
      </w:r>
      <w:hyperlink r:id="rId5" w:history="1">
        <w:r w:rsidR="0096071C" w:rsidRPr="00E12994">
          <w:rPr>
            <w:rStyle w:val="a5"/>
            <w:b/>
            <w:bCs/>
          </w:rPr>
          <w:t>tajmglow</w:t>
        </w:r>
        <w:r w:rsidR="0096071C" w:rsidRPr="00E12994">
          <w:rPr>
            <w:rStyle w:val="a5"/>
            <w:b/>
            <w:bCs/>
            <w:lang w:val="ru-RU"/>
          </w:rPr>
          <w:t>@</w:t>
        </w:r>
        <w:r w:rsidR="0096071C" w:rsidRPr="00E12994">
          <w:rPr>
            <w:rStyle w:val="a5"/>
            <w:b/>
            <w:bCs/>
          </w:rPr>
          <w:t>gmail</w:t>
        </w:r>
        <w:r w:rsidR="0096071C" w:rsidRPr="00E12994">
          <w:rPr>
            <w:rStyle w:val="a5"/>
            <w:b/>
            <w:bCs/>
            <w:lang w:val="ru-RU"/>
          </w:rPr>
          <w:t>.</w:t>
        </w:r>
        <w:r w:rsidR="0096071C" w:rsidRPr="00E12994">
          <w:rPr>
            <w:rStyle w:val="a5"/>
            <w:b/>
            <w:bCs/>
          </w:rPr>
          <w:t>com</w:t>
        </w:r>
      </w:hyperlink>
      <w:r w:rsidR="0096071C">
        <w:rPr>
          <w:b/>
          <w:bCs/>
          <w:lang w:val="ru-RU"/>
        </w:rPr>
        <w:t xml:space="preserve"> </w:t>
      </w:r>
    </w:p>
    <w:p w14:paraId="71875B49" w14:textId="77777777" w:rsidR="003803FC" w:rsidRPr="00405C9D" w:rsidRDefault="00597B68">
      <w:pPr>
        <w:spacing w:after="160"/>
        <w:rPr>
          <w:lang w:val="ru-RU"/>
        </w:rPr>
      </w:pPr>
      <w:r w:rsidRPr="00405C9D">
        <w:rPr>
          <w:u w:val="single"/>
          <w:lang w:val="ru-RU"/>
        </w:rPr>
        <w:t>Просьба указывать название должности в теме письма.</w:t>
      </w:r>
    </w:p>
    <w:p w14:paraId="70C5E21F" w14:textId="33103E59" w:rsidR="003803FC" w:rsidRPr="00405C9D" w:rsidRDefault="00597B68">
      <w:pPr>
        <w:spacing w:after="160"/>
        <w:jc w:val="both"/>
        <w:rPr>
          <w:lang w:val="ru-RU"/>
        </w:rPr>
      </w:pPr>
      <w:r w:rsidRPr="00405C9D">
        <w:rPr>
          <w:lang w:val="ru-RU"/>
        </w:rPr>
        <w:t>Обращаем внимание, что резюме должно быть подготовлено и направлено по форме, утвержденной исполняющим агентством, на английском языке (</w:t>
      </w:r>
      <w:hyperlink r:id="rId6" w:history="1">
        <w:r w:rsidR="00DA3AFA" w:rsidRPr="00F24B95">
          <w:rPr>
            <w:rStyle w:val="a5"/>
            <w:lang w:val="ru-RU"/>
          </w:rPr>
          <w:t xml:space="preserve">форма </w:t>
        </w:r>
        <w:r w:rsidR="00DA3AFA" w:rsidRPr="00F24B95">
          <w:rPr>
            <w:rStyle w:val="a5"/>
          </w:rPr>
          <w:t>CV</w:t>
        </w:r>
        <w:r w:rsidR="00DA3AFA" w:rsidRPr="00F24B95">
          <w:rPr>
            <w:rStyle w:val="a5"/>
            <w:lang w:val="ru-RU"/>
          </w:rPr>
          <w:t>_</w:t>
        </w:r>
        <w:r w:rsidR="00DA3AFA" w:rsidRPr="00F24B95">
          <w:rPr>
            <w:rStyle w:val="a5"/>
          </w:rPr>
          <w:t>ADB</w:t>
        </w:r>
      </w:hyperlink>
      <w:r w:rsidRPr="00405C9D">
        <w:rPr>
          <w:lang w:val="ru-RU"/>
        </w:rPr>
        <w:t>). Объем резюме не должен превышать пяти (5) страниц.</w:t>
      </w:r>
    </w:p>
    <w:p w14:paraId="7280C0F6" w14:textId="77777777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>За дополнительной информацией просьба обращаться к нам с 9:0</w:t>
      </w:r>
      <w:bookmarkStart w:id="0" w:name="_GoBack"/>
      <w:bookmarkEnd w:id="0"/>
      <w:r w:rsidRPr="00405C9D">
        <w:rPr>
          <w:lang w:val="ru-RU"/>
        </w:rPr>
        <w:t>0 до 17:00, с понедельника по пятницу.</w:t>
      </w:r>
    </w:p>
    <w:p w14:paraId="1491E212" w14:textId="02DD1EB4" w:rsidR="003803FC" w:rsidRPr="00405C9D" w:rsidRDefault="00597B68">
      <w:pPr>
        <w:spacing w:after="200"/>
        <w:jc w:val="both"/>
        <w:rPr>
          <w:lang w:val="ru-RU"/>
        </w:rPr>
      </w:pPr>
      <w:r w:rsidRPr="00405C9D">
        <w:rPr>
          <w:lang w:val="ru-RU"/>
        </w:rPr>
        <w:t>Агентство по гидрометеорологии Комитета по охране окружающей среды при Правительстве Республики Таджикистан</w:t>
      </w:r>
      <w:r w:rsidR="0096071C">
        <w:rPr>
          <w:lang w:val="ru-RU"/>
        </w:rPr>
        <w:t xml:space="preserve">, </w:t>
      </w:r>
      <w:r w:rsidRPr="00405C9D">
        <w:rPr>
          <w:lang w:val="ru-RU"/>
        </w:rPr>
        <w:t xml:space="preserve">ул. </w:t>
      </w:r>
      <w:proofErr w:type="spellStart"/>
      <w:r w:rsidRPr="00405C9D">
        <w:rPr>
          <w:lang w:val="ru-RU"/>
        </w:rPr>
        <w:t>Бободжона</w:t>
      </w:r>
      <w:proofErr w:type="spellEnd"/>
      <w:r w:rsidRPr="00405C9D">
        <w:rPr>
          <w:lang w:val="ru-RU"/>
        </w:rPr>
        <w:t xml:space="preserve"> Гафурова 13/1, г. Душанбе, Таджикистан (1-й этаж, </w:t>
      </w:r>
      <w:proofErr w:type="spellStart"/>
      <w:r w:rsidRPr="00405C9D">
        <w:rPr>
          <w:lang w:val="ru-RU"/>
        </w:rPr>
        <w:t>каб</w:t>
      </w:r>
      <w:proofErr w:type="spellEnd"/>
      <w:r w:rsidRPr="00405C9D">
        <w:rPr>
          <w:lang w:val="ru-RU"/>
        </w:rPr>
        <w:t>. №10 или №11).</w:t>
      </w:r>
    </w:p>
    <w:p w14:paraId="3B9A7EBE" w14:textId="77777777" w:rsidR="003803FC" w:rsidRPr="00405C9D" w:rsidRDefault="00597B68">
      <w:pPr>
        <w:spacing w:after="160"/>
        <w:rPr>
          <w:lang w:val="ru-RU"/>
        </w:rPr>
      </w:pPr>
      <w:r w:rsidRPr="00405C9D">
        <w:rPr>
          <w:lang w:val="ru-RU"/>
        </w:rPr>
        <w:t xml:space="preserve">Крайний срок подачи документов — </w:t>
      </w:r>
      <w:r w:rsidRPr="00405C9D">
        <w:rPr>
          <w:b/>
          <w:bCs/>
          <w:u w:val="single"/>
          <w:lang w:val="ru-RU"/>
        </w:rPr>
        <w:t>12 августа 2026 года, 17:00 по местному времени</w:t>
      </w:r>
      <w:r w:rsidRPr="00405C9D">
        <w:rPr>
          <w:lang w:val="ru-RU"/>
        </w:rPr>
        <w:t>.</w:t>
      </w:r>
    </w:p>
    <w:sectPr w:rsidR="003803FC" w:rsidRPr="00405C9D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EE2"/>
    <w:multiLevelType w:val="hybridMultilevel"/>
    <w:tmpl w:val="825A4CB8"/>
    <w:lvl w:ilvl="0" w:tplc="A534239C">
      <w:start w:val="1"/>
      <w:numFmt w:val="bullet"/>
      <w:lvlText w:val="–"/>
      <w:lvlJc w:val="left"/>
      <w:pPr>
        <w:ind w:left="720" w:hanging="360"/>
      </w:pPr>
    </w:lvl>
    <w:lvl w:ilvl="1" w:tplc="9F1A2A44">
      <w:numFmt w:val="decimal"/>
      <w:lvlText w:val=""/>
      <w:lvlJc w:val="left"/>
    </w:lvl>
    <w:lvl w:ilvl="2" w:tplc="EFA07064">
      <w:numFmt w:val="decimal"/>
      <w:lvlText w:val=""/>
      <w:lvlJc w:val="left"/>
    </w:lvl>
    <w:lvl w:ilvl="3" w:tplc="4CA6D068">
      <w:numFmt w:val="decimal"/>
      <w:lvlText w:val=""/>
      <w:lvlJc w:val="left"/>
    </w:lvl>
    <w:lvl w:ilvl="4" w:tplc="C00ACEEE">
      <w:numFmt w:val="decimal"/>
      <w:lvlText w:val=""/>
      <w:lvlJc w:val="left"/>
    </w:lvl>
    <w:lvl w:ilvl="5" w:tplc="0AACBDD2">
      <w:numFmt w:val="decimal"/>
      <w:lvlText w:val=""/>
      <w:lvlJc w:val="left"/>
    </w:lvl>
    <w:lvl w:ilvl="6" w:tplc="BE8A2E5E">
      <w:numFmt w:val="decimal"/>
      <w:lvlText w:val=""/>
      <w:lvlJc w:val="left"/>
    </w:lvl>
    <w:lvl w:ilvl="7" w:tplc="500ADF42">
      <w:numFmt w:val="decimal"/>
      <w:lvlText w:val=""/>
      <w:lvlJc w:val="left"/>
    </w:lvl>
    <w:lvl w:ilvl="8" w:tplc="810E8556">
      <w:numFmt w:val="decimal"/>
      <w:lvlText w:val=""/>
      <w:lvlJc w:val="left"/>
    </w:lvl>
  </w:abstractNum>
  <w:abstractNum w:abstractNumId="1" w15:restartNumberingAfterBreak="0">
    <w:nsid w:val="175C580D"/>
    <w:multiLevelType w:val="hybridMultilevel"/>
    <w:tmpl w:val="554A69D2"/>
    <w:lvl w:ilvl="0" w:tplc="3E501408">
      <w:start w:val="1"/>
      <w:numFmt w:val="bullet"/>
      <w:lvlText w:val="●"/>
      <w:lvlJc w:val="left"/>
      <w:pPr>
        <w:ind w:left="720" w:hanging="360"/>
      </w:pPr>
    </w:lvl>
    <w:lvl w:ilvl="1" w:tplc="B46E8A9E">
      <w:start w:val="1"/>
      <w:numFmt w:val="bullet"/>
      <w:lvlText w:val="○"/>
      <w:lvlJc w:val="left"/>
      <w:pPr>
        <w:ind w:left="1440" w:hanging="360"/>
      </w:pPr>
    </w:lvl>
    <w:lvl w:ilvl="2" w:tplc="2F564CC2">
      <w:start w:val="1"/>
      <w:numFmt w:val="bullet"/>
      <w:lvlText w:val="■"/>
      <w:lvlJc w:val="left"/>
      <w:pPr>
        <w:ind w:left="2160" w:hanging="360"/>
      </w:pPr>
    </w:lvl>
    <w:lvl w:ilvl="3" w:tplc="3F006996">
      <w:start w:val="1"/>
      <w:numFmt w:val="bullet"/>
      <w:lvlText w:val="●"/>
      <w:lvlJc w:val="left"/>
      <w:pPr>
        <w:ind w:left="2880" w:hanging="360"/>
      </w:pPr>
    </w:lvl>
    <w:lvl w:ilvl="4" w:tplc="194CC2BC">
      <w:start w:val="1"/>
      <w:numFmt w:val="bullet"/>
      <w:lvlText w:val="○"/>
      <w:lvlJc w:val="left"/>
      <w:pPr>
        <w:ind w:left="3600" w:hanging="360"/>
      </w:pPr>
    </w:lvl>
    <w:lvl w:ilvl="5" w:tplc="3774DD26">
      <w:start w:val="1"/>
      <w:numFmt w:val="bullet"/>
      <w:lvlText w:val="■"/>
      <w:lvlJc w:val="left"/>
      <w:pPr>
        <w:ind w:left="4320" w:hanging="360"/>
      </w:pPr>
    </w:lvl>
    <w:lvl w:ilvl="6" w:tplc="B538D5DA">
      <w:start w:val="1"/>
      <w:numFmt w:val="bullet"/>
      <w:lvlText w:val="●"/>
      <w:lvlJc w:val="left"/>
      <w:pPr>
        <w:ind w:left="5040" w:hanging="360"/>
      </w:pPr>
    </w:lvl>
    <w:lvl w:ilvl="7" w:tplc="ADEA5D46">
      <w:start w:val="1"/>
      <w:numFmt w:val="bullet"/>
      <w:lvlText w:val="●"/>
      <w:lvlJc w:val="left"/>
      <w:pPr>
        <w:ind w:left="5760" w:hanging="360"/>
      </w:pPr>
    </w:lvl>
    <w:lvl w:ilvl="8" w:tplc="B822960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9E35C14"/>
    <w:multiLevelType w:val="hybridMultilevel"/>
    <w:tmpl w:val="91A637EE"/>
    <w:lvl w:ilvl="0" w:tplc="552CCDAE">
      <w:start w:val="1"/>
      <w:numFmt w:val="lowerRoman"/>
      <w:lvlText w:val="(%1)"/>
      <w:lvlJc w:val="left"/>
      <w:pPr>
        <w:ind w:left="720" w:hanging="360"/>
      </w:pPr>
      <w:rPr>
        <w:rFonts w:cs="Times New Roman"/>
        <w:color w:val="000000" w:themeColor="text1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B4134FF"/>
    <w:multiLevelType w:val="multilevel"/>
    <w:tmpl w:val="A98E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7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lowerRoman"/>
      <w:lvlText w:val="(%3)"/>
      <w:lvlJc w:val="left"/>
      <w:pPr>
        <w:ind w:left="2520" w:hanging="72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B086B"/>
    <w:multiLevelType w:val="hybridMultilevel"/>
    <w:tmpl w:val="4B2434C2"/>
    <w:lvl w:ilvl="0" w:tplc="7E46CCCA">
      <w:start w:val="1"/>
      <w:numFmt w:val="decimal"/>
      <w:lvlText w:val="%1."/>
      <w:lvlJc w:val="left"/>
      <w:pPr>
        <w:ind w:left="720" w:hanging="360"/>
      </w:pPr>
    </w:lvl>
    <w:lvl w:ilvl="1" w:tplc="EE50F426">
      <w:numFmt w:val="decimal"/>
      <w:lvlText w:val=""/>
      <w:lvlJc w:val="left"/>
    </w:lvl>
    <w:lvl w:ilvl="2" w:tplc="DF72CB9E">
      <w:numFmt w:val="decimal"/>
      <w:lvlText w:val=""/>
      <w:lvlJc w:val="left"/>
    </w:lvl>
    <w:lvl w:ilvl="3" w:tplc="00F036EE">
      <w:numFmt w:val="decimal"/>
      <w:lvlText w:val=""/>
      <w:lvlJc w:val="left"/>
    </w:lvl>
    <w:lvl w:ilvl="4" w:tplc="D03AC59C">
      <w:numFmt w:val="decimal"/>
      <w:lvlText w:val=""/>
      <w:lvlJc w:val="left"/>
    </w:lvl>
    <w:lvl w:ilvl="5" w:tplc="8C9602B0">
      <w:numFmt w:val="decimal"/>
      <w:lvlText w:val=""/>
      <w:lvlJc w:val="left"/>
    </w:lvl>
    <w:lvl w:ilvl="6" w:tplc="69F2CFB6">
      <w:numFmt w:val="decimal"/>
      <w:lvlText w:val=""/>
      <w:lvlJc w:val="left"/>
    </w:lvl>
    <w:lvl w:ilvl="7" w:tplc="21AC1C70">
      <w:numFmt w:val="decimal"/>
      <w:lvlText w:val=""/>
      <w:lvlJc w:val="left"/>
    </w:lvl>
    <w:lvl w:ilvl="8" w:tplc="4C248972">
      <w:numFmt w:val="decimal"/>
      <w:lvlText w:val=""/>
      <w:lvlJc w:val="left"/>
    </w:lvl>
  </w:abstractNum>
  <w:abstractNum w:abstractNumId="5" w15:restartNumberingAfterBreak="0">
    <w:nsid w:val="432110BB"/>
    <w:multiLevelType w:val="multilevel"/>
    <w:tmpl w:val="0BF2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8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C6735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E93C0D"/>
    <w:multiLevelType w:val="hybridMultilevel"/>
    <w:tmpl w:val="DD325AAA"/>
    <w:lvl w:ilvl="0" w:tplc="90545982">
      <w:start w:val="1"/>
      <w:numFmt w:val="lowerRoman"/>
      <w:lvlText w:val="(%1)"/>
      <w:lvlJc w:val="left"/>
      <w:pPr>
        <w:ind w:left="720" w:hanging="360"/>
      </w:pPr>
    </w:lvl>
    <w:lvl w:ilvl="1" w:tplc="54CC9DEC">
      <w:numFmt w:val="decimal"/>
      <w:lvlText w:val=""/>
      <w:lvlJc w:val="left"/>
    </w:lvl>
    <w:lvl w:ilvl="2" w:tplc="CCFC9992">
      <w:numFmt w:val="decimal"/>
      <w:lvlText w:val=""/>
      <w:lvlJc w:val="left"/>
    </w:lvl>
    <w:lvl w:ilvl="3" w:tplc="EC46C6D8">
      <w:numFmt w:val="decimal"/>
      <w:lvlText w:val=""/>
      <w:lvlJc w:val="left"/>
    </w:lvl>
    <w:lvl w:ilvl="4" w:tplc="DEDC5586">
      <w:numFmt w:val="decimal"/>
      <w:lvlText w:val=""/>
      <w:lvlJc w:val="left"/>
    </w:lvl>
    <w:lvl w:ilvl="5" w:tplc="53708586">
      <w:numFmt w:val="decimal"/>
      <w:lvlText w:val=""/>
      <w:lvlJc w:val="left"/>
    </w:lvl>
    <w:lvl w:ilvl="6" w:tplc="D9B0B7A4">
      <w:numFmt w:val="decimal"/>
      <w:lvlText w:val=""/>
      <w:lvlJc w:val="left"/>
    </w:lvl>
    <w:lvl w:ilvl="7" w:tplc="AC744F42">
      <w:numFmt w:val="decimal"/>
      <w:lvlText w:val=""/>
      <w:lvlJc w:val="left"/>
    </w:lvl>
    <w:lvl w:ilvl="8" w:tplc="11508926">
      <w:numFmt w:val="decimal"/>
      <w:lvlText w:val=""/>
      <w:lvlJc w:val="left"/>
    </w:lvl>
  </w:abstractNum>
  <w:abstractNum w:abstractNumId="8" w15:restartNumberingAfterBreak="0">
    <w:nsid w:val="620A6C51"/>
    <w:multiLevelType w:val="hybridMultilevel"/>
    <w:tmpl w:val="3D2E85FE"/>
    <w:lvl w:ilvl="0" w:tplc="048A6B7A">
      <w:start w:val="1"/>
      <w:numFmt w:val="decimal"/>
      <w:lvlText w:val="%1."/>
      <w:lvlJc w:val="left"/>
      <w:pPr>
        <w:ind w:left="720" w:hanging="360"/>
      </w:pPr>
    </w:lvl>
    <w:lvl w:ilvl="1" w:tplc="81A8AD28">
      <w:numFmt w:val="decimal"/>
      <w:lvlText w:val=""/>
      <w:lvlJc w:val="left"/>
    </w:lvl>
    <w:lvl w:ilvl="2" w:tplc="7D8CE344">
      <w:numFmt w:val="decimal"/>
      <w:lvlText w:val=""/>
      <w:lvlJc w:val="left"/>
    </w:lvl>
    <w:lvl w:ilvl="3" w:tplc="43E65EF4">
      <w:numFmt w:val="decimal"/>
      <w:lvlText w:val=""/>
      <w:lvlJc w:val="left"/>
    </w:lvl>
    <w:lvl w:ilvl="4" w:tplc="4E8E158E">
      <w:numFmt w:val="decimal"/>
      <w:lvlText w:val=""/>
      <w:lvlJc w:val="left"/>
    </w:lvl>
    <w:lvl w:ilvl="5" w:tplc="5BA8A210">
      <w:numFmt w:val="decimal"/>
      <w:lvlText w:val=""/>
      <w:lvlJc w:val="left"/>
    </w:lvl>
    <w:lvl w:ilvl="6" w:tplc="AED83234">
      <w:numFmt w:val="decimal"/>
      <w:lvlText w:val=""/>
      <w:lvlJc w:val="left"/>
    </w:lvl>
    <w:lvl w:ilvl="7" w:tplc="5762D034">
      <w:numFmt w:val="decimal"/>
      <w:lvlText w:val=""/>
      <w:lvlJc w:val="left"/>
    </w:lvl>
    <w:lvl w:ilvl="8" w:tplc="E4EA8DEA">
      <w:numFmt w:val="decimal"/>
      <w:lvlText w:val=""/>
      <w:lvlJc w:val="left"/>
    </w:lvl>
  </w:abstractNum>
  <w:abstractNum w:abstractNumId="9" w15:restartNumberingAfterBreak="0">
    <w:nsid w:val="73037C0E"/>
    <w:multiLevelType w:val="hybridMultilevel"/>
    <w:tmpl w:val="E3409F22"/>
    <w:lvl w:ilvl="0" w:tplc="552CCDAE">
      <w:start w:val="1"/>
      <w:numFmt w:val="lowerRoman"/>
      <w:lvlText w:val="(%1)"/>
      <w:lvlJc w:val="left"/>
      <w:pPr>
        <w:ind w:left="1080" w:hanging="360"/>
      </w:pPr>
      <w:rPr>
        <w:rFonts w:cs="Times New Roman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9847DF"/>
    <w:multiLevelType w:val="multilevel"/>
    <w:tmpl w:val="7F76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7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FC"/>
    <w:rsid w:val="0000334E"/>
    <w:rsid w:val="002101BC"/>
    <w:rsid w:val="003548D1"/>
    <w:rsid w:val="003803FC"/>
    <w:rsid w:val="003F24FD"/>
    <w:rsid w:val="00401DFC"/>
    <w:rsid w:val="00405C9D"/>
    <w:rsid w:val="004D13AB"/>
    <w:rsid w:val="00597B68"/>
    <w:rsid w:val="0096071C"/>
    <w:rsid w:val="00AA481A"/>
    <w:rsid w:val="00DA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20C3"/>
  <w15:docId w15:val="{99A28A02-64CD-4BC1-92BB-31B62047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numbering" w:customStyle="1" w:styleId="CurrentList1">
    <w:name w:val="Current List1"/>
    <w:uiPriority w:val="99"/>
    <w:rsid w:val="00405C9D"/>
    <w:pPr>
      <w:numPr>
        <w:numId w:val="5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960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&#1092;&#1086;&#1088;&#1084;&#1072;%20CV_ADB1DTQIwQaCjZdf9jOqrQpGrDNs2AOXtxqP/edit" TargetMode="External"/><Relationship Id="rId5" Type="http://schemas.openxmlformats.org/officeDocument/2006/relationships/hyperlink" Target="mailto:tajmglo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 Windows</cp:lastModifiedBy>
  <cp:revision>3</cp:revision>
  <dcterms:created xsi:type="dcterms:W3CDTF">2026-07-30T11:19:00Z</dcterms:created>
  <dcterms:modified xsi:type="dcterms:W3CDTF">2026-07-31T10:37:00Z</dcterms:modified>
</cp:coreProperties>
</file>