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33197" w14:textId="77777777" w:rsidR="002505A6" w:rsidRDefault="002505A6" w:rsidP="002505A6">
      <w:pPr>
        <w:jc w:val="center"/>
        <w:rPr>
          <w:rFonts w:ascii="Times New Roman Tj" w:hAnsi="Times New Roman Tj"/>
          <w:b/>
          <w:sz w:val="21"/>
          <w:szCs w:val="21"/>
        </w:rPr>
      </w:pPr>
      <w:r w:rsidRPr="00D147D1">
        <w:rPr>
          <w:rFonts w:ascii="Times New Roman Tj" w:hAnsi="Times New Roman Tj"/>
          <w:noProof/>
          <w:lang w:val="ru-RU" w:eastAsia="ru-RU"/>
        </w:rPr>
        <w:drawing>
          <wp:inline distT="0" distB="0" distL="0" distR="0" wp14:anchorId="30109088" wp14:editId="068586E7">
            <wp:extent cx="590550" cy="600075"/>
            <wp:effectExtent l="0" t="0" r="0" b="9525"/>
            <wp:docPr id="1" name="Рисунок 1" descr="Описание: Gerb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t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600075"/>
                    </a:xfrm>
                    <a:prstGeom prst="rect">
                      <a:avLst/>
                    </a:prstGeom>
                    <a:noFill/>
                    <a:ln>
                      <a:noFill/>
                    </a:ln>
                  </pic:spPr>
                </pic:pic>
              </a:graphicData>
            </a:graphic>
          </wp:inline>
        </w:drawing>
      </w:r>
    </w:p>
    <w:p w14:paraId="24924B98" w14:textId="77777777" w:rsidR="002505A6" w:rsidRPr="00527D5B" w:rsidRDefault="002505A6" w:rsidP="002505A6">
      <w:pPr>
        <w:spacing w:after="120" w:line="240" w:lineRule="auto"/>
        <w:jc w:val="center"/>
        <w:rPr>
          <w:rFonts w:ascii="Times New Roman Tj" w:hAnsi="Times New Roman Tj"/>
          <w:sz w:val="24"/>
          <w:szCs w:val="24"/>
          <w:lang w:val="ru-RU"/>
        </w:rPr>
      </w:pPr>
      <w:r w:rsidRPr="00527D5B">
        <w:rPr>
          <w:rFonts w:ascii="Times New Roman Tj" w:hAnsi="Times New Roman Tj"/>
          <w:sz w:val="24"/>
          <w:szCs w:val="24"/>
          <w:lang w:val="ru-RU"/>
        </w:rPr>
        <w:t>МУАССИСАИ ДАВЛАТИИ СОХТМОНИ АСОСЇ ВА МЕЛИОРАТИВИИ</w:t>
      </w:r>
    </w:p>
    <w:p w14:paraId="1B6AC29D" w14:textId="77777777" w:rsidR="002505A6" w:rsidRPr="00527D5B" w:rsidRDefault="002505A6" w:rsidP="002505A6">
      <w:pPr>
        <w:spacing w:after="120" w:line="240" w:lineRule="auto"/>
        <w:jc w:val="center"/>
        <w:rPr>
          <w:rFonts w:ascii="Times New Roman Tj" w:hAnsi="Times New Roman Tj"/>
          <w:sz w:val="24"/>
          <w:szCs w:val="24"/>
          <w:lang w:val="ru-RU"/>
        </w:rPr>
      </w:pPr>
      <w:r w:rsidRPr="00527D5B">
        <w:rPr>
          <w:rFonts w:ascii="Times New Roman Tj" w:hAnsi="Times New Roman Tj"/>
          <w:sz w:val="24"/>
          <w:szCs w:val="24"/>
          <w:lang w:val="ru-RU"/>
        </w:rPr>
        <w:t>АГЕНТИИ БЕЊДОШТИ ЗАМИН ВА ОБЁРИИ НАЗДИ ЊУКУМАТИ</w:t>
      </w:r>
    </w:p>
    <w:p w14:paraId="69B8C3F2" w14:textId="77777777" w:rsidR="002505A6" w:rsidRPr="003925D7" w:rsidRDefault="002505A6" w:rsidP="002505A6">
      <w:pPr>
        <w:spacing w:after="120" w:line="240" w:lineRule="auto"/>
        <w:jc w:val="center"/>
        <w:rPr>
          <w:rFonts w:ascii="Times New Roman Tj" w:hAnsi="Times New Roman Tj"/>
          <w:sz w:val="24"/>
          <w:szCs w:val="24"/>
        </w:rPr>
      </w:pPr>
      <w:r w:rsidRPr="003925D7">
        <w:rPr>
          <w:rFonts w:ascii="Times New Roman Tj" w:hAnsi="Times New Roman Tj"/>
          <w:sz w:val="24"/>
          <w:szCs w:val="24"/>
        </w:rPr>
        <w:t>ЉУМЊУРИИ</w:t>
      </w:r>
      <w:r>
        <w:rPr>
          <w:rFonts w:ascii="Times New Roman Tj" w:hAnsi="Times New Roman Tj"/>
          <w:sz w:val="24"/>
          <w:szCs w:val="24"/>
        </w:rPr>
        <w:t xml:space="preserve"> </w:t>
      </w:r>
      <w:r w:rsidRPr="003925D7">
        <w:rPr>
          <w:rFonts w:ascii="Times New Roman Tj" w:hAnsi="Times New Roman Tj"/>
          <w:sz w:val="24"/>
          <w:szCs w:val="24"/>
        </w:rPr>
        <w:t xml:space="preserve"> ТОЉИКИСТОН</w:t>
      </w:r>
    </w:p>
    <w:tbl>
      <w:tblPr>
        <w:tblW w:w="9639" w:type="dxa"/>
        <w:tblInd w:w="108" w:type="dxa"/>
        <w:tblBorders>
          <w:top w:val="thinThickSmallGap" w:sz="24" w:space="0" w:color="auto"/>
        </w:tblBorders>
        <w:tblLook w:val="04A0" w:firstRow="1" w:lastRow="0" w:firstColumn="1" w:lastColumn="0" w:noHBand="0" w:noVBand="1"/>
      </w:tblPr>
      <w:tblGrid>
        <w:gridCol w:w="9639"/>
      </w:tblGrid>
      <w:tr w:rsidR="002505A6" w:rsidRPr="006C4590" w14:paraId="4730A401" w14:textId="77777777" w:rsidTr="00046783">
        <w:trPr>
          <w:trHeight w:val="155"/>
        </w:trPr>
        <w:tc>
          <w:tcPr>
            <w:tcW w:w="9639" w:type="dxa"/>
            <w:vAlign w:val="center"/>
          </w:tcPr>
          <w:p w14:paraId="7041FC9E" w14:textId="77777777" w:rsidR="002505A6" w:rsidRPr="00527D5B" w:rsidRDefault="002505A6" w:rsidP="00046783">
            <w:pPr>
              <w:spacing w:after="0"/>
              <w:jc w:val="center"/>
              <w:rPr>
                <w:rFonts w:ascii="Times New Roman Tj" w:hAnsi="Times New Roman Tj"/>
                <w:b/>
                <w:sz w:val="10"/>
                <w:szCs w:val="10"/>
                <w:lang w:val="ru-RU"/>
              </w:rPr>
            </w:pPr>
          </w:p>
          <w:p w14:paraId="2E853435" w14:textId="77777777" w:rsidR="002505A6" w:rsidRPr="00527D5B" w:rsidRDefault="002505A6" w:rsidP="00046783">
            <w:pPr>
              <w:spacing w:after="0"/>
              <w:jc w:val="center"/>
              <w:rPr>
                <w:rFonts w:ascii="Times New Roman Tj" w:hAnsi="Times New Roman Tj"/>
                <w:sz w:val="24"/>
                <w:szCs w:val="24"/>
                <w:lang w:val="ru-RU"/>
              </w:rPr>
            </w:pPr>
            <w:r w:rsidRPr="00527D5B">
              <w:rPr>
                <w:rFonts w:ascii="Times New Roman Tj" w:hAnsi="Times New Roman Tj"/>
                <w:sz w:val="18"/>
                <w:lang w:val="ru-RU"/>
              </w:rPr>
              <w:t>ш. Душанбе, кўчаи  Шамсї 5/1, тел./факс 235-15-83</w:t>
            </w:r>
          </w:p>
        </w:tc>
      </w:tr>
    </w:tbl>
    <w:p w14:paraId="202783D9" w14:textId="77777777" w:rsidR="002505A6" w:rsidRPr="002505A6" w:rsidRDefault="002505A6" w:rsidP="00CC22A6">
      <w:pPr>
        <w:jc w:val="center"/>
        <w:rPr>
          <w:rFonts w:ascii="Arial Narrow" w:hAnsi="Arial Narrow" w:cs="Arial"/>
          <w:b/>
          <w:bCs/>
          <w:sz w:val="24"/>
          <w:szCs w:val="24"/>
          <w:lang w:val="ru-RU"/>
        </w:rPr>
      </w:pPr>
    </w:p>
    <w:p w14:paraId="32607EA0" w14:textId="26F9F11A" w:rsidR="00CC22A6" w:rsidRPr="002505A6" w:rsidRDefault="00CC22A6" w:rsidP="00CC22A6">
      <w:pPr>
        <w:jc w:val="center"/>
        <w:rPr>
          <w:rFonts w:ascii="Arial Narrow" w:hAnsi="Arial Narrow" w:cs="Arial"/>
          <w:b/>
          <w:bCs/>
          <w:sz w:val="28"/>
          <w:szCs w:val="28"/>
        </w:rPr>
      </w:pPr>
      <w:r w:rsidRPr="002505A6">
        <w:rPr>
          <w:rFonts w:ascii="Arial Narrow" w:hAnsi="Arial Narrow" w:cs="Arial"/>
          <w:b/>
          <w:bCs/>
          <w:sz w:val="28"/>
          <w:szCs w:val="28"/>
        </w:rPr>
        <w:t>Invitation for Bids</w:t>
      </w:r>
      <w:r w:rsidR="003C48CE" w:rsidRPr="002505A6">
        <w:rPr>
          <w:rFonts w:ascii="Arial Narrow" w:hAnsi="Arial Narrow" w:cs="Arial"/>
          <w:b/>
          <w:bCs/>
          <w:sz w:val="28"/>
          <w:szCs w:val="28"/>
        </w:rPr>
        <w:t xml:space="preserve"> </w:t>
      </w:r>
    </w:p>
    <w:p w14:paraId="5D90D54A" w14:textId="77777777" w:rsidR="00CC22A6" w:rsidRPr="002505A6" w:rsidRDefault="00CC22A6" w:rsidP="00CC22A6">
      <w:pPr>
        <w:pStyle w:val="SBDBTnospace"/>
        <w:rPr>
          <w:rFonts w:ascii="Arial Narrow" w:hAnsi="Arial Narrow"/>
          <w:sz w:val="24"/>
          <w:szCs w:val="24"/>
        </w:rPr>
      </w:pPr>
    </w:p>
    <w:p w14:paraId="18535D1D" w14:textId="360E4E33" w:rsidR="00CC22A6" w:rsidRPr="002505A6" w:rsidRDefault="00CC22A6" w:rsidP="002505A6">
      <w:pPr>
        <w:spacing w:after="0"/>
        <w:rPr>
          <w:rFonts w:ascii="Arial Narrow" w:hAnsi="Arial Narrow" w:cs="Arial"/>
          <w:sz w:val="24"/>
          <w:szCs w:val="24"/>
        </w:rPr>
      </w:pPr>
      <w:r w:rsidRPr="002505A6">
        <w:rPr>
          <w:rStyle w:val="SBDIdealSansMedium"/>
          <w:rFonts w:ascii="Arial Narrow" w:hAnsi="Arial Narrow" w:cs="Arial"/>
          <w:sz w:val="24"/>
          <w:szCs w:val="24"/>
        </w:rPr>
        <w:t>Date</w:t>
      </w:r>
      <w:r w:rsidR="002505A6">
        <w:rPr>
          <w:rStyle w:val="SBDIdealSansMedium"/>
          <w:rFonts w:ascii="Arial Narrow" w:hAnsi="Arial Narrow" w:cs="Arial"/>
          <w:sz w:val="24"/>
          <w:szCs w:val="24"/>
        </w:rPr>
        <w:t xml:space="preserve">: </w:t>
      </w:r>
      <w:r w:rsidR="00E84FF3" w:rsidRPr="00323713">
        <w:rPr>
          <w:rStyle w:val="SBDIdealSansMedium"/>
          <w:rFonts w:ascii="Arial Narrow" w:hAnsi="Arial Narrow" w:cs="Arial"/>
          <w:sz w:val="24"/>
          <w:szCs w:val="24"/>
        </w:rPr>
        <w:t>17</w:t>
      </w:r>
      <w:r w:rsidR="006552ED">
        <w:rPr>
          <w:rStyle w:val="SBDIdealSansMedium"/>
          <w:rFonts w:ascii="Arial Narrow" w:hAnsi="Arial Narrow" w:cs="Arial"/>
          <w:sz w:val="24"/>
          <w:szCs w:val="24"/>
        </w:rPr>
        <w:t xml:space="preserve"> </w:t>
      </w:r>
      <w:r w:rsidR="00C76A9D">
        <w:rPr>
          <w:rStyle w:val="SBDIdealSansMedium"/>
          <w:rFonts w:ascii="Arial Narrow" w:hAnsi="Arial Narrow" w:cs="Arial"/>
          <w:sz w:val="24"/>
          <w:szCs w:val="24"/>
        </w:rPr>
        <w:t xml:space="preserve">August </w:t>
      </w:r>
      <w:r w:rsidR="006552ED">
        <w:rPr>
          <w:rStyle w:val="SBDIdealSansMedium"/>
          <w:rFonts w:ascii="Arial Narrow" w:hAnsi="Arial Narrow" w:cs="Arial"/>
          <w:sz w:val="24"/>
          <w:szCs w:val="24"/>
        </w:rPr>
        <w:t>2026</w:t>
      </w:r>
    </w:p>
    <w:p w14:paraId="4E506D49" w14:textId="77777777" w:rsidR="002505A6" w:rsidRDefault="002505A6" w:rsidP="002505A6">
      <w:pPr>
        <w:spacing w:after="0"/>
        <w:jc w:val="both"/>
        <w:rPr>
          <w:rStyle w:val="SBDIdealSansMedium"/>
          <w:rFonts w:ascii="Arial Narrow" w:hAnsi="Arial Narrow" w:cs="Arial"/>
          <w:sz w:val="24"/>
          <w:szCs w:val="24"/>
        </w:rPr>
      </w:pPr>
    </w:p>
    <w:p w14:paraId="2A670B6B" w14:textId="4E2DCE4E" w:rsidR="002505A6" w:rsidRPr="00527D5B" w:rsidRDefault="00CC22A6" w:rsidP="002505A6">
      <w:pPr>
        <w:spacing w:after="0"/>
        <w:jc w:val="both"/>
        <w:rPr>
          <w:rFonts w:ascii="Arial Narrow" w:hAnsi="Arial Narrow" w:cs="Arial"/>
          <w:sz w:val="24"/>
          <w:szCs w:val="24"/>
        </w:rPr>
      </w:pPr>
      <w:r w:rsidRPr="002505A6">
        <w:rPr>
          <w:rStyle w:val="SBDIdealSansMedium"/>
          <w:rFonts w:ascii="Arial Narrow" w:hAnsi="Arial Narrow" w:cs="Arial"/>
          <w:sz w:val="24"/>
          <w:szCs w:val="24"/>
        </w:rPr>
        <w:t>Loan/Grant No. and Title</w:t>
      </w:r>
      <w:r w:rsidR="002505A6">
        <w:rPr>
          <w:rStyle w:val="SBDIdealSansMedium"/>
          <w:rFonts w:ascii="Arial Narrow" w:hAnsi="Arial Narrow" w:cs="Arial"/>
          <w:sz w:val="24"/>
          <w:szCs w:val="24"/>
        </w:rPr>
        <w:t xml:space="preserve">: </w:t>
      </w:r>
      <w:r w:rsidR="002505A6" w:rsidRPr="00527D5B">
        <w:rPr>
          <w:rStyle w:val="SBDIdealSansMedium"/>
          <w:rFonts w:ascii="Arial Narrow" w:hAnsi="Arial Narrow" w:cs="Arial"/>
          <w:sz w:val="24"/>
          <w:szCs w:val="24"/>
        </w:rPr>
        <w:t xml:space="preserve">0810TAJ(SF) / </w:t>
      </w:r>
      <w:bookmarkStart w:id="0" w:name="_Hlk133314550"/>
      <w:r w:rsidR="002505A6" w:rsidRPr="00527D5B">
        <w:rPr>
          <w:rStyle w:val="SBDIdealSansMedium"/>
          <w:rFonts w:ascii="Arial Narrow" w:hAnsi="Arial Narrow" w:cs="Arial"/>
          <w:sz w:val="24"/>
          <w:szCs w:val="24"/>
        </w:rPr>
        <w:t>Climate- and Disaster-Resilient Irrigation and Drainage Modernization in the Vakhsh River Basin Project</w:t>
      </w:r>
    </w:p>
    <w:bookmarkEnd w:id="0"/>
    <w:p w14:paraId="5127E438" w14:textId="029F0A9E" w:rsidR="00CC22A6" w:rsidRPr="002505A6" w:rsidRDefault="00CC22A6" w:rsidP="002505A6">
      <w:pPr>
        <w:spacing w:after="0"/>
        <w:rPr>
          <w:rFonts w:ascii="Arial Narrow" w:hAnsi="Arial Narrow" w:cs="Arial"/>
          <w:sz w:val="24"/>
          <w:szCs w:val="24"/>
        </w:rPr>
      </w:pPr>
    </w:p>
    <w:p w14:paraId="75FFDB85" w14:textId="66294E21" w:rsidR="002505A6" w:rsidRPr="00E76ECF" w:rsidRDefault="00CC22A6" w:rsidP="00635F7B">
      <w:pPr>
        <w:spacing w:after="0"/>
        <w:jc w:val="both"/>
        <w:rPr>
          <w:rStyle w:val="SBDIdealSansMedium"/>
          <w:rFonts w:ascii="Arial Narrow" w:hAnsi="Arial Narrow" w:cs="Arial"/>
          <w:sz w:val="24"/>
          <w:szCs w:val="24"/>
        </w:rPr>
      </w:pPr>
      <w:r w:rsidRPr="002505A6">
        <w:rPr>
          <w:rStyle w:val="SBDIdealSansMedium"/>
          <w:rFonts w:ascii="Arial Narrow" w:hAnsi="Arial Narrow" w:cs="Arial"/>
          <w:sz w:val="24"/>
          <w:szCs w:val="24"/>
        </w:rPr>
        <w:t>Contract No. and Title</w:t>
      </w:r>
      <w:r w:rsidR="002505A6">
        <w:rPr>
          <w:rStyle w:val="SBDIdealSansMedium"/>
          <w:rFonts w:ascii="Arial Narrow" w:hAnsi="Arial Narrow" w:cs="Arial"/>
          <w:sz w:val="24"/>
          <w:szCs w:val="24"/>
        </w:rPr>
        <w:t>: GDS-</w:t>
      </w:r>
      <w:r w:rsidR="00635F7B">
        <w:rPr>
          <w:rStyle w:val="SBDIdealSansMedium"/>
          <w:rFonts w:ascii="Arial Narrow" w:hAnsi="Arial Narrow" w:cs="Arial"/>
          <w:sz w:val="24"/>
          <w:szCs w:val="24"/>
        </w:rPr>
        <w:t xml:space="preserve">4 </w:t>
      </w:r>
      <w:r w:rsidR="002505A6">
        <w:rPr>
          <w:rStyle w:val="SBDIdealSansMedium"/>
          <w:rFonts w:ascii="Arial Narrow" w:hAnsi="Arial Narrow" w:cs="Arial"/>
          <w:sz w:val="24"/>
          <w:szCs w:val="24"/>
        </w:rPr>
        <w:t xml:space="preserve">/ </w:t>
      </w:r>
      <w:r w:rsidR="00635F7B" w:rsidRPr="00635F7B">
        <w:rPr>
          <w:rStyle w:val="SBDIdealSansMedium"/>
          <w:rFonts w:ascii="Arial Narrow" w:hAnsi="Arial Narrow" w:cs="Arial"/>
          <w:sz w:val="24"/>
          <w:szCs w:val="24"/>
        </w:rPr>
        <w:t>Procurement of hose irrigation system and equipment</w:t>
      </w:r>
      <w:r w:rsidR="00E76ECF">
        <w:rPr>
          <w:rStyle w:val="SBDIdealSansMedium"/>
          <w:rFonts w:ascii="Arial Narrow" w:hAnsi="Arial Narrow" w:cs="Arial"/>
          <w:sz w:val="24"/>
          <w:szCs w:val="24"/>
        </w:rPr>
        <w:t>: (</w:t>
      </w:r>
      <w:r w:rsidR="00E76ECF" w:rsidRPr="00E76ECF">
        <w:rPr>
          <w:rStyle w:val="SBDIdealSansMedium"/>
          <w:rFonts w:ascii="Arial Narrow" w:hAnsi="Arial Narrow" w:cs="Arial"/>
          <w:sz w:val="24"/>
          <w:szCs w:val="24"/>
        </w:rPr>
        <w:t xml:space="preserve">Lot-1 </w:t>
      </w:r>
      <w:r w:rsidR="00635F7B" w:rsidRPr="00635F7B">
        <w:rPr>
          <w:rStyle w:val="SBDIdealSansMedium"/>
          <w:rFonts w:ascii="Arial Narrow" w:hAnsi="Arial Narrow" w:cs="Arial"/>
          <w:sz w:val="24"/>
          <w:szCs w:val="24"/>
        </w:rPr>
        <w:t xml:space="preserve">Procurement of tools and farm equipment for mardikor groups </w:t>
      </w:r>
      <w:r w:rsidR="00E76ECF">
        <w:rPr>
          <w:rStyle w:val="SBDIdealSansMedium"/>
          <w:rFonts w:ascii="Arial Narrow" w:hAnsi="Arial Narrow" w:cs="Arial"/>
          <w:sz w:val="24"/>
          <w:szCs w:val="24"/>
        </w:rPr>
        <w:t xml:space="preserve">and </w:t>
      </w:r>
      <w:r w:rsidR="00E76ECF" w:rsidRPr="00E76ECF">
        <w:rPr>
          <w:rStyle w:val="SBDIdealSansMedium"/>
          <w:rFonts w:ascii="Arial Narrow" w:hAnsi="Arial Narrow" w:cs="Arial"/>
          <w:sz w:val="24"/>
          <w:szCs w:val="24"/>
        </w:rPr>
        <w:t xml:space="preserve">Lot-2 </w:t>
      </w:r>
      <w:r w:rsidR="00635F7B" w:rsidRPr="00635F7B">
        <w:rPr>
          <w:rStyle w:val="SBDIdealSansMedium"/>
          <w:rFonts w:ascii="Arial Narrow" w:hAnsi="Arial Narrow" w:cs="Arial"/>
          <w:sz w:val="24"/>
          <w:szCs w:val="24"/>
        </w:rPr>
        <w:t>Procurement of (i) Hose and simple irrigation systems for Homestead Areas, and (ii) Gated pipes for farms</w:t>
      </w:r>
      <w:r w:rsidR="00635F7B">
        <w:rPr>
          <w:rStyle w:val="SBDIdealSansMedium"/>
          <w:rFonts w:ascii="Arial Narrow" w:hAnsi="Arial Narrow" w:cs="Arial"/>
          <w:sz w:val="24"/>
          <w:szCs w:val="24"/>
        </w:rPr>
        <w:t>)</w:t>
      </w:r>
    </w:p>
    <w:p w14:paraId="0E08A094" w14:textId="77777777" w:rsidR="006552ED" w:rsidRDefault="006552ED" w:rsidP="002505A6">
      <w:pPr>
        <w:spacing w:after="0"/>
        <w:rPr>
          <w:rStyle w:val="SBDIdealSansMedium"/>
          <w:rFonts w:ascii="Arial Narrow" w:hAnsi="Arial Narrow" w:cs="Arial"/>
          <w:b/>
          <w:sz w:val="24"/>
          <w:szCs w:val="24"/>
        </w:rPr>
      </w:pPr>
    </w:p>
    <w:p w14:paraId="6470FB08" w14:textId="1A973D7A" w:rsidR="00CC22A6" w:rsidRPr="002505A6" w:rsidRDefault="00CC22A6" w:rsidP="002505A6">
      <w:pPr>
        <w:spacing w:after="0"/>
        <w:rPr>
          <w:rFonts w:ascii="Arial Narrow" w:hAnsi="Arial Narrow" w:cs="Arial"/>
          <w:b/>
          <w:sz w:val="24"/>
          <w:szCs w:val="24"/>
        </w:rPr>
      </w:pPr>
      <w:r w:rsidRPr="002505A6">
        <w:rPr>
          <w:rStyle w:val="SBDIdealSansMedium"/>
          <w:rFonts w:ascii="Arial Narrow" w:hAnsi="Arial Narrow" w:cs="Arial"/>
          <w:b/>
          <w:sz w:val="24"/>
          <w:szCs w:val="24"/>
        </w:rPr>
        <w:t>Deadline for Submission of Bids</w:t>
      </w:r>
      <w:r w:rsidR="002505A6" w:rsidRPr="002505A6">
        <w:rPr>
          <w:rStyle w:val="SBDIdealSansMedium"/>
          <w:rFonts w:ascii="Arial Narrow" w:hAnsi="Arial Narrow" w:cs="Arial"/>
          <w:b/>
          <w:sz w:val="24"/>
          <w:szCs w:val="24"/>
        </w:rPr>
        <w:t xml:space="preserve">: </w:t>
      </w:r>
      <w:r w:rsidR="00E84FF3" w:rsidRPr="00E84FF3">
        <w:rPr>
          <w:rStyle w:val="SBDIdealSansMedium"/>
          <w:rFonts w:ascii="Arial Narrow" w:hAnsi="Arial Narrow" w:cs="Arial"/>
          <w:b/>
          <w:sz w:val="24"/>
          <w:szCs w:val="24"/>
        </w:rPr>
        <w:t>15</w:t>
      </w:r>
      <w:r w:rsidR="006552ED">
        <w:rPr>
          <w:rStyle w:val="SBDIdealSansMedium"/>
          <w:rFonts w:ascii="Arial Narrow" w:hAnsi="Arial Narrow" w:cs="Arial"/>
          <w:b/>
          <w:sz w:val="24"/>
          <w:szCs w:val="24"/>
        </w:rPr>
        <w:t xml:space="preserve"> </w:t>
      </w:r>
      <w:r w:rsidR="00C76A9D">
        <w:rPr>
          <w:rStyle w:val="SBDIdealSansMedium"/>
          <w:rFonts w:ascii="Arial Narrow" w:hAnsi="Arial Narrow" w:cs="Arial"/>
          <w:b/>
          <w:sz w:val="24"/>
          <w:szCs w:val="24"/>
        </w:rPr>
        <w:t xml:space="preserve">September </w:t>
      </w:r>
      <w:r w:rsidR="006552ED">
        <w:rPr>
          <w:rStyle w:val="SBDIdealSansMedium"/>
          <w:rFonts w:ascii="Arial Narrow" w:hAnsi="Arial Narrow" w:cs="Arial"/>
          <w:b/>
          <w:sz w:val="24"/>
          <w:szCs w:val="24"/>
        </w:rPr>
        <w:t>2026</w:t>
      </w:r>
    </w:p>
    <w:p w14:paraId="5D5B55D2" w14:textId="77777777" w:rsidR="00CC22A6" w:rsidRPr="002505A6" w:rsidRDefault="00CC22A6" w:rsidP="00CC22A6">
      <w:pPr>
        <w:pStyle w:val="SBDBTnospace"/>
        <w:rPr>
          <w:rFonts w:ascii="Arial Narrow" w:hAnsi="Arial Narrow"/>
          <w:sz w:val="24"/>
          <w:szCs w:val="24"/>
        </w:rPr>
      </w:pPr>
    </w:p>
    <w:p w14:paraId="13F84A0F" w14:textId="77777777" w:rsidR="00CC22A6" w:rsidRPr="002505A6" w:rsidRDefault="00CC22A6" w:rsidP="00CC22A6">
      <w:pPr>
        <w:pStyle w:val="SBDBTnospace"/>
        <w:rPr>
          <w:rFonts w:ascii="Arial Narrow" w:hAnsi="Arial Narrow"/>
          <w:sz w:val="24"/>
          <w:szCs w:val="24"/>
        </w:rPr>
      </w:pPr>
    </w:p>
    <w:p w14:paraId="7B70B69D" w14:textId="55047FB4" w:rsidR="00E76ECF" w:rsidRDefault="00CC22A6" w:rsidP="00E76ECF">
      <w:pPr>
        <w:pStyle w:val="a4"/>
        <w:numPr>
          <w:ilvl w:val="0"/>
          <w:numId w:val="7"/>
        </w:numPr>
        <w:spacing w:after="0" w:line="240" w:lineRule="auto"/>
        <w:ind w:left="426"/>
        <w:jc w:val="both"/>
        <w:rPr>
          <w:rFonts w:ascii="Arial Narrow" w:hAnsi="Arial Narrow" w:cs="Arial"/>
          <w:sz w:val="24"/>
          <w:szCs w:val="24"/>
        </w:rPr>
      </w:pPr>
      <w:r w:rsidRPr="00E76ECF">
        <w:rPr>
          <w:rFonts w:ascii="Arial Narrow" w:hAnsi="Arial Narrow" w:cs="Arial"/>
          <w:sz w:val="24"/>
          <w:szCs w:val="24"/>
        </w:rPr>
        <w:t xml:space="preserve">The </w:t>
      </w:r>
      <w:r w:rsidR="002505A6" w:rsidRPr="00E76ECF">
        <w:rPr>
          <w:rFonts w:ascii="Arial Narrow" w:hAnsi="Arial Narrow" w:cs="Arial"/>
          <w:sz w:val="24"/>
          <w:szCs w:val="24"/>
        </w:rPr>
        <w:t>Republic of Tajikistan</w:t>
      </w:r>
      <w:r w:rsidRPr="00E76ECF">
        <w:rPr>
          <w:rFonts w:ascii="Arial Narrow" w:hAnsi="Arial Narrow" w:cs="Arial"/>
          <w:sz w:val="24"/>
          <w:szCs w:val="24"/>
        </w:rPr>
        <w:t xml:space="preserve"> has received financing from the Asian Development Bank (ADB) toward the cost of </w:t>
      </w:r>
      <w:r w:rsidR="002505A6" w:rsidRPr="00E76ECF">
        <w:rPr>
          <w:rStyle w:val="SBDIdealSansMedium"/>
          <w:rFonts w:ascii="Arial Narrow" w:hAnsi="Arial Narrow" w:cs="Arial"/>
          <w:sz w:val="24"/>
          <w:szCs w:val="24"/>
        </w:rPr>
        <w:t>Climate- and Disaster-Resilient Irrigation and Drainage Modernization in the Vakhsh River Basin Project</w:t>
      </w:r>
      <w:r w:rsidRPr="00E76ECF">
        <w:rPr>
          <w:rFonts w:ascii="Arial Narrow" w:hAnsi="Arial Narrow" w:cs="Arial"/>
          <w:sz w:val="24"/>
          <w:szCs w:val="24"/>
        </w:rPr>
        <w:t xml:space="preserve">, and it intends to apply part of the proceeds of this financing to payments under the contract named above. Bidding is open to </w:t>
      </w:r>
      <w:r w:rsidR="00C76A17" w:rsidRPr="00E76ECF">
        <w:rPr>
          <w:rFonts w:ascii="Arial Narrow" w:hAnsi="Arial Narrow" w:cs="Arial"/>
          <w:sz w:val="24"/>
          <w:szCs w:val="24"/>
        </w:rPr>
        <w:t>B</w:t>
      </w:r>
      <w:r w:rsidRPr="00E76ECF">
        <w:rPr>
          <w:rFonts w:ascii="Arial Narrow" w:hAnsi="Arial Narrow" w:cs="Arial"/>
          <w:sz w:val="24"/>
          <w:szCs w:val="24"/>
        </w:rPr>
        <w:t>idders from eligible source countries of ADB.</w:t>
      </w:r>
    </w:p>
    <w:p w14:paraId="28A3F748" w14:textId="77777777" w:rsidR="00E76ECF" w:rsidRPr="00E76ECF" w:rsidRDefault="00E76ECF" w:rsidP="00E76ECF">
      <w:pPr>
        <w:pStyle w:val="a4"/>
        <w:spacing w:after="0" w:line="240" w:lineRule="auto"/>
        <w:ind w:left="426"/>
        <w:jc w:val="both"/>
        <w:rPr>
          <w:rFonts w:ascii="Arial Narrow" w:hAnsi="Arial Narrow" w:cs="Arial"/>
          <w:sz w:val="24"/>
          <w:szCs w:val="24"/>
        </w:rPr>
      </w:pPr>
    </w:p>
    <w:p w14:paraId="4362E14B" w14:textId="24B3F95E" w:rsidR="00CC22A6" w:rsidRDefault="00CC22A6" w:rsidP="00635F7B">
      <w:pPr>
        <w:pStyle w:val="a4"/>
        <w:numPr>
          <w:ilvl w:val="0"/>
          <w:numId w:val="7"/>
        </w:numPr>
        <w:spacing w:after="0" w:line="240" w:lineRule="auto"/>
        <w:ind w:left="426"/>
        <w:jc w:val="both"/>
        <w:rPr>
          <w:rFonts w:ascii="Arial Narrow" w:hAnsi="Arial Narrow" w:cs="Arial"/>
          <w:sz w:val="24"/>
          <w:szCs w:val="24"/>
        </w:rPr>
      </w:pPr>
      <w:r w:rsidRPr="00E76ECF">
        <w:rPr>
          <w:rFonts w:ascii="Arial Narrow" w:hAnsi="Arial Narrow" w:cs="Arial"/>
          <w:sz w:val="24"/>
          <w:szCs w:val="24"/>
        </w:rPr>
        <w:t xml:space="preserve">The </w:t>
      </w:r>
      <w:r w:rsidR="002505A6" w:rsidRPr="00E76ECF">
        <w:rPr>
          <w:rFonts w:ascii="Arial Narrow" w:hAnsi="Arial Narrow" w:cs="Arial"/>
          <w:sz w:val="24"/>
          <w:szCs w:val="24"/>
        </w:rPr>
        <w:t>Agency for Land Reclamation and Irrigation (ALRI)</w:t>
      </w:r>
      <w:r w:rsidRPr="00E76ECF">
        <w:rPr>
          <w:rFonts w:ascii="Arial Narrow" w:hAnsi="Arial Narrow" w:cs="Arial"/>
          <w:sz w:val="24"/>
          <w:szCs w:val="24"/>
        </w:rPr>
        <w:t xml:space="preserve"> (“the Purchaser”) invites sealed bids from eligible </w:t>
      </w:r>
      <w:r w:rsidR="00C76A17" w:rsidRPr="00E76ECF">
        <w:rPr>
          <w:rFonts w:ascii="Arial Narrow" w:hAnsi="Arial Narrow" w:cs="Arial"/>
          <w:sz w:val="24"/>
          <w:szCs w:val="24"/>
        </w:rPr>
        <w:t>B</w:t>
      </w:r>
      <w:r w:rsidRPr="00E76ECF">
        <w:rPr>
          <w:rFonts w:ascii="Arial Narrow" w:hAnsi="Arial Narrow" w:cs="Arial"/>
          <w:sz w:val="24"/>
          <w:szCs w:val="24"/>
        </w:rPr>
        <w:t xml:space="preserve">idders for </w:t>
      </w:r>
      <w:r w:rsidR="006552ED" w:rsidRPr="00E76ECF">
        <w:rPr>
          <w:rStyle w:val="SBDIdealSansMedium"/>
          <w:rFonts w:ascii="Arial Narrow" w:hAnsi="Arial Narrow" w:cs="Arial"/>
          <w:sz w:val="24"/>
          <w:szCs w:val="24"/>
        </w:rPr>
        <w:t>GDS-</w:t>
      </w:r>
      <w:r w:rsidR="00635F7B">
        <w:rPr>
          <w:rStyle w:val="SBDIdealSansMedium"/>
          <w:rFonts w:ascii="Arial Narrow" w:hAnsi="Arial Narrow" w:cs="Arial"/>
          <w:sz w:val="24"/>
          <w:szCs w:val="24"/>
        </w:rPr>
        <w:t>4</w:t>
      </w:r>
      <w:r w:rsidR="002505A6" w:rsidRPr="00E76ECF">
        <w:rPr>
          <w:rStyle w:val="SBDIdealSansMedium"/>
          <w:rFonts w:ascii="Arial Narrow" w:hAnsi="Arial Narrow" w:cs="Arial"/>
          <w:sz w:val="24"/>
          <w:szCs w:val="24"/>
        </w:rPr>
        <w:t xml:space="preserve"> / </w:t>
      </w:r>
      <w:r w:rsidR="00635F7B" w:rsidRPr="00635F7B">
        <w:rPr>
          <w:rStyle w:val="SBDIdealSansMedium"/>
          <w:rFonts w:ascii="Arial Narrow" w:hAnsi="Arial Narrow" w:cs="Arial"/>
          <w:sz w:val="24"/>
          <w:szCs w:val="24"/>
        </w:rPr>
        <w:t>Procurement of hose irrigation system and equipment: (Lot-1 Procurement of tools and farm equipment for mardikor groups and Lot-2 Procurement of (i) Hose and simple irrigation systems for Homestead Areas, and (ii) Gated pipes for farms)</w:t>
      </w:r>
      <w:r w:rsidRPr="00E76ECF">
        <w:rPr>
          <w:rFonts w:ascii="Arial Narrow" w:hAnsi="Arial Narrow" w:cs="Arial"/>
          <w:sz w:val="24"/>
          <w:szCs w:val="24"/>
        </w:rPr>
        <w:t xml:space="preserve">. </w:t>
      </w:r>
      <w:r w:rsidR="00323713">
        <w:rPr>
          <w:rFonts w:ascii="Arial Narrow" w:hAnsi="Arial Narrow" w:cs="Arial"/>
          <w:sz w:val="24"/>
          <w:szCs w:val="24"/>
        </w:rPr>
        <w:t xml:space="preserve">The list of </w:t>
      </w:r>
      <w:r w:rsidR="006C4590">
        <w:rPr>
          <w:rFonts w:ascii="Arial Narrow" w:hAnsi="Arial Narrow" w:cs="Arial"/>
          <w:sz w:val="24"/>
          <w:szCs w:val="24"/>
        </w:rPr>
        <w:t>equipment</w:t>
      </w:r>
      <w:bookmarkStart w:id="1" w:name="_GoBack"/>
      <w:bookmarkEnd w:id="1"/>
      <w:r w:rsidR="002505A6" w:rsidRPr="00E76ECF">
        <w:rPr>
          <w:rFonts w:ascii="Arial Narrow" w:hAnsi="Arial Narrow" w:cs="Arial"/>
          <w:sz w:val="24"/>
          <w:szCs w:val="24"/>
        </w:rPr>
        <w:t>, delivery period and location as follow:</w:t>
      </w:r>
    </w:p>
    <w:p w14:paraId="601F29B5" w14:textId="77777777" w:rsidR="00635F7B" w:rsidRPr="00635F7B" w:rsidRDefault="00635F7B" w:rsidP="00635F7B">
      <w:pPr>
        <w:pStyle w:val="a4"/>
        <w:rPr>
          <w:rFonts w:ascii="Arial Narrow" w:hAnsi="Arial Narrow" w:cs="Arial"/>
          <w:sz w:val="24"/>
          <w:szCs w:val="24"/>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35"/>
        <w:gridCol w:w="1015"/>
        <w:gridCol w:w="1510"/>
        <w:gridCol w:w="2895"/>
      </w:tblGrid>
      <w:tr w:rsidR="002505A6" w:rsidRPr="002505A6" w14:paraId="2FA92933" w14:textId="77777777" w:rsidTr="00E15549">
        <w:tc>
          <w:tcPr>
            <w:tcW w:w="675" w:type="dxa"/>
            <w:vAlign w:val="center"/>
          </w:tcPr>
          <w:p w14:paraId="03F152DE" w14:textId="0847F9E0" w:rsidR="002505A6" w:rsidRPr="00E15549" w:rsidRDefault="00E15549" w:rsidP="00E15549">
            <w:pPr>
              <w:spacing w:after="0"/>
              <w:jc w:val="center"/>
              <w:rPr>
                <w:rFonts w:ascii="Arial Narrow" w:hAnsi="Arial Narrow"/>
                <w:b/>
                <w:sz w:val="24"/>
                <w:szCs w:val="24"/>
              </w:rPr>
            </w:pPr>
            <w:r w:rsidRPr="00E15549">
              <w:rPr>
                <w:rFonts w:ascii="Arial Narrow" w:hAnsi="Arial Narrow"/>
                <w:b/>
                <w:sz w:val="24"/>
                <w:szCs w:val="24"/>
              </w:rPr>
              <w:t>No:</w:t>
            </w:r>
          </w:p>
        </w:tc>
        <w:tc>
          <w:tcPr>
            <w:tcW w:w="2835" w:type="dxa"/>
            <w:vAlign w:val="center"/>
          </w:tcPr>
          <w:p w14:paraId="5C04C9EA"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Item</w:t>
            </w:r>
          </w:p>
        </w:tc>
        <w:tc>
          <w:tcPr>
            <w:tcW w:w="1015" w:type="dxa"/>
            <w:vAlign w:val="center"/>
          </w:tcPr>
          <w:p w14:paraId="3EC309D9"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Quantity</w:t>
            </w:r>
          </w:p>
        </w:tc>
        <w:tc>
          <w:tcPr>
            <w:tcW w:w="1510" w:type="dxa"/>
            <w:vAlign w:val="center"/>
          </w:tcPr>
          <w:p w14:paraId="5B5D9CA0"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Delivery time</w:t>
            </w:r>
          </w:p>
        </w:tc>
        <w:tc>
          <w:tcPr>
            <w:tcW w:w="2895" w:type="dxa"/>
            <w:vAlign w:val="center"/>
          </w:tcPr>
          <w:p w14:paraId="314E9B50"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Location</w:t>
            </w:r>
          </w:p>
        </w:tc>
      </w:tr>
      <w:tr w:rsidR="00E76ECF" w:rsidRPr="002505A6" w14:paraId="76297A03" w14:textId="77777777" w:rsidTr="00C030D6">
        <w:tc>
          <w:tcPr>
            <w:tcW w:w="8930" w:type="dxa"/>
            <w:gridSpan w:val="5"/>
            <w:vAlign w:val="center"/>
          </w:tcPr>
          <w:p w14:paraId="33F91864" w14:textId="3B045510" w:rsidR="00E76ECF" w:rsidRPr="00E76ECF" w:rsidRDefault="00E76ECF" w:rsidP="00E76ECF">
            <w:pPr>
              <w:spacing w:after="0"/>
              <w:rPr>
                <w:rFonts w:ascii="Calibri" w:hAnsi="Calibri" w:cs="Calibri"/>
                <w:b/>
                <w:sz w:val="24"/>
                <w:szCs w:val="24"/>
              </w:rPr>
            </w:pPr>
            <w:r>
              <w:rPr>
                <w:rFonts w:ascii="Arial Narrow" w:hAnsi="Arial Narrow"/>
                <w:b/>
                <w:sz w:val="24"/>
                <w:szCs w:val="24"/>
              </w:rPr>
              <w:t xml:space="preserve">Lot-1 </w:t>
            </w:r>
            <w:r w:rsidR="00635F7B" w:rsidRPr="00635F7B">
              <w:rPr>
                <w:rFonts w:ascii="Arial Narrow" w:hAnsi="Arial Narrow"/>
                <w:b/>
                <w:sz w:val="24"/>
                <w:szCs w:val="24"/>
              </w:rPr>
              <w:t>Procurement of tools and farm equipment for mardikor groups</w:t>
            </w:r>
          </w:p>
        </w:tc>
      </w:tr>
      <w:tr w:rsidR="00635F7B" w:rsidRPr="002505A6" w14:paraId="2EB7729A" w14:textId="77777777" w:rsidTr="00E15549">
        <w:tc>
          <w:tcPr>
            <w:tcW w:w="675" w:type="dxa"/>
            <w:vAlign w:val="center"/>
          </w:tcPr>
          <w:p w14:paraId="079E5AE7" w14:textId="77777777" w:rsidR="00635F7B" w:rsidRPr="002505A6" w:rsidRDefault="00635F7B" w:rsidP="00635F7B">
            <w:pPr>
              <w:spacing w:after="0"/>
              <w:rPr>
                <w:rFonts w:ascii="Arial Narrow" w:hAnsi="Arial Narrow"/>
                <w:sz w:val="24"/>
                <w:szCs w:val="24"/>
              </w:rPr>
            </w:pPr>
            <w:r w:rsidRPr="002505A6">
              <w:rPr>
                <w:rFonts w:ascii="Arial Narrow" w:hAnsi="Arial Narrow"/>
                <w:sz w:val="24"/>
                <w:szCs w:val="24"/>
              </w:rPr>
              <w:t>1</w:t>
            </w:r>
          </w:p>
        </w:tc>
        <w:tc>
          <w:tcPr>
            <w:tcW w:w="2835" w:type="dxa"/>
            <w:vAlign w:val="center"/>
          </w:tcPr>
          <w:p w14:paraId="61120D6F" w14:textId="255144BD" w:rsidR="00635F7B" w:rsidRPr="00635F7B" w:rsidRDefault="00635F7B" w:rsidP="00635F7B">
            <w:pPr>
              <w:spacing w:after="0"/>
              <w:jc w:val="both"/>
              <w:rPr>
                <w:rFonts w:ascii="Arial Narrow" w:hAnsi="Arial Narrow"/>
                <w:sz w:val="24"/>
                <w:szCs w:val="24"/>
              </w:rPr>
            </w:pPr>
            <w:r w:rsidRPr="00635F7B">
              <w:rPr>
                <w:rFonts w:ascii="Arial Narrow" w:hAnsi="Arial Narrow"/>
                <w:sz w:val="24"/>
                <w:szCs w:val="24"/>
                <w:lang w:val="ru-RU"/>
              </w:rPr>
              <w:t>Motoblock</w:t>
            </w:r>
          </w:p>
        </w:tc>
        <w:tc>
          <w:tcPr>
            <w:tcW w:w="1015" w:type="dxa"/>
            <w:vAlign w:val="center"/>
          </w:tcPr>
          <w:p w14:paraId="0C9A3A09" w14:textId="5D7456CE" w:rsidR="00635F7B" w:rsidRPr="00635F7B" w:rsidRDefault="00635F7B" w:rsidP="00635F7B">
            <w:pPr>
              <w:spacing w:after="0"/>
              <w:jc w:val="center"/>
              <w:rPr>
                <w:rFonts w:ascii="Arial Narrow" w:hAnsi="Arial Narrow"/>
                <w:sz w:val="24"/>
                <w:szCs w:val="24"/>
              </w:rPr>
            </w:pPr>
            <w:r w:rsidRPr="00635F7B">
              <w:rPr>
                <w:rFonts w:ascii="Arial Narrow" w:hAnsi="Arial Narrow"/>
                <w:sz w:val="24"/>
                <w:szCs w:val="24"/>
                <w:lang w:val="ru-RU"/>
              </w:rPr>
              <w:t>4</w:t>
            </w:r>
          </w:p>
        </w:tc>
        <w:tc>
          <w:tcPr>
            <w:tcW w:w="1510" w:type="dxa"/>
            <w:vMerge w:val="restart"/>
            <w:vAlign w:val="center"/>
          </w:tcPr>
          <w:p w14:paraId="13B13587" w14:textId="134006BB" w:rsidR="00635F7B" w:rsidRPr="002505A6" w:rsidRDefault="00C76A9D" w:rsidP="00635F7B">
            <w:pPr>
              <w:spacing w:after="0"/>
              <w:jc w:val="center"/>
              <w:rPr>
                <w:rFonts w:ascii="Arial Narrow" w:hAnsi="Arial Narrow"/>
                <w:sz w:val="24"/>
                <w:szCs w:val="24"/>
              </w:rPr>
            </w:pPr>
            <w:r>
              <w:rPr>
                <w:rFonts w:ascii="Arial Narrow" w:hAnsi="Arial Narrow"/>
                <w:sz w:val="24"/>
                <w:szCs w:val="24"/>
              </w:rPr>
              <w:t>3</w:t>
            </w:r>
            <w:r w:rsidRPr="002505A6">
              <w:rPr>
                <w:rFonts w:ascii="Arial Narrow" w:hAnsi="Arial Narrow"/>
                <w:sz w:val="24"/>
                <w:szCs w:val="24"/>
              </w:rPr>
              <w:t xml:space="preserve"> </w:t>
            </w:r>
            <w:r w:rsidR="00635F7B" w:rsidRPr="002505A6">
              <w:rPr>
                <w:rFonts w:ascii="Arial Narrow" w:hAnsi="Arial Narrow"/>
                <w:sz w:val="24"/>
                <w:szCs w:val="24"/>
              </w:rPr>
              <w:t>months</w:t>
            </w:r>
          </w:p>
        </w:tc>
        <w:tc>
          <w:tcPr>
            <w:tcW w:w="2895" w:type="dxa"/>
            <w:vMerge w:val="restart"/>
            <w:vAlign w:val="center"/>
          </w:tcPr>
          <w:p w14:paraId="105F2FBF" w14:textId="667EDB15" w:rsidR="00635F7B" w:rsidRPr="002505A6" w:rsidRDefault="00635F7B" w:rsidP="00635F7B">
            <w:pPr>
              <w:spacing w:after="0"/>
              <w:rPr>
                <w:rFonts w:ascii="Arial Narrow" w:hAnsi="Arial Narrow"/>
                <w:sz w:val="24"/>
                <w:szCs w:val="24"/>
              </w:rPr>
            </w:pPr>
            <w:r w:rsidRPr="00E15549">
              <w:rPr>
                <w:rFonts w:ascii="Arial Narrow" w:hAnsi="Arial Narrow"/>
                <w:sz w:val="24"/>
                <w:szCs w:val="24"/>
              </w:rPr>
              <w:t>Republic of Tajikistan,</w:t>
            </w:r>
            <w:r>
              <w:rPr>
                <w:rFonts w:ascii="Arial Narrow" w:hAnsi="Arial Narrow"/>
                <w:sz w:val="24"/>
                <w:szCs w:val="24"/>
              </w:rPr>
              <w:t xml:space="preserve"> Shamsi Str 5/1, Dushanbe, Tajikistan </w:t>
            </w:r>
          </w:p>
        </w:tc>
      </w:tr>
      <w:tr w:rsidR="00635F7B" w:rsidRPr="002505A6" w14:paraId="5EA4F8DD" w14:textId="77777777" w:rsidTr="00E15549">
        <w:tc>
          <w:tcPr>
            <w:tcW w:w="675" w:type="dxa"/>
            <w:vAlign w:val="center"/>
          </w:tcPr>
          <w:p w14:paraId="4EB44AF9" w14:textId="77777777" w:rsidR="00635F7B" w:rsidRPr="002505A6" w:rsidRDefault="00635F7B" w:rsidP="00635F7B">
            <w:pPr>
              <w:spacing w:after="0"/>
              <w:rPr>
                <w:rFonts w:ascii="Arial Narrow" w:hAnsi="Arial Narrow"/>
                <w:sz w:val="24"/>
                <w:szCs w:val="24"/>
              </w:rPr>
            </w:pPr>
            <w:r w:rsidRPr="002505A6">
              <w:rPr>
                <w:rFonts w:ascii="Arial Narrow" w:hAnsi="Arial Narrow"/>
                <w:sz w:val="24"/>
                <w:szCs w:val="24"/>
              </w:rPr>
              <w:t>2</w:t>
            </w:r>
          </w:p>
        </w:tc>
        <w:tc>
          <w:tcPr>
            <w:tcW w:w="2835" w:type="dxa"/>
            <w:vAlign w:val="center"/>
          </w:tcPr>
          <w:p w14:paraId="75AD01CE" w14:textId="1A43E6D8" w:rsidR="00635F7B" w:rsidRPr="00635F7B" w:rsidRDefault="00635F7B" w:rsidP="00635F7B">
            <w:pPr>
              <w:spacing w:after="0"/>
              <w:jc w:val="both"/>
              <w:rPr>
                <w:rFonts w:ascii="Arial Narrow" w:hAnsi="Arial Narrow"/>
                <w:sz w:val="24"/>
                <w:szCs w:val="24"/>
              </w:rPr>
            </w:pPr>
            <w:r w:rsidRPr="00635F7B">
              <w:rPr>
                <w:rFonts w:ascii="Arial Narrow" w:hAnsi="Arial Narrow"/>
                <w:sz w:val="24"/>
                <w:szCs w:val="24"/>
                <w:lang w:val="ru-RU"/>
              </w:rPr>
              <w:t>Cargo scooter</w:t>
            </w:r>
          </w:p>
        </w:tc>
        <w:tc>
          <w:tcPr>
            <w:tcW w:w="1015" w:type="dxa"/>
            <w:vAlign w:val="center"/>
          </w:tcPr>
          <w:p w14:paraId="092B2364" w14:textId="696F8B81" w:rsidR="00635F7B" w:rsidRPr="00635F7B" w:rsidRDefault="00635F7B" w:rsidP="00635F7B">
            <w:pPr>
              <w:spacing w:after="0"/>
              <w:jc w:val="center"/>
              <w:rPr>
                <w:rFonts w:ascii="Arial Narrow" w:hAnsi="Arial Narrow"/>
                <w:sz w:val="24"/>
                <w:szCs w:val="24"/>
              </w:rPr>
            </w:pPr>
            <w:r w:rsidRPr="00635F7B">
              <w:rPr>
                <w:rFonts w:ascii="Arial Narrow" w:hAnsi="Arial Narrow"/>
                <w:sz w:val="24"/>
                <w:szCs w:val="24"/>
                <w:lang w:val="ru-RU"/>
              </w:rPr>
              <w:t>4</w:t>
            </w:r>
          </w:p>
        </w:tc>
        <w:tc>
          <w:tcPr>
            <w:tcW w:w="1510" w:type="dxa"/>
            <w:vMerge/>
            <w:vAlign w:val="center"/>
          </w:tcPr>
          <w:p w14:paraId="56F96800" w14:textId="3A84BB1E" w:rsidR="00635F7B" w:rsidRPr="002505A6" w:rsidRDefault="00635F7B" w:rsidP="00635F7B">
            <w:pPr>
              <w:spacing w:after="0"/>
              <w:jc w:val="center"/>
              <w:rPr>
                <w:rFonts w:ascii="Arial Narrow" w:hAnsi="Arial Narrow"/>
                <w:sz w:val="24"/>
                <w:szCs w:val="24"/>
              </w:rPr>
            </w:pPr>
          </w:p>
        </w:tc>
        <w:tc>
          <w:tcPr>
            <w:tcW w:w="2895" w:type="dxa"/>
            <w:vMerge/>
            <w:vAlign w:val="center"/>
          </w:tcPr>
          <w:p w14:paraId="3917BC70" w14:textId="5AEE6E70" w:rsidR="00635F7B" w:rsidRPr="002505A6" w:rsidRDefault="00635F7B" w:rsidP="00635F7B">
            <w:pPr>
              <w:spacing w:after="0"/>
              <w:jc w:val="center"/>
              <w:rPr>
                <w:rFonts w:ascii="Arial Narrow" w:hAnsi="Arial Narrow"/>
                <w:sz w:val="24"/>
                <w:szCs w:val="24"/>
              </w:rPr>
            </w:pPr>
          </w:p>
        </w:tc>
      </w:tr>
      <w:tr w:rsidR="00635F7B" w:rsidRPr="002505A6" w14:paraId="36A152D7" w14:textId="77777777" w:rsidTr="00E15549">
        <w:tc>
          <w:tcPr>
            <w:tcW w:w="675" w:type="dxa"/>
            <w:vAlign w:val="center"/>
          </w:tcPr>
          <w:p w14:paraId="79EC30DD" w14:textId="77777777" w:rsidR="00635F7B" w:rsidRPr="002505A6" w:rsidRDefault="00635F7B" w:rsidP="00635F7B">
            <w:pPr>
              <w:spacing w:after="0"/>
              <w:rPr>
                <w:rFonts w:ascii="Arial Narrow" w:hAnsi="Arial Narrow"/>
                <w:sz w:val="24"/>
                <w:szCs w:val="24"/>
              </w:rPr>
            </w:pPr>
            <w:r w:rsidRPr="002505A6">
              <w:rPr>
                <w:rFonts w:ascii="Arial Narrow" w:hAnsi="Arial Narrow"/>
                <w:sz w:val="24"/>
                <w:szCs w:val="24"/>
              </w:rPr>
              <w:t>3</w:t>
            </w:r>
          </w:p>
        </w:tc>
        <w:tc>
          <w:tcPr>
            <w:tcW w:w="2835" w:type="dxa"/>
            <w:vAlign w:val="center"/>
          </w:tcPr>
          <w:p w14:paraId="751B94C7" w14:textId="05D1F17A" w:rsidR="00635F7B" w:rsidRPr="00635F7B" w:rsidRDefault="00635F7B" w:rsidP="00635F7B">
            <w:pPr>
              <w:spacing w:after="0"/>
              <w:jc w:val="both"/>
              <w:rPr>
                <w:rFonts w:ascii="Arial Narrow" w:hAnsi="Arial Narrow"/>
                <w:sz w:val="24"/>
                <w:szCs w:val="24"/>
              </w:rPr>
            </w:pPr>
            <w:r w:rsidRPr="00635F7B">
              <w:rPr>
                <w:rFonts w:ascii="Arial Narrow" w:hAnsi="Arial Narrow"/>
                <w:sz w:val="24"/>
                <w:szCs w:val="24"/>
                <w:lang w:val="ru-RU"/>
              </w:rPr>
              <w:t>Mini tractor</w:t>
            </w:r>
          </w:p>
        </w:tc>
        <w:tc>
          <w:tcPr>
            <w:tcW w:w="1015" w:type="dxa"/>
            <w:vAlign w:val="center"/>
          </w:tcPr>
          <w:p w14:paraId="3E27984B" w14:textId="1574F1D5" w:rsidR="00635F7B" w:rsidRPr="00635F7B" w:rsidRDefault="00635F7B" w:rsidP="00635F7B">
            <w:pPr>
              <w:spacing w:after="0"/>
              <w:jc w:val="center"/>
              <w:rPr>
                <w:rFonts w:ascii="Arial Narrow" w:hAnsi="Arial Narrow"/>
                <w:sz w:val="24"/>
                <w:szCs w:val="24"/>
              </w:rPr>
            </w:pPr>
            <w:r w:rsidRPr="00635F7B">
              <w:rPr>
                <w:rFonts w:ascii="Arial Narrow" w:hAnsi="Arial Narrow"/>
                <w:sz w:val="24"/>
                <w:szCs w:val="24"/>
                <w:lang w:val="ru-RU"/>
              </w:rPr>
              <w:t>4</w:t>
            </w:r>
          </w:p>
        </w:tc>
        <w:tc>
          <w:tcPr>
            <w:tcW w:w="1510" w:type="dxa"/>
            <w:vMerge/>
            <w:vAlign w:val="center"/>
          </w:tcPr>
          <w:p w14:paraId="100A54C8" w14:textId="110B4D36" w:rsidR="00635F7B" w:rsidRPr="002505A6" w:rsidRDefault="00635F7B" w:rsidP="00635F7B">
            <w:pPr>
              <w:spacing w:after="0"/>
              <w:jc w:val="center"/>
              <w:rPr>
                <w:rFonts w:ascii="Arial Narrow" w:hAnsi="Arial Narrow"/>
                <w:sz w:val="24"/>
                <w:szCs w:val="24"/>
              </w:rPr>
            </w:pPr>
          </w:p>
        </w:tc>
        <w:tc>
          <w:tcPr>
            <w:tcW w:w="2895" w:type="dxa"/>
            <w:vMerge/>
            <w:vAlign w:val="center"/>
          </w:tcPr>
          <w:p w14:paraId="776346D5" w14:textId="080FA5DE" w:rsidR="00635F7B" w:rsidRPr="002505A6" w:rsidRDefault="00635F7B" w:rsidP="00635F7B">
            <w:pPr>
              <w:spacing w:after="0"/>
              <w:jc w:val="center"/>
              <w:rPr>
                <w:rFonts w:ascii="Arial Narrow" w:hAnsi="Arial Narrow"/>
                <w:sz w:val="24"/>
                <w:szCs w:val="24"/>
              </w:rPr>
            </w:pPr>
          </w:p>
        </w:tc>
      </w:tr>
      <w:tr w:rsidR="00635F7B" w:rsidRPr="002505A6" w14:paraId="63E18CCD" w14:textId="77777777" w:rsidTr="00E15549">
        <w:tc>
          <w:tcPr>
            <w:tcW w:w="675" w:type="dxa"/>
            <w:vAlign w:val="center"/>
          </w:tcPr>
          <w:p w14:paraId="65F3C683" w14:textId="77777777" w:rsidR="00635F7B" w:rsidRPr="002505A6" w:rsidRDefault="00635F7B" w:rsidP="00635F7B">
            <w:pPr>
              <w:spacing w:after="0"/>
              <w:rPr>
                <w:rFonts w:ascii="Arial Narrow" w:hAnsi="Arial Narrow"/>
                <w:sz w:val="24"/>
                <w:szCs w:val="24"/>
              </w:rPr>
            </w:pPr>
            <w:r w:rsidRPr="002505A6">
              <w:rPr>
                <w:rFonts w:ascii="Arial Narrow" w:hAnsi="Arial Narrow"/>
                <w:sz w:val="24"/>
                <w:szCs w:val="24"/>
              </w:rPr>
              <w:t>4</w:t>
            </w:r>
          </w:p>
        </w:tc>
        <w:tc>
          <w:tcPr>
            <w:tcW w:w="2835" w:type="dxa"/>
            <w:vAlign w:val="center"/>
          </w:tcPr>
          <w:p w14:paraId="54138992" w14:textId="6EE7A67A" w:rsidR="00635F7B" w:rsidRPr="00635F7B" w:rsidRDefault="00635F7B" w:rsidP="00635F7B">
            <w:pPr>
              <w:spacing w:after="0"/>
              <w:jc w:val="both"/>
              <w:rPr>
                <w:rFonts w:ascii="Arial Narrow" w:hAnsi="Arial Narrow"/>
                <w:sz w:val="24"/>
                <w:szCs w:val="24"/>
              </w:rPr>
            </w:pPr>
            <w:r w:rsidRPr="00635F7B">
              <w:rPr>
                <w:rFonts w:ascii="Arial Narrow" w:hAnsi="Arial Narrow"/>
                <w:sz w:val="24"/>
                <w:szCs w:val="24"/>
                <w:lang w:val="ru-RU"/>
              </w:rPr>
              <w:t>Sprayer</w:t>
            </w:r>
          </w:p>
        </w:tc>
        <w:tc>
          <w:tcPr>
            <w:tcW w:w="1015" w:type="dxa"/>
            <w:vAlign w:val="center"/>
          </w:tcPr>
          <w:p w14:paraId="0C919B28" w14:textId="16AF4C94" w:rsidR="00635F7B" w:rsidRPr="00635F7B" w:rsidRDefault="00635F7B" w:rsidP="00635F7B">
            <w:pPr>
              <w:spacing w:after="0"/>
              <w:jc w:val="center"/>
              <w:rPr>
                <w:rFonts w:ascii="Arial Narrow" w:hAnsi="Arial Narrow"/>
                <w:sz w:val="24"/>
                <w:szCs w:val="24"/>
              </w:rPr>
            </w:pPr>
            <w:r w:rsidRPr="00635F7B">
              <w:rPr>
                <w:rFonts w:ascii="Arial Narrow" w:hAnsi="Arial Narrow"/>
                <w:sz w:val="24"/>
                <w:szCs w:val="24"/>
                <w:lang w:val="ru-RU"/>
              </w:rPr>
              <w:t>8</w:t>
            </w:r>
          </w:p>
        </w:tc>
        <w:tc>
          <w:tcPr>
            <w:tcW w:w="1510" w:type="dxa"/>
            <w:vMerge/>
            <w:vAlign w:val="center"/>
          </w:tcPr>
          <w:p w14:paraId="48F9FD56" w14:textId="799DC5E3" w:rsidR="00635F7B" w:rsidRPr="002505A6" w:rsidRDefault="00635F7B" w:rsidP="00635F7B">
            <w:pPr>
              <w:spacing w:after="0"/>
              <w:jc w:val="center"/>
              <w:rPr>
                <w:rFonts w:ascii="Arial Narrow" w:hAnsi="Arial Narrow"/>
                <w:sz w:val="24"/>
                <w:szCs w:val="24"/>
              </w:rPr>
            </w:pPr>
          </w:p>
        </w:tc>
        <w:tc>
          <w:tcPr>
            <w:tcW w:w="2895" w:type="dxa"/>
            <w:vMerge/>
            <w:vAlign w:val="center"/>
          </w:tcPr>
          <w:p w14:paraId="3978A1BC" w14:textId="5B5AF928" w:rsidR="00635F7B" w:rsidRPr="002505A6" w:rsidRDefault="00635F7B" w:rsidP="00635F7B">
            <w:pPr>
              <w:spacing w:after="0"/>
              <w:jc w:val="center"/>
              <w:rPr>
                <w:rFonts w:ascii="Arial Narrow" w:hAnsi="Arial Narrow"/>
                <w:sz w:val="24"/>
                <w:szCs w:val="24"/>
              </w:rPr>
            </w:pPr>
          </w:p>
        </w:tc>
      </w:tr>
      <w:tr w:rsidR="00635F7B" w:rsidRPr="002505A6" w14:paraId="4B6D942C" w14:textId="77777777" w:rsidTr="00E15549">
        <w:tc>
          <w:tcPr>
            <w:tcW w:w="675" w:type="dxa"/>
            <w:vAlign w:val="center"/>
          </w:tcPr>
          <w:p w14:paraId="318B4FB4" w14:textId="06830860" w:rsidR="00635F7B" w:rsidRPr="002505A6" w:rsidRDefault="00635F7B" w:rsidP="00635F7B">
            <w:pPr>
              <w:spacing w:after="0"/>
              <w:rPr>
                <w:rFonts w:ascii="Arial Narrow" w:hAnsi="Arial Narrow"/>
                <w:sz w:val="24"/>
                <w:szCs w:val="24"/>
              </w:rPr>
            </w:pPr>
            <w:r>
              <w:rPr>
                <w:rFonts w:ascii="Arial Narrow" w:hAnsi="Arial Narrow"/>
                <w:sz w:val="24"/>
                <w:szCs w:val="24"/>
              </w:rPr>
              <w:t>5</w:t>
            </w:r>
          </w:p>
        </w:tc>
        <w:tc>
          <w:tcPr>
            <w:tcW w:w="2835" w:type="dxa"/>
            <w:vAlign w:val="center"/>
          </w:tcPr>
          <w:p w14:paraId="487D6975" w14:textId="0B39200D"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Garden cart</w:t>
            </w:r>
          </w:p>
        </w:tc>
        <w:tc>
          <w:tcPr>
            <w:tcW w:w="1015" w:type="dxa"/>
            <w:vAlign w:val="center"/>
          </w:tcPr>
          <w:p w14:paraId="0E4388C5" w14:textId="163F1EA9"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8</w:t>
            </w:r>
          </w:p>
        </w:tc>
        <w:tc>
          <w:tcPr>
            <w:tcW w:w="1510" w:type="dxa"/>
            <w:vMerge/>
            <w:vAlign w:val="center"/>
          </w:tcPr>
          <w:p w14:paraId="4FE2AA2F"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45A7A4E4" w14:textId="77777777" w:rsidR="00635F7B" w:rsidRPr="002505A6" w:rsidRDefault="00635F7B" w:rsidP="00635F7B">
            <w:pPr>
              <w:spacing w:after="0"/>
              <w:jc w:val="center"/>
              <w:rPr>
                <w:rFonts w:ascii="Arial Narrow" w:hAnsi="Arial Narrow"/>
                <w:sz w:val="24"/>
                <w:szCs w:val="24"/>
              </w:rPr>
            </w:pPr>
          </w:p>
        </w:tc>
      </w:tr>
      <w:tr w:rsidR="00635F7B" w:rsidRPr="002505A6" w14:paraId="24FA0828" w14:textId="77777777" w:rsidTr="00E15549">
        <w:tc>
          <w:tcPr>
            <w:tcW w:w="675" w:type="dxa"/>
            <w:vAlign w:val="center"/>
          </w:tcPr>
          <w:p w14:paraId="3DF7AD24" w14:textId="6BE5088A" w:rsidR="00635F7B" w:rsidRPr="002505A6" w:rsidRDefault="00635F7B" w:rsidP="00635F7B">
            <w:pPr>
              <w:spacing w:after="0"/>
              <w:rPr>
                <w:rFonts w:ascii="Arial Narrow" w:hAnsi="Arial Narrow"/>
                <w:sz w:val="24"/>
                <w:szCs w:val="24"/>
              </w:rPr>
            </w:pPr>
            <w:r>
              <w:rPr>
                <w:rFonts w:ascii="Arial Narrow" w:hAnsi="Arial Narrow"/>
                <w:sz w:val="24"/>
                <w:szCs w:val="24"/>
              </w:rPr>
              <w:t>6</w:t>
            </w:r>
          </w:p>
        </w:tc>
        <w:tc>
          <w:tcPr>
            <w:tcW w:w="2835" w:type="dxa"/>
            <w:vAlign w:val="center"/>
          </w:tcPr>
          <w:p w14:paraId="61BA034F" w14:textId="79DAF4CE"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Scoop shovel</w:t>
            </w:r>
          </w:p>
        </w:tc>
        <w:tc>
          <w:tcPr>
            <w:tcW w:w="1015" w:type="dxa"/>
            <w:vAlign w:val="center"/>
          </w:tcPr>
          <w:p w14:paraId="381DE79C" w14:textId="0F747A3D"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6E4B1373"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5136236E" w14:textId="77777777" w:rsidR="00635F7B" w:rsidRPr="002505A6" w:rsidRDefault="00635F7B" w:rsidP="00635F7B">
            <w:pPr>
              <w:spacing w:after="0"/>
              <w:jc w:val="center"/>
              <w:rPr>
                <w:rFonts w:ascii="Arial Narrow" w:hAnsi="Arial Narrow"/>
                <w:sz w:val="24"/>
                <w:szCs w:val="24"/>
              </w:rPr>
            </w:pPr>
          </w:p>
        </w:tc>
      </w:tr>
      <w:tr w:rsidR="00635F7B" w:rsidRPr="002505A6" w14:paraId="2B9BF7AE" w14:textId="77777777" w:rsidTr="00E15549">
        <w:tc>
          <w:tcPr>
            <w:tcW w:w="675" w:type="dxa"/>
            <w:vAlign w:val="center"/>
          </w:tcPr>
          <w:p w14:paraId="0C3F6BBB" w14:textId="189FF080" w:rsidR="00635F7B" w:rsidRDefault="00635F7B" w:rsidP="00635F7B">
            <w:pPr>
              <w:spacing w:after="0"/>
              <w:rPr>
                <w:rFonts w:ascii="Arial Narrow" w:hAnsi="Arial Narrow"/>
                <w:sz w:val="24"/>
                <w:szCs w:val="24"/>
              </w:rPr>
            </w:pPr>
            <w:r>
              <w:rPr>
                <w:rFonts w:ascii="Arial Narrow" w:hAnsi="Arial Narrow"/>
                <w:sz w:val="24"/>
                <w:szCs w:val="24"/>
              </w:rPr>
              <w:t>7</w:t>
            </w:r>
          </w:p>
        </w:tc>
        <w:tc>
          <w:tcPr>
            <w:tcW w:w="2835" w:type="dxa"/>
            <w:vAlign w:val="center"/>
          </w:tcPr>
          <w:p w14:paraId="78149E8D" w14:textId="5FEE8AE7"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Bayonet shovel</w:t>
            </w:r>
          </w:p>
        </w:tc>
        <w:tc>
          <w:tcPr>
            <w:tcW w:w="1015" w:type="dxa"/>
            <w:vAlign w:val="center"/>
          </w:tcPr>
          <w:p w14:paraId="4A137B36" w14:textId="02823448"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686AA759"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5EA2EE47" w14:textId="77777777" w:rsidR="00635F7B" w:rsidRPr="002505A6" w:rsidRDefault="00635F7B" w:rsidP="00635F7B">
            <w:pPr>
              <w:spacing w:after="0"/>
              <w:jc w:val="center"/>
              <w:rPr>
                <w:rFonts w:ascii="Arial Narrow" w:hAnsi="Arial Narrow"/>
                <w:sz w:val="24"/>
                <w:szCs w:val="24"/>
              </w:rPr>
            </w:pPr>
          </w:p>
        </w:tc>
      </w:tr>
      <w:tr w:rsidR="00635F7B" w:rsidRPr="002505A6" w14:paraId="4206C427" w14:textId="77777777" w:rsidTr="00E15549">
        <w:tc>
          <w:tcPr>
            <w:tcW w:w="675" w:type="dxa"/>
            <w:vAlign w:val="center"/>
          </w:tcPr>
          <w:p w14:paraId="044F381D" w14:textId="4ADA1A4B" w:rsidR="00635F7B" w:rsidRDefault="00635F7B" w:rsidP="00635F7B">
            <w:pPr>
              <w:spacing w:after="0"/>
              <w:rPr>
                <w:rFonts w:ascii="Arial Narrow" w:hAnsi="Arial Narrow"/>
                <w:sz w:val="24"/>
                <w:szCs w:val="24"/>
              </w:rPr>
            </w:pPr>
            <w:r>
              <w:rPr>
                <w:rFonts w:ascii="Arial Narrow" w:hAnsi="Arial Narrow"/>
                <w:sz w:val="24"/>
                <w:szCs w:val="24"/>
              </w:rPr>
              <w:t>8</w:t>
            </w:r>
          </w:p>
        </w:tc>
        <w:tc>
          <w:tcPr>
            <w:tcW w:w="2835" w:type="dxa"/>
            <w:vAlign w:val="center"/>
          </w:tcPr>
          <w:p w14:paraId="6E2857A5" w14:textId="5D53BAB9"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Ketmen</w:t>
            </w:r>
          </w:p>
        </w:tc>
        <w:tc>
          <w:tcPr>
            <w:tcW w:w="1015" w:type="dxa"/>
            <w:vAlign w:val="center"/>
          </w:tcPr>
          <w:p w14:paraId="1CB74E1A" w14:textId="581C5185"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3F3C0A58"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7D65B612" w14:textId="77777777" w:rsidR="00635F7B" w:rsidRPr="002505A6" w:rsidRDefault="00635F7B" w:rsidP="00635F7B">
            <w:pPr>
              <w:spacing w:after="0"/>
              <w:jc w:val="center"/>
              <w:rPr>
                <w:rFonts w:ascii="Arial Narrow" w:hAnsi="Arial Narrow"/>
                <w:sz w:val="24"/>
                <w:szCs w:val="24"/>
              </w:rPr>
            </w:pPr>
          </w:p>
        </w:tc>
      </w:tr>
      <w:tr w:rsidR="00635F7B" w:rsidRPr="002505A6" w14:paraId="356110AA" w14:textId="77777777" w:rsidTr="00E15549">
        <w:tc>
          <w:tcPr>
            <w:tcW w:w="675" w:type="dxa"/>
            <w:vAlign w:val="center"/>
          </w:tcPr>
          <w:p w14:paraId="05148F8B" w14:textId="2C2F8723" w:rsidR="00635F7B" w:rsidRDefault="00635F7B" w:rsidP="00635F7B">
            <w:pPr>
              <w:spacing w:after="0"/>
              <w:rPr>
                <w:rFonts w:ascii="Arial Narrow" w:hAnsi="Arial Narrow"/>
                <w:sz w:val="24"/>
                <w:szCs w:val="24"/>
              </w:rPr>
            </w:pPr>
            <w:r>
              <w:rPr>
                <w:rFonts w:ascii="Arial Narrow" w:hAnsi="Arial Narrow"/>
                <w:sz w:val="24"/>
                <w:szCs w:val="24"/>
              </w:rPr>
              <w:lastRenderedPageBreak/>
              <w:t>9</w:t>
            </w:r>
          </w:p>
        </w:tc>
        <w:tc>
          <w:tcPr>
            <w:tcW w:w="2835" w:type="dxa"/>
            <w:vAlign w:val="center"/>
          </w:tcPr>
          <w:p w14:paraId="00D379DA" w14:textId="702F403E"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Garden pitchfork</w:t>
            </w:r>
          </w:p>
        </w:tc>
        <w:tc>
          <w:tcPr>
            <w:tcW w:w="1015" w:type="dxa"/>
            <w:vAlign w:val="center"/>
          </w:tcPr>
          <w:p w14:paraId="4BF65611" w14:textId="51705154"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4450BB05"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682382E2" w14:textId="77777777" w:rsidR="00635F7B" w:rsidRPr="002505A6" w:rsidRDefault="00635F7B" w:rsidP="00635F7B">
            <w:pPr>
              <w:spacing w:after="0"/>
              <w:jc w:val="center"/>
              <w:rPr>
                <w:rFonts w:ascii="Arial Narrow" w:hAnsi="Arial Narrow"/>
                <w:sz w:val="24"/>
                <w:szCs w:val="24"/>
              </w:rPr>
            </w:pPr>
          </w:p>
        </w:tc>
      </w:tr>
      <w:tr w:rsidR="00635F7B" w:rsidRPr="002505A6" w14:paraId="7A068AB4" w14:textId="77777777" w:rsidTr="00E15549">
        <w:tc>
          <w:tcPr>
            <w:tcW w:w="675" w:type="dxa"/>
            <w:vAlign w:val="center"/>
          </w:tcPr>
          <w:p w14:paraId="78928552" w14:textId="219FABFE" w:rsidR="00635F7B" w:rsidRDefault="00635F7B" w:rsidP="00635F7B">
            <w:pPr>
              <w:spacing w:after="0"/>
              <w:rPr>
                <w:rFonts w:ascii="Arial Narrow" w:hAnsi="Arial Narrow"/>
                <w:sz w:val="24"/>
                <w:szCs w:val="24"/>
              </w:rPr>
            </w:pPr>
            <w:r>
              <w:rPr>
                <w:rFonts w:ascii="Arial Narrow" w:hAnsi="Arial Narrow"/>
                <w:sz w:val="24"/>
                <w:szCs w:val="24"/>
              </w:rPr>
              <w:lastRenderedPageBreak/>
              <w:t>10</w:t>
            </w:r>
          </w:p>
        </w:tc>
        <w:tc>
          <w:tcPr>
            <w:tcW w:w="2835" w:type="dxa"/>
            <w:vAlign w:val="center"/>
          </w:tcPr>
          <w:p w14:paraId="2811935A" w14:textId="5FC08016"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Rake</w:t>
            </w:r>
          </w:p>
        </w:tc>
        <w:tc>
          <w:tcPr>
            <w:tcW w:w="1015" w:type="dxa"/>
            <w:vAlign w:val="center"/>
          </w:tcPr>
          <w:p w14:paraId="454EA136" w14:textId="5CECF794"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50</w:t>
            </w:r>
          </w:p>
        </w:tc>
        <w:tc>
          <w:tcPr>
            <w:tcW w:w="1510" w:type="dxa"/>
            <w:vMerge/>
            <w:vAlign w:val="center"/>
          </w:tcPr>
          <w:p w14:paraId="748B7353"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24D427C6" w14:textId="77777777" w:rsidR="00635F7B" w:rsidRPr="002505A6" w:rsidRDefault="00635F7B" w:rsidP="00635F7B">
            <w:pPr>
              <w:spacing w:after="0"/>
              <w:jc w:val="center"/>
              <w:rPr>
                <w:rFonts w:ascii="Arial Narrow" w:hAnsi="Arial Narrow"/>
                <w:sz w:val="24"/>
                <w:szCs w:val="24"/>
              </w:rPr>
            </w:pPr>
          </w:p>
        </w:tc>
      </w:tr>
      <w:tr w:rsidR="00635F7B" w:rsidRPr="002505A6" w14:paraId="325AE00F" w14:textId="77777777" w:rsidTr="00E15549">
        <w:tc>
          <w:tcPr>
            <w:tcW w:w="675" w:type="dxa"/>
            <w:vAlign w:val="center"/>
          </w:tcPr>
          <w:p w14:paraId="6087EB99" w14:textId="64B53410" w:rsidR="00635F7B" w:rsidRDefault="00635F7B" w:rsidP="00635F7B">
            <w:pPr>
              <w:spacing w:after="0"/>
              <w:rPr>
                <w:rFonts w:ascii="Arial Narrow" w:hAnsi="Arial Narrow"/>
                <w:sz w:val="24"/>
                <w:szCs w:val="24"/>
              </w:rPr>
            </w:pPr>
            <w:r>
              <w:rPr>
                <w:rFonts w:ascii="Arial Narrow" w:hAnsi="Arial Narrow"/>
                <w:sz w:val="24"/>
                <w:szCs w:val="24"/>
              </w:rPr>
              <w:t>11</w:t>
            </w:r>
          </w:p>
        </w:tc>
        <w:tc>
          <w:tcPr>
            <w:tcW w:w="2835" w:type="dxa"/>
            <w:vAlign w:val="center"/>
          </w:tcPr>
          <w:p w14:paraId="59662A51" w14:textId="76FEA5AE"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Hoe</w:t>
            </w:r>
          </w:p>
        </w:tc>
        <w:tc>
          <w:tcPr>
            <w:tcW w:w="1015" w:type="dxa"/>
            <w:vAlign w:val="center"/>
          </w:tcPr>
          <w:p w14:paraId="3F72482E" w14:textId="09E2D078"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50</w:t>
            </w:r>
          </w:p>
        </w:tc>
        <w:tc>
          <w:tcPr>
            <w:tcW w:w="1510" w:type="dxa"/>
            <w:vMerge/>
            <w:vAlign w:val="center"/>
          </w:tcPr>
          <w:p w14:paraId="1E47F5FD"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49B4A641" w14:textId="77777777" w:rsidR="00635F7B" w:rsidRPr="002505A6" w:rsidRDefault="00635F7B" w:rsidP="00635F7B">
            <w:pPr>
              <w:spacing w:after="0"/>
              <w:jc w:val="center"/>
              <w:rPr>
                <w:rFonts w:ascii="Arial Narrow" w:hAnsi="Arial Narrow"/>
                <w:sz w:val="24"/>
                <w:szCs w:val="24"/>
              </w:rPr>
            </w:pPr>
          </w:p>
        </w:tc>
      </w:tr>
      <w:tr w:rsidR="00635F7B" w:rsidRPr="002505A6" w14:paraId="30A04916" w14:textId="77777777" w:rsidTr="00E15549">
        <w:tc>
          <w:tcPr>
            <w:tcW w:w="675" w:type="dxa"/>
            <w:vAlign w:val="center"/>
          </w:tcPr>
          <w:p w14:paraId="33F9BA4C" w14:textId="5C2BC760" w:rsidR="00635F7B" w:rsidRDefault="00635F7B" w:rsidP="00635F7B">
            <w:pPr>
              <w:spacing w:after="0"/>
              <w:rPr>
                <w:rFonts w:ascii="Arial Narrow" w:hAnsi="Arial Narrow"/>
                <w:sz w:val="24"/>
                <w:szCs w:val="24"/>
              </w:rPr>
            </w:pPr>
            <w:r>
              <w:rPr>
                <w:rFonts w:ascii="Arial Narrow" w:hAnsi="Arial Narrow"/>
                <w:sz w:val="24"/>
                <w:szCs w:val="24"/>
              </w:rPr>
              <w:t>12</w:t>
            </w:r>
          </w:p>
        </w:tc>
        <w:tc>
          <w:tcPr>
            <w:tcW w:w="2835" w:type="dxa"/>
            <w:vAlign w:val="center"/>
          </w:tcPr>
          <w:p w14:paraId="0E6CBE4B" w14:textId="2226EE50"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Sickle</w:t>
            </w:r>
          </w:p>
        </w:tc>
        <w:tc>
          <w:tcPr>
            <w:tcW w:w="1015" w:type="dxa"/>
            <w:vAlign w:val="center"/>
          </w:tcPr>
          <w:p w14:paraId="7CCCFE10" w14:textId="5D644E0E"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200</w:t>
            </w:r>
          </w:p>
        </w:tc>
        <w:tc>
          <w:tcPr>
            <w:tcW w:w="1510" w:type="dxa"/>
            <w:vMerge/>
            <w:vAlign w:val="center"/>
          </w:tcPr>
          <w:p w14:paraId="5F3B9C34"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0CE4626B" w14:textId="77777777" w:rsidR="00635F7B" w:rsidRPr="002505A6" w:rsidRDefault="00635F7B" w:rsidP="00635F7B">
            <w:pPr>
              <w:spacing w:after="0"/>
              <w:jc w:val="center"/>
              <w:rPr>
                <w:rFonts w:ascii="Arial Narrow" w:hAnsi="Arial Narrow"/>
                <w:sz w:val="24"/>
                <w:szCs w:val="24"/>
              </w:rPr>
            </w:pPr>
          </w:p>
        </w:tc>
      </w:tr>
      <w:tr w:rsidR="00635F7B" w:rsidRPr="002505A6" w14:paraId="45B598D4" w14:textId="77777777" w:rsidTr="00E15549">
        <w:tc>
          <w:tcPr>
            <w:tcW w:w="675" w:type="dxa"/>
            <w:vAlign w:val="center"/>
          </w:tcPr>
          <w:p w14:paraId="53C06533" w14:textId="2CD13485" w:rsidR="00635F7B" w:rsidRDefault="00635F7B" w:rsidP="00635F7B">
            <w:pPr>
              <w:spacing w:after="0"/>
              <w:rPr>
                <w:rFonts w:ascii="Arial Narrow" w:hAnsi="Arial Narrow"/>
                <w:sz w:val="24"/>
                <w:szCs w:val="24"/>
              </w:rPr>
            </w:pPr>
            <w:r>
              <w:rPr>
                <w:rFonts w:ascii="Arial Narrow" w:hAnsi="Arial Narrow"/>
                <w:sz w:val="24"/>
                <w:szCs w:val="24"/>
              </w:rPr>
              <w:t>13</w:t>
            </w:r>
          </w:p>
        </w:tc>
        <w:tc>
          <w:tcPr>
            <w:tcW w:w="2835" w:type="dxa"/>
            <w:vAlign w:val="center"/>
          </w:tcPr>
          <w:p w14:paraId="16F74699" w14:textId="4A912E55"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Construction gloves</w:t>
            </w:r>
          </w:p>
        </w:tc>
        <w:tc>
          <w:tcPr>
            <w:tcW w:w="1015" w:type="dxa"/>
            <w:vAlign w:val="center"/>
          </w:tcPr>
          <w:p w14:paraId="275C12BB" w14:textId="6C134D58"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1000</w:t>
            </w:r>
          </w:p>
        </w:tc>
        <w:tc>
          <w:tcPr>
            <w:tcW w:w="1510" w:type="dxa"/>
            <w:vMerge/>
            <w:vAlign w:val="center"/>
          </w:tcPr>
          <w:p w14:paraId="12475DCA"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56E5B74B" w14:textId="77777777" w:rsidR="00635F7B" w:rsidRPr="002505A6" w:rsidRDefault="00635F7B" w:rsidP="00635F7B">
            <w:pPr>
              <w:spacing w:after="0"/>
              <w:jc w:val="center"/>
              <w:rPr>
                <w:rFonts w:ascii="Arial Narrow" w:hAnsi="Arial Narrow"/>
                <w:sz w:val="24"/>
                <w:szCs w:val="24"/>
              </w:rPr>
            </w:pPr>
          </w:p>
        </w:tc>
      </w:tr>
      <w:tr w:rsidR="00635F7B" w:rsidRPr="002505A6" w14:paraId="40E5A560" w14:textId="77777777" w:rsidTr="00E15549">
        <w:tc>
          <w:tcPr>
            <w:tcW w:w="675" w:type="dxa"/>
            <w:vAlign w:val="center"/>
          </w:tcPr>
          <w:p w14:paraId="15036615" w14:textId="3F1B5CB3" w:rsidR="00635F7B" w:rsidRDefault="00635F7B" w:rsidP="00635F7B">
            <w:pPr>
              <w:spacing w:after="0"/>
              <w:rPr>
                <w:rFonts w:ascii="Arial Narrow" w:hAnsi="Arial Narrow"/>
                <w:sz w:val="24"/>
                <w:szCs w:val="24"/>
              </w:rPr>
            </w:pPr>
            <w:r>
              <w:rPr>
                <w:rFonts w:ascii="Arial Narrow" w:hAnsi="Arial Narrow"/>
                <w:sz w:val="24"/>
                <w:szCs w:val="24"/>
              </w:rPr>
              <w:t>14</w:t>
            </w:r>
          </w:p>
        </w:tc>
        <w:tc>
          <w:tcPr>
            <w:tcW w:w="2835" w:type="dxa"/>
            <w:vAlign w:val="center"/>
          </w:tcPr>
          <w:p w14:paraId="3E70030E" w14:textId="3EAB405B"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Masks (medical)</w:t>
            </w:r>
          </w:p>
        </w:tc>
        <w:tc>
          <w:tcPr>
            <w:tcW w:w="1015" w:type="dxa"/>
            <w:vAlign w:val="center"/>
          </w:tcPr>
          <w:p w14:paraId="6A31F83D" w14:textId="3B8B1624"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5000</w:t>
            </w:r>
          </w:p>
        </w:tc>
        <w:tc>
          <w:tcPr>
            <w:tcW w:w="1510" w:type="dxa"/>
            <w:vMerge/>
            <w:vAlign w:val="center"/>
          </w:tcPr>
          <w:p w14:paraId="1A0D394B"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085BB2C3" w14:textId="77777777" w:rsidR="00635F7B" w:rsidRPr="002505A6" w:rsidRDefault="00635F7B" w:rsidP="00635F7B">
            <w:pPr>
              <w:spacing w:after="0"/>
              <w:jc w:val="center"/>
              <w:rPr>
                <w:rFonts w:ascii="Arial Narrow" w:hAnsi="Arial Narrow"/>
                <w:sz w:val="24"/>
                <w:szCs w:val="24"/>
              </w:rPr>
            </w:pPr>
          </w:p>
        </w:tc>
      </w:tr>
      <w:tr w:rsidR="00635F7B" w:rsidRPr="002505A6" w14:paraId="76D2C3B9" w14:textId="77777777" w:rsidTr="00E15549">
        <w:tc>
          <w:tcPr>
            <w:tcW w:w="675" w:type="dxa"/>
            <w:vAlign w:val="center"/>
          </w:tcPr>
          <w:p w14:paraId="1C0630C2" w14:textId="41193C37" w:rsidR="00635F7B" w:rsidRDefault="00635F7B" w:rsidP="00635F7B">
            <w:pPr>
              <w:spacing w:after="0"/>
              <w:rPr>
                <w:rFonts w:ascii="Arial Narrow" w:hAnsi="Arial Narrow"/>
                <w:sz w:val="24"/>
                <w:szCs w:val="24"/>
              </w:rPr>
            </w:pPr>
            <w:r>
              <w:rPr>
                <w:rFonts w:ascii="Arial Narrow" w:hAnsi="Arial Narrow"/>
                <w:sz w:val="24"/>
                <w:szCs w:val="24"/>
              </w:rPr>
              <w:t>15</w:t>
            </w:r>
          </w:p>
        </w:tc>
        <w:tc>
          <w:tcPr>
            <w:tcW w:w="2835" w:type="dxa"/>
            <w:vAlign w:val="center"/>
          </w:tcPr>
          <w:p w14:paraId="3489337B" w14:textId="4AD0B5DB"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Women's work robe size M</w:t>
            </w:r>
          </w:p>
        </w:tc>
        <w:tc>
          <w:tcPr>
            <w:tcW w:w="1015" w:type="dxa"/>
            <w:vAlign w:val="center"/>
          </w:tcPr>
          <w:p w14:paraId="0E88C795" w14:textId="61DD2F94"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50</w:t>
            </w:r>
          </w:p>
        </w:tc>
        <w:tc>
          <w:tcPr>
            <w:tcW w:w="1510" w:type="dxa"/>
            <w:vMerge/>
            <w:vAlign w:val="center"/>
          </w:tcPr>
          <w:p w14:paraId="305D6710"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0A4792AE" w14:textId="77777777" w:rsidR="00635F7B" w:rsidRPr="002505A6" w:rsidRDefault="00635F7B" w:rsidP="00635F7B">
            <w:pPr>
              <w:spacing w:after="0"/>
              <w:jc w:val="center"/>
              <w:rPr>
                <w:rFonts w:ascii="Arial Narrow" w:hAnsi="Arial Narrow"/>
                <w:sz w:val="24"/>
                <w:szCs w:val="24"/>
              </w:rPr>
            </w:pPr>
          </w:p>
        </w:tc>
      </w:tr>
      <w:tr w:rsidR="00635F7B" w:rsidRPr="002505A6" w14:paraId="16635CE1" w14:textId="77777777" w:rsidTr="00E15549">
        <w:tc>
          <w:tcPr>
            <w:tcW w:w="675" w:type="dxa"/>
            <w:vAlign w:val="center"/>
          </w:tcPr>
          <w:p w14:paraId="4EFA3187" w14:textId="15110454" w:rsidR="00635F7B" w:rsidRDefault="00635F7B" w:rsidP="00635F7B">
            <w:pPr>
              <w:spacing w:after="0"/>
              <w:rPr>
                <w:rFonts w:ascii="Arial Narrow" w:hAnsi="Arial Narrow"/>
                <w:sz w:val="24"/>
                <w:szCs w:val="24"/>
              </w:rPr>
            </w:pPr>
            <w:r>
              <w:rPr>
                <w:rFonts w:ascii="Arial Narrow" w:hAnsi="Arial Narrow"/>
                <w:sz w:val="24"/>
                <w:szCs w:val="24"/>
              </w:rPr>
              <w:t>16</w:t>
            </w:r>
          </w:p>
        </w:tc>
        <w:tc>
          <w:tcPr>
            <w:tcW w:w="2835" w:type="dxa"/>
            <w:vAlign w:val="center"/>
          </w:tcPr>
          <w:p w14:paraId="6F4AD9B6" w14:textId="43DD6162"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Women's work robe size L</w:t>
            </w:r>
          </w:p>
        </w:tc>
        <w:tc>
          <w:tcPr>
            <w:tcW w:w="1015" w:type="dxa"/>
            <w:vAlign w:val="center"/>
          </w:tcPr>
          <w:p w14:paraId="258F1ADF" w14:textId="7D772C0F"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75</w:t>
            </w:r>
          </w:p>
        </w:tc>
        <w:tc>
          <w:tcPr>
            <w:tcW w:w="1510" w:type="dxa"/>
            <w:vMerge/>
            <w:vAlign w:val="center"/>
          </w:tcPr>
          <w:p w14:paraId="7E06AB4F"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60E6EEC8" w14:textId="77777777" w:rsidR="00635F7B" w:rsidRPr="002505A6" w:rsidRDefault="00635F7B" w:rsidP="00635F7B">
            <w:pPr>
              <w:spacing w:after="0"/>
              <w:jc w:val="center"/>
              <w:rPr>
                <w:rFonts w:ascii="Arial Narrow" w:hAnsi="Arial Narrow"/>
                <w:sz w:val="24"/>
                <w:szCs w:val="24"/>
              </w:rPr>
            </w:pPr>
          </w:p>
        </w:tc>
      </w:tr>
      <w:tr w:rsidR="00635F7B" w:rsidRPr="002505A6" w14:paraId="3A648621" w14:textId="77777777" w:rsidTr="00E15549">
        <w:tc>
          <w:tcPr>
            <w:tcW w:w="675" w:type="dxa"/>
            <w:vAlign w:val="center"/>
          </w:tcPr>
          <w:p w14:paraId="78230766" w14:textId="4946A7CC" w:rsidR="00635F7B" w:rsidRDefault="00635F7B" w:rsidP="00635F7B">
            <w:pPr>
              <w:spacing w:after="0"/>
              <w:rPr>
                <w:rFonts w:ascii="Arial Narrow" w:hAnsi="Arial Narrow"/>
                <w:sz w:val="24"/>
                <w:szCs w:val="24"/>
              </w:rPr>
            </w:pPr>
            <w:r>
              <w:rPr>
                <w:rFonts w:ascii="Arial Narrow" w:hAnsi="Arial Narrow"/>
                <w:sz w:val="24"/>
                <w:szCs w:val="24"/>
              </w:rPr>
              <w:t>17</w:t>
            </w:r>
          </w:p>
        </w:tc>
        <w:tc>
          <w:tcPr>
            <w:tcW w:w="2835" w:type="dxa"/>
            <w:vAlign w:val="center"/>
          </w:tcPr>
          <w:p w14:paraId="72DFD2AE" w14:textId="1EEDC9BD"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Women's work robe size XL</w:t>
            </w:r>
          </w:p>
        </w:tc>
        <w:tc>
          <w:tcPr>
            <w:tcW w:w="1015" w:type="dxa"/>
            <w:vAlign w:val="center"/>
          </w:tcPr>
          <w:p w14:paraId="0FA25C84" w14:textId="5FE23FD9"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75</w:t>
            </w:r>
          </w:p>
        </w:tc>
        <w:tc>
          <w:tcPr>
            <w:tcW w:w="1510" w:type="dxa"/>
            <w:vMerge/>
            <w:vAlign w:val="center"/>
          </w:tcPr>
          <w:p w14:paraId="62C3FECE"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14131049" w14:textId="77777777" w:rsidR="00635F7B" w:rsidRPr="002505A6" w:rsidRDefault="00635F7B" w:rsidP="00635F7B">
            <w:pPr>
              <w:spacing w:after="0"/>
              <w:jc w:val="center"/>
              <w:rPr>
                <w:rFonts w:ascii="Arial Narrow" w:hAnsi="Arial Narrow"/>
                <w:sz w:val="24"/>
                <w:szCs w:val="24"/>
              </w:rPr>
            </w:pPr>
          </w:p>
        </w:tc>
      </w:tr>
      <w:tr w:rsidR="00635F7B" w:rsidRPr="002505A6" w14:paraId="4DC81934" w14:textId="77777777" w:rsidTr="00E15549">
        <w:tc>
          <w:tcPr>
            <w:tcW w:w="675" w:type="dxa"/>
            <w:vAlign w:val="center"/>
          </w:tcPr>
          <w:p w14:paraId="6805F1E6" w14:textId="142DB7E8" w:rsidR="00635F7B" w:rsidRDefault="00635F7B" w:rsidP="00635F7B">
            <w:pPr>
              <w:spacing w:after="0"/>
              <w:rPr>
                <w:rFonts w:ascii="Arial Narrow" w:hAnsi="Arial Narrow"/>
                <w:sz w:val="24"/>
                <w:szCs w:val="24"/>
              </w:rPr>
            </w:pPr>
            <w:r>
              <w:rPr>
                <w:rFonts w:ascii="Arial Narrow" w:hAnsi="Arial Narrow"/>
                <w:sz w:val="24"/>
                <w:szCs w:val="24"/>
              </w:rPr>
              <w:t>18</w:t>
            </w:r>
          </w:p>
        </w:tc>
        <w:tc>
          <w:tcPr>
            <w:tcW w:w="2835" w:type="dxa"/>
            <w:vAlign w:val="center"/>
          </w:tcPr>
          <w:p w14:paraId="471DEBCE" w14:textId="23612909"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Cotton collecting bag</w:t>
            </w:r>
          </w:p>
        </w:tc>
        <w:tc>
          <w:tcPr>
            <w:tcW w:w="1015" w:type="dxa"/>
            <w:vAlign w:val="center"/>
          </w:tcPr>
          <w:p w14:paraId="61EC2336" w14:textId="05B8402D"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200</w:t>
            </w:r>
          </w:p>
        </w:tc>
        <w:tc>
          <w:tcPr>
            <w:tcW w:w="1510" w:type="dxa"/>
            <w:vMerge/>
            <w:vAlign w:val="center"/>
          </w:tcPr>
          <w:p w14:paraId="3B0FC59B"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671C8FDE" w14:textId="77777777" w:rsidR="00635F7B" w:rsidRPr="002505A6" w:rsidRDefault="00635F7B" w:rsidP="00635F7B">
            <w:pPr>
              <w:spacing w:after="0"/>
              <w:jc w:val="center"/>
              <w:rPr>
                <w:rFonts w:ascii="Arial Narrow" w:hAnsi="Arial Narrow"/>
                <w:sz w:val="24"/>
                <w:szCs w:val="24"/>
              </w:rPr>
            </w:pPr>
          </w:p>
        </w:tc>
      </w:tr>
      <w:tr w:rsidR="00635F7B" w:rsidRPr="002505A6" w14:paraId="77EAF650" w14:textId="77777777" w:rsidTr="00E15549">
        <w:tc>
          <w:tcPr>
            <w:tcW w:w="675" w:type="dxa"/>
            <w:vAlign w:val="center"/>
          </w:tcPr>
          <w:p w14:paraId="3430C572" w14:textId="2981BD99" w:rsidR="00635F7B" w:rsidRDefault="00635F7B" w:rsidP="00635F7B">
            <w:pPr>
              <w:spacing w:after="0"/>
              <w:rPr>
                <w:rFonts w:ascii="Arial Narrow" w:hAnsi="Arial Narrow"/>
                <w:sz w:val="24"/>
                <w:szCs w:val="24"/>
              </w:rPr>
            </w:pPr>
            <w:r>
              <w:rPr>
                <w:rFonts w:ascii="Arial Narrow" w:hAnsi="Arial Narrow"/>
                <w:sz w:val="24"/>
                <w:szCs w:val="24"/>
              </w:rPr>
              <w:t>19</w:t>
            </w:r>
          </w:p>
        </w:tc>
        <w:tc>
          <w:tcPr>
            <w:tcW w:w="2835" w:type="dxa"/>
            <w:vAlign w:val="center"/>
          </w:tcPr>
          <w:p w14:paraId="4E138499" w14:textId="616FFBC9"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Rubber boots size 39</w:t>
            </w:r>
          </w:p>
        </w:tc>
        <w:tc>
          <w:tcPr>
            <w:tcW w:w="1015" w:type="dxa"/>
            <w:vAlign w:val="center"/>
          </w:tcPr>
          <w:p w14:paraId="5DD2C7C8" w14:textId="0882B7BF"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7A473A90"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199EB0A2" w14:textId="77777777" w:rsidR="00635F7B" w:rsidRPr="002505A6" w:rsidRDefault="00635F7B" w:rsidP="00635F7B">
            <w:pPr>
              <w:spacing w:after="0"/>
              <w:jc w:val="center"/>
              <w:rPr>
                <w:rFonts w:ascii="Arial Narrow" w:hAnsi="Arial Narrow"/>
                <w:sz w:val="24"/>
                <w:szCs w:val="24"/>
              </w:rPr>
            </w:pPr>
          </w:p>
        </w:tc>
      </w:tr>
      <w:tr w:rsidR="00635F7B" w:rsidRPr="002505A6" w14:paraId="0EC163F1" w14:textId="77777777" w:rsidTr="00E15549">
        <w:tc>
          <w:tcPr>
            <w:tcW w:w="675" w:type="dxa"/>
            <w:vAlign w:val="center"/>
          </w:tcPr>
          <w:p w14:paraId="779D4EA4" w14:textId="24ABA358" w:rsidR="00635F7B" w:rsidRDefault="00635F7B" w:rsidP="00635F7B">
            <w:pPr>
              <w:spacing w:after="0"/>
              <w:rPr>
                <w:rFonts w:ascii="Arial Narrow" w:hAnsi="Arial Narrow"/>
                <w:sz w:val="24"/>
                <w:szCs w:val="24"/>
              </w:rPr>
            </w:pPr>
            <w:r>
              <w:rPr>
                <w:rFonts w:ascii="Arial Narrow" w:hAnsi="Arial Narrow"/>
                <w:sz w:val="24"/>
                <w:szCs w:val="24"/>
              </w:rPr>
              <w:t>20</w:t>
            </w:r>
          </w:p>
        </w:tc>
        <w:tc>
          <w:tcPr>
            <w:tcW w:w="2835" w:type="dxa"/>
            <w:vAlign w:val="center"/>
          </w:tcPr>
          <w:p w14:paraId="68DED4CC" w14:textId="201B2CBB"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Rubber boots, size 40</w:t>
            </w:r>
          </w:p>
        </w:tc>
        <w:tc>
          <w:tcPr>
            <w:tcW w:w="1015" w:type="dxa"/>
            <w:vAlign w:val="center"/>
          </w:tcPr>
          <w:p w14:paraId="4796939D" w14:textId="19CFD31C"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76A9D163"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6BD2BD9F" w14:textId="77777777" w:rsidR="00635F7B" w:rsidRPr="002505A6" w:rsidRDefault="00635F7B" w:rsidP="00635F7B">
            <w:pPr>
              <w:spacing w:after="0"/>
              <w:jc w:val="center"/>
              <w:rPr>
                <w:rFonts w:ascii="Arial Narrow" w:hAnsi="Arial Narrow"/>
                <w:sz w:val="24"/>
                <w:szCs w:val="24"/>
              </w:rPr>
            </w:pPr>
          </w:p>
        </w:tc>
      </w:tr>
      <w:tr w:rsidR="00635F7B" w:rsidRPr="002505A6" w14:paraId="66AC9CEA" w14:textId="77777777" w:rsidTr="00E15549">
        <w:tc>
          <w:tcPr>
            <w:tcW w:w="675" w:type="dxa"/>
            <w:vAlign w:val="center"/>
          </w:tcPr>
          <w:p w14:paraId="6745A6B5" w14:textId="6F649EA1" w:rsidR="00635F7B" w:rsidRDefault="00635F7B" w:rsidP="00635F7B">
            <w:pPr>
              <w:spacing w:after="0"/>
              <w:rPr>
                <w:rFonts w:ascii="Arial Narrow" w:hAnsi="Arial Narrow"/>
                <w:sz w:val="24"/>
                <w:szCs w:val="24"/>
              </w:rPr>
            </w:pPr>
            <w:r>
              <w:rPr>
                <w:rFonts w:ascii="Arial Narrow" w:hAnsi="Arial Narrow"/>
                <w:sz w:val="24"/>
                <w:szCs w:val="24"/>
              </w:rPr>
              <w:t>21</w:t>
            </w:r>
          </w:p>
        </w:tc>
        <w:tc>
          <w:tcPr>
            <w:tcW w:w="2835" w:type="dxa"/>
            <w:vAlign w:val="center"/>
          </w:tcPr>
          <w:p w14:paraId="76194B09" w14:textId="4D8FCC30"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Protective cap</w:t>
            </w:r>
          </w:p>
        </w:tc>
        <w:tc>
          <w:tcPr>
            <w:tcW w:w="1015" w:type="dxa"/>
            <w:vAlign w:val="center"/>
          </w:tcPr>
          <w:p w14:paraId="43609DF1" w14:textId="54E29FE7"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300</w:t>
            </w:r>
          </w:p>
        </w:tc>
        <w:tc>
          <w:tcPr>
            <w:tcW w:w="1510" w:type="dxa"/>
            <w:vMerge/>
            <w:vAlign w:val="center"/>
          </w:tcPr>
          <w:p w14:paraId="6C980230"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1E98CAE6" w14:textId="77777777" w:rsidR="00635F7B" w:rsidRPr="002505A6" w:rsidRDefault="00635F7B" w:rsidP="00635F7B">
            <w:pPr>
              <w:spacing w:after="0"/>
              <w:jc w:val="center"/>
              <w:rPr>
                <w:rFonts w:ascii="Arial Narrow" w:hAnsi="Arial Narrow"/>
                <w:sz w:val="24"/>
                <w:szCs w:val="24"/>
              </w:rPr>
            </w:pPr>
          </w:p>
        </w:tc>
      </w:tr>
      <w:tr w:rsidR="00635F7B" w:rsidRPr="002505A6" w14:paraId="16A862EE" w14:textId="77777777" w:rsidTr="00E15549">
        <w:tc>
          <w:tcPr>
            <w:tcW w:w="675" w:type="dxa"/>
            <w:vAlign w:val="center"/>
          </w:tcPr>
          <w:p w14:paraId="592C0115" w14:textId="17C86B8E" w:rsidR="00635F7B" w:rsidRDefault="00635F7B" w:rsidP="00635F7B">
            <w:pPr>
              <w:spacing w:after="0"/>
              <w:rPr>
                <w:rFonts w:ascii="Arial Narrow" w:hAnsi="Arial Narrow"/>
                <w:sz w:val="24"/>
                <w:szCs w:val="24"/>
              </w:rPr>
            </w:pPr>
            <w:r>
              <w:rPr>
                <w:rFonts w:ascii="Arial Narrow" w:hAnsi="Arial Narrow"/>
                <w:sz w:val="24"/>
                <w:szCs w:val="24"/>
              </w:rPr>
              <w:t>22</w:t>
            </w:r>
          </w:p>
        </w:tc>
        <w:tc>
          <w:tcPr>
            <w:tcW w:w="2835" w:type="dxa"/>
            <w:vAlign w:val="center"/>
          </w:tcPr>
          <w:p w14:paraId="083270A1" w14:textId="20992781"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Umbrella for shelter on the field</w:t>
            </w:r>
          </w:p>
        </w:tc>
        <w:tc>
          <w:tcPr>
            <w:tcW w:w="1015" w:type="dxa"/>
            <w:vAlign w:val="center"/>
          </w:tcPr>
          <w:p w14:paraId="1217767B" w14:textId="151D4CBE"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20</w:t>
            </w:r>
          </w:p>
        </w:tc>
        <w:tc>
          <w:tcPr>
            <w:tcW w:w="1510" w:type="dxa"/>
            <w:vMerge/>
            <w:vAlign w:val="center"/>
          </w:tcPr>
          <w:p w14:paraId="292903AF"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257F107D" w14:textId="77777777" w:rsidR="00635F7B" w:rsidRPr="002505A6" w:rsidRDefault="00635F7B" w:rsidP="00635F7B">
            <w:pPr>
              <w:spacing w:after="0"/>
              <w:jc w:val="center"/>
              <w:rPr>
                <w:rFonts w:ascii="Arial Narrow" w:hAnsi="Arial Narrow"/>
                <w:sz w:val="24"/>
                <w:szCs w:val="24"/>
              </w:rPr>
            </w:pPr>
          </w:p>
        </w:tc>
      </w:tr>
      <w:tr w:rsidR="00635F7B" w:rsidRPr="002505A6" w14:paraId="5B45A759" w14:textId="77777777" w:rsidTr="00E15549">
        <w:tc>
          <w:tcPr>
            <w:tcW w:w="675" w:type="dxa"/>
            <w:vAlign w:val="center"/>
          </w:tcPr>
          <w:p w14:paraId="62501710" w14:textId="7BDECB25" w:rsidR="00635F7B" w:rsidRDefault="00635F7B" w:rsidP="00635F7B">
            <w:pPr>
              <w:spacing w:after="0"/>
              <w:rPr>
                <w:rFonts w:ascii="Arial Narrow" w:hAnsi="Arial Narrow"/>
                <w:sz w:val="24"/>
                <w:szCs w:val="24"/>
              </w:rPr>
            </w:pPr>
            <w:r>
              <w:rPr>
                <w:rFonts w:ascii="Arial Narrow" w:hAnsi="Arial Narrow"/>
                <w:sz w:val="24"/>
                <w:szCs w:val="24"/>
              </w:rPr>
              <w:t>23</w:t>
            </w:r>
          </w:p>
        </w:tc>
        <w:tc>
          <w:tcPr>
            <w:tcW w:w="2835" w:type="dxa"/>
            <w:vAlign w:val="center"/>
          </w:tcPr>
          <w:p w14:paraId="3591BC38" w14:textId="2E8D4014"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Garden shears (pruning shears)</w:t>
            </w:r>
          </w:p>
        </w:tc>
        <w:tc>
          <w:tcPr>
            <w:tcW w:w="1015" w:type="dxa"/>
            <w:vAlign w:val="center"/>
          </w:tcPr>
          <w:p w14:paraId="32EE9067" w14:textId="2015D71D"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80</w:t>
            </w:r>
          </w:p>
        </w:tc>
        <w:tc>
          <w:tcPr>
            <w:tcW w:w="1510" w:type="dxa"/>
            <w:vMerge/>
            <w:vAlign w:val="center"/>
          </w:tcPr>
          <w:p w14:paraId="05269404"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340913B4" w14:textId="77777777" w:rsidR="00635F7B" w:rsidRPr="002505A6" w:rsidRDefault="00635F7B" w:rsidP="00635F7B">
            <w:pPr>
              <w:spacing w:after="0"/>
              <w:jc w:val="center"/>
              <w:rPr>
                <w:rFonts w:ascii="Arial Narrow" w:hAnsi="Arial Narrow"/>
                <w:sz w:val="24"/>
                <w:szCs w:val="24"/>
              </w:rPr>
            </w:pPr>
          </w:p>
        </w:tc>
      </w:tr>
      <w:tr w:rsidR="00635F7B" w:rsidRPr="002505A6" w14:paraId="53B8178C" w14:textId="77777777" w:rsidTr="00E15549">
        <w:tc>
          <w:tcPr>
            <w:tcW w:w="675" w:type="dxa"/>
            <w:vAlign w:val="center"/>
          </w:tcPr>
          <w:p w14:paraId="460B96B8" w14:textId="647E6B9E" w:rsidR="00635F7B" w:rsidRDefault="00635F7B" w:rsidP="00635F7B">
            <w:pPr>
              <w:spacing w:after="0"/>
              <w:rPr>
                <w:rFonts w:ascii="Arial Narrow" w:hAnsi="Arial Narrow"/>
                <w:sz w:val="24"/>
                <w:szCs w:val="24"/>
              </w:rPr>
            </w:pPr>
            <w:r>
              <w:rPr>
                <w:rFonts w:ascii="Arial Narrow" w:hAnsi="Arial Narrow"/>
                <w:sz w:val="24"/>
                <w:szCs w:val="24"/>
              </w:rPr>
              <w:t>24</w:t>
            </w:r>
          </w:p>
        </w:tc>
        <w:tc>
          <w:tcPr>
            <w:tcW w:w="2835" w:type="dxa"/>
            <w:vAlign w:val="center"/>
          </w:tcPr>
          <w:p w14:paraId="45A1D9AD" w14:textId="7BE00C4A" w:rsidR="00635F7B" w:rsidRPr="00635F7B" w:rsidRDefault="00635F7B" w:rsidP="00635F7B">
            <w:pPr>
              <w:spacing w:after="0"/>
              <w:jc w:val="both"/>
              <w:rPr>
                <w:rFonts w:ascii="Arial Narrow" w:hAnsi="Arial Narrow"/>
                <w:sz w:val="24"/>
                <w:szCs w:val="24"/>
              </w:rPr>
            </w:pPr>
            <w:r w:rsidRPr="00635F7B">
              <w:rPr>
                <w:rFonts w:ascii="Arial Narrow" w:hAnsi="Arial Narrow" w:cs="Calibri"/>
                <w:color w:val="000000"/>
                <w:sz w:val="24"/>
                <w:szCs w:val="24"/>
              </w:rPr>
              <w:t>Hacksaw By tree</w:t>
            </w:r>
          </w:p>
        </w:tc>
        <w:tc>
          <w:tcPr>
            <w:tcW w:w="1015" w:type="dxa"/>
            <w:vAlign w:val="center"/>
          </w:tcPr>
          <w:p w14:paraId="6D288A9A" w14:textId="00EA2EF5"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475A1E18"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67416B23" w14:textId="77777777" w:rsidR="00635F7B" w:rsidRPr="002505A6" w:rsidRDefault="00635F7B" w:rsidP="00635F7B">
            <w:pPr>
              <w:spacing w:after="0"/>
              <w:jc w:val="center"/>
              <w:rPr>
                <w:rFonts w:ascii="Arial Narrow" w:hAnsi="Arial Narrow"/>
                <w:sz w:val="24"/>
                <w:szCs w:val="24"/>
              </w:rPr>
            </w:pPr>
          </w:p>
        </w:tc>
      </w:tr>
      <w:tr w:rsidR="00635F7B" w:rsidRPr="002505A6" w14:paraId="412C5AAC" w14:textId="77777777" w:rsidTr="00E15549">
        <w:tc>
          <w:tcPr>
            <w:tcW w:w="675" w:type="dxa"/>
            <w:vAlign w:val="center"/>
          </w:tcPr>
          <w:p w14:paraId="5DF56890" w14:textId="773E05F4" w:rsidR="00635F7B" w:rsidRDefault="00635F7B" w:rsidP="00635F7B">
            <w:pPr>
              <w:spacing w:after="0"/>
              <w:rPr>
                <w:rFonts w:ascii="Arial Narrow" w:hAnsi="Arial Narrow"/>
                <w:sz w:val="24"/>
                <w:szCs w:val="24"/>
              </w:rPr>
            </w:pPr>
            <w:r>
              <w:rPr>
                <w:rFonts w:ascii="Arial Narrow" w:hAnsi="Arial Narrow"/>
                <w:sz w:val="24"/>
                <w:szCs w:val="24"/>
              </w:rPr>
              <w:t>25</w:t>
            </w:r>
          </w:p>
        </w:tc>
        <w:tc>
          <w:tcPr>
            <w:tcW w:w="2835" w:type="dxa"/>
            <w:vAlign w:val="center"/>
          </w:tcPr>
          <w:p w14:paraId="2AB940F1" w14:textId="5D446898" w:rsidR="00635F7B" w:rsidRPr="00635F7B" w:rsidRDefault="00635F7B" w:rsidP="00635F7B">
            <w:pPr>
              <w:spacing w:after="0"/>
              <w:jc w:val="both"/>
              <w:rPr>
                <w:rFonts w:ascii="Arial Narrow" w:hAnsi="Arial Narrow"/>
                <w:sz w:val="24"/>
                <w:szCs w:val="24"/>
              </w:rPr>
            </w:pPr>
            <w:r w:rsidRPr="00635F7B">
              <w:rPr>
                <w:rFonts w:ascii="Arial Narrow" w:hAnsi="Arial Narrow" w:cs="Calibri"/>
                <w:color w:val="000000"/>
                <w:sz w:val="24"/>
                <w:szCs w:val="24"/>
              </w:rPr>
              <w:t>Hacksaw By metal</w:t>
            </w:r>
          </w:p>
        </w:tc>
        <w:tc>
          <w:tcPr>
            <w:tcW w:w="1015" w:type="dxa"/>
            <w:vAlign w:val="center"/>
          </w:tcPr>
          <w:p w14:paraId="1FFD3538" w14:textId="3318220E"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4FEF6CC0"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2F2BDF90" w14:textId="77777777" w:rsidR="00635F7B" w:rsidRPr="002505A6" w:rsidRDefault="00635F7B" w:rsidP="00635F7B">
            <w:pPr>
              <w:spacing w:after="0"/>
              <w:jc w:val="center"/>
              <w:rPr>
                <w:rFonts w:ascii="Arial Narrow" w:hAnsi="Arial Narrow"/>
                <w:sz w:val="24"/>
                <w:szCs w:val="24"/>
              </w:rPr>
            </w:pPr>
          </w:p>
        </w:tc>
      </w:tr>
      <w:tr w:rsidR="00635F7B" w:rsidRPr="002505A6" w14:paraId="132071D5" w14:textId="77777777" w:rsidTr="00E15549">
        <w:tc>
          <w:tcPr>
            <w:tcW w:w="675" w:type="dxa"/>
            <w:vAlign w:val="center"/>
          </w:tcPr>
          <w:p w14:paraId="373D41B3" w14:textId="7CF141A1" w:rsidR="00635F7B" w:rsidRDefault="00635F7B" w:rsidP="00635F7B">
            <w:pPr>
              <w:spacing w:after="0"/>
              <w:rPr>
                <w:rFonts w:ascii="Arial Narrow" w:hAnsi="Arial Narrow"/>
                <w:sz w:val="24"/>
                <w:szCs w:val="24"/>
              </w:rPr>
            </w:pPr>
            <w:r>
              <w:rPr>
                <w:rFonts w:ascii="Arial Narrow" w:hAnsi="Arial Narrow"/>
                <w:sz w:val="24"/>
                <w:szCs w:val="24"/>
              </w:rPr>
              <w:t>26</w:t>
            </w:r>
          </w:p>
        </w:tc>
        <w:tc>
          <w:tcPr>
            <w:tcW w:w="2835" w:type="dxa"/>
            <w:vAlign w:val="center"/>
          </w:tcPr>
          <w:p w14:paraId="440E5302" w14:textId="246D76D9" w:rsidR="00635F7B" w:rsidRPr="00635F7B" w:rsidRDefault="00635F7B" w:rsidP="00635F7B">
            <w:pPr>
              <w:spacing w:after="0"/>
              <w:jc w:val="both"/>
              <w:rPr>
                <w:rFonts w:ascii="Arial Narrow" w:hAnsi="Arial Narrow"/>
                <w:sz w:val="24"/>
                <w:szCs w:val="24"/>
              </w:rPr>
            </w:pPr>
            <w:r w:rsidRPr="00635F7B">
              <w:rPr>
                <w:rFonts w:ascii="Arial Narrow" w:hAnsi="Arial Narrow" w:cs="Calibri"/>
                <w:color w:val="000000"/>
                <w:sz w:val="24"/>
                <w:szCs w:val="24"/>
              </w:rPr>
              <w:t>Taiga axe</w:t>
            </w:r>
          </w:p>
        </w:tc>
        <w:tc>
          <w:tcPr>
            <w:tcW w:w="1015" w:type="dxa"/>
            <w:vAlign w:val="center"/>
          </w:tcPr>
          <w:p w14:paraId="74934B8A" w14:textId="3FDF3DA4"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51C5E8D7"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308255C0" w14:textId="77777777" w:rsidR="00635F7B" w:rsidRPr="002505A6" w:rsidRDefault="00635F7B" w:rsidP="00635F7B">
            <w:pPr>
              <w:spacing w:after="0"/>
              <w:jc w:val="center"/>
              <w:rPr>
                <w:rFonts w:ascii="Arial Narrow" w:hAnsi="Arial Narrow"/>
                <w:sz w:val="24"/>
                <w:szCs w:val="24"/>
              </w:rPr>
            </w:pPr>
          </w:p>
        </w:tc>
      </w:tr>
      <w:tr w:rsidR="00635F7B" w:rsidRPr="002505A6" w14:paraId="5E963740" w14:textId="77777777" w:rsidTr="00E15549">
        <w:tc>
          <w:tcPr>
            <w:tcW w:w="675" w:type="dxa"/>
            <w:vAlign w:val="center"/>
          </w:tcPr>
          <w:p w14:paraId="63C966DF" w14:textId="2C82C704" w:rsidR="00635F7B" w:rsidRDefault="00635F7B" w:rsidP="00635F7B">
            <w:pPr>
              <w:spacing w:after="0"/>
              <w:rPr>
                <w:rFonts w:ascii="Arial Narrow" w:hAnsi="Arial Narrow"/>
                <w:sz w:val="24"/>
                <w:szCs w:val="24"/>
              </w:rPr>
            </w:pPr>
            <w:r>
              <w:rPr>
                <w:rFonts w:ascii="Arial Narrow" w:hAnsi="Arial Narrow"/>
                <w:sz w:val="24"/>
                <w:szCs w:val="24"/>
              </w:rPr>
              <w:t>27</w:t>
            </w:r>
          </w:p>
        </w:tc>
        <w:tc>
          <w:tcPr>
            <w:tcW w:w="2835" w:type="dxa"/>
            <w:vAlign w:val="center"/>
          </w:tcPr>
          <w:p w14:paraId="407C59AB" w14:textId="16751E54"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Overalls for working with chemicals</w:t>
            </w:r>
          </w:p>
        </w:tc>
        <w:tc>
          <w:tcPr>
            <w:tcW w:w="1015" w:type="dxa"/>
            <w:vAlign w:val="center"/>
          </w:tcPr>
          <w:p w14:paraId="7D88DB18" w14:textId="724C97A7"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20</w:t>
            </w:r>
          </w:p>
        </w:tc>
        <w:tc>
          <w:tcPr>
            <w:tcW w:w="1510" w:type="dxa"/>
            <w:vMerge/>
            <w:vAlign w:val="center"/>
          </w:tcPr>
          <w:p w14:paraId="064A3018"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6723AC4F" w14:textId="77777777" w:rsidR="00635F7B" w:rsidRPr="002505A6" w:rsidRDefault="00635F7B" w:rsidP="00635F7B">
            <w:pPr>
              <w:spacing w:after="0"/>
              <w:jc w:val="center"/>
              <w:rPr>
                <w:rFonts w:ascii="Arial Narrow" w:hAnsi="Arial Narrow"/>
                <w:sz w:val="24"/>
                <w:szCs w:val="24"/>
              </w:rPr>
            </w:pPr>
          </w:p>
        </w:tc>
      </w:tr>
      <w:tr w:rsidR="00635F7B" w:rsidRPr="002505A6" w14:paraId="49D94D78" w14:textId="77777777" w:rsidTr="00E15549">
        <w:tc>
          <w:tcPr>
            <w:tcW w:w="675" w:type="dxa"/>
            <w:vAlign w:val="center"/>
          </w:tcPr>
          <w:p w14:paraId="2F6645C1" w14:textId="65A6406D" w:rsidR="00635F7B" w:rsidRDefault="00635F7B" w:rsidP="00635F7B">
            <w:pPr>
              <w:spacing w:after="0"/>
              <w:rPr>
                <w:rFonts w:ascii="Arial Narrow" w:hAnsi="Arial Narrow"/>
                <w:sz w:val="24"/>
                <w:szCs w:val="24"/>
              </w:rPr>
            </w:pPr>
            <w:r>
              <w:rPr>
                <w:rFonts w:ascii="Arial Narrow" w:hAnsi="Arial Narrow"/>
                <w:sz w:val="24"/>
                <w:szCs w:val="24"/>
              </w:rPr>
              <w:t>28</w:t>
            </w:r>
          </w:p>
        </w:tc>
        <w:tc>
          <w:tcPr>
            <w:tcW w:w="2835" w:type="dxa"/>
            <w:vAlign w:val="center"/>
          </w:tcPr>
          <w:p w14:paraId="018EC799" w14:textId="26193889"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lang w:val="ru-RU"/>
              </w:rPr>
              <w:t xml:space="preserve">Film layer </w:t>
            </w:r>
          </w:p>
        </w:tc>
        <w:tc>
          <w:tcPr>
            <w:tcW w:w="1015" w:type="dxa"/>
            <w:vAlign w:val="center"/>
          </w:tcPr>
          <w:p w14:paraId="5D8BDAD3" w14:textId="7F62C65E"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8</w:t>
            </w:r>
          </w:p>
        </w:tc>
        <w:tc>
          <w:tcPr>
            <w:tcW w:w="1510" w:type="dxa"/>
            <w:vMerge/>
            <w:vAlign w:val="center"/>
          </w:tcPr>
          <w:p w14:paraId="5956AADE"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6CE5E043" w14:textId="77777777" w:rsidR="00635F7B" w:rsidRPr="002505A6" w:rsidRDefault="00635F7B" w:rsidP="00635F7B">
            <w:pPr>
              <w:spacing w:after="0"/>
              <w:jc w:val="center"/>
              <w:rPr>
                <w:rFonts w:ascii="Arial Narrow" w:hAnsi="Arial Narrow"/>
                <w:sz w:val="24"/>
                <w:szCs w:val="24"/>
              </w:rPr>
            </w:pPr>
          </w:p>
        </w:tc>
      </w:tr>
      <w:tr w:rsidR="00635F7B" w:rsidRPr="002505A6" w14:paraId="6F99E5DB" w14:textId="77777777" w:rsidTr="00E15549">
        <w:tc>
          <w:tcPr>
            <w:tcW w:w="675" w:type="dxa"/>
            <w:vAlign w:val="center"/>
          </w:tcPr>
          <w:p w14:paraId="39404882" w14:textId="19A1A905" w:rsidR="00635F7B" w:rsidRDefault="00635F7B" w:rsidP="00635F7B">
            <w:pPr>
              <w:spacing w:after="0"/>
              <w:rPr>
                <w:rFonts w:ascii="Arial Narrow" w:hAnsi="Arial Narrow"/>
                <w:sz w:val="24"/>
                <w:szCs w:val="24"/>
              </w:rPr>
            </w:pPr>
            <w:r>
              <w:rPr>
                <w:rFonts w:ascii="Arial Narrow" w:hAnsi="Arial Narrow"/>
                <w:sz w:val="24"/>
                <w:szCs w:val="24"/>
              </w:rPr>
              <w:t>29</w:t>
            </w:r>
          </w:p>
        </w:tc>
        <w:tc>
          <w:tcPr>
            <w:tcW w:w="2835" w:type="dxa"/>
            <w:vAlign w:val="center"/>
          </w:tcPr>
          <w:p w14:paraId="722A63BD" w14:textId="309AA634"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Reflective safety vest for workers (size M )</w:t>
            </w:r>
          </w:p>
        </w:tc>
        <w:tc>
          <w:tcPr>
            <w:tcW w:w="1015" w:type="dxa"/>
            <w:vAlign w:val="center"/>
          </w:tcPr>
          <w:p w14:paraId="5F41328F" w14:textId="0B610926"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rPr>
              <w:t>50</w:t>
            </w:r>
          </w:p>
        </w:tc>
        <w:tc>
          <w:tcPr>
            <w:tcW w:w="1510" w:type="dxa"/>
            <w:vMerge/>
            <w:vAlign w:val="center"/>
          </w:tcPr>
          <w:p w14:paraId="633D7D2D"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48F81066" w14:textId="77777777" w:rsidR="00635F7B" w:rsidRPr="002505A6" w:rsidRDefault="00635F7B" w:rsidP="00635F7B">
            <w:pPr>
              <w:spacing w:after="0"/>
              <w:jc w:val="center"/>
              <w:rPr>
                <w:rFonts w:ascii="Arial Narrow" w:hAnsi="Arial Narrow"/>
                <w:sz w:val="24"/>
                <w:szCs w:val="24"/>
              </w:rPr>
            </w:pPr>
          </w:p>
        </w:tc>
      </w:tr>
      <w:tr w:rsidR="00635F7B" w:rsidRPr="002505A6" w14:paraId="6C43813E" w14:textId="77777777" w:rsidTr="00E15549">
        <w:tc>
          <w:tcPr>
            <w:tcW w:w="675" w:type="dxa"/>
            <w:vAlign w:val="center"/>
          </w:tcPr>
          <w:p w14:paraId="0B8A1C93" w14:textId="035CF1C5" w:rsidR="00635F7B" w:rsidRDefault="00635F7B" w:rsidP="00635F7B">
            <w:pPr>
              <w:spacing w:after="0"/>
              <w:rPr>
                <w:rFonts w:ascii="Arial Narrow" w:hAnsi="Arial Narrow"/>
                <w:sz w:val="24"/>
                <w:szCs w:val="24"/>
              </w:rPr>
            </w:pPr>
            <w:r>
              <w:rPr>
                <w:rFonts w:ascii="Arial Narrow" w:hAnsi="Arial Narrow"/>
                <w:sz w:val="24"/>
                <w:szCs w:val="24"/>
              </w:rPr>
              <w:t>30</w:t>
            </w:r>
          </w:p>
        </w:tc>
        <w:tc>
          <w:tcPr>
            <w:tcW w:w="2835" w:type="dxa"/>
            <w:vAlign w:val="center"/>
          </w:tcPr>
          <w:p w14:paraId="4C76FCFB" w14:textId="37E6E8D7"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Reflective safety vest for workers (size L )</w:t>
            </w:r>
          </w:p>
        </w:tc>
        <w:tc>
          <w:tcPr>
            <w:tcW w:w="1015" w:type="dxa"/>
            <w:vAlign w:val="center"/>
          </w:tcPr>
          <w:p w14:paraId="0BD41143" w14:textId="24A8BA2B"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61A6F647"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5D42F1CF" w14:textId="77777777" w:rsidR="00635F7B" w:rsidRPr="002505A6" w:rsidRDefault="00635F7B" w:rsidP="00635F7B">
            <w:pPr>
              <w:spacing w:after="0"/>
              <w:jc w:val="center"/>
              <w:rPr>
                <w:rFonts w:ascii="Arial Narrow" w:hAnsi="Arial Narrow"/>
                <w:sz w:val="24"/>
                <w:szCs w:val="24"/>
              </w:rPr>
            </w:pPr>
          </w:p>
        </w:tc>
      </w:tr>
      <w:tr w:rsidR="00635F7B" w:rsidRPr="002505A6" w14:paraId="2A4096E6" w14:textId="77777777" w:rsidTr="00E15549">
        <w:tc>
          <w:tcPr>
            <w:tcW w:w="675" w:type="dxa"/>
            <w:vAlign w:val="center"/>
          </w:tcPr>
          <w:p w14:paraId="458BFB68" w14:textId="4DD2D067" w:rsidR="00635F7B" w:rsidRDefault="00635F7B" w:rsidP="00635F7B">
            <w:pPr>
              <w:spacing w:after="0"/>
              <w:rPr>
                <w:rFonts w:ascii="Arial Narrow" w:hAnsi="Arial Narrow"/>
                <w:sz w:val="24"/>
                <w:szCs w:val="24"/>
              </w:rPr>
            </w:pPr>
            <w:r>
              <w:rPr>
                <w:rFonts w:ascii="Arial Narrow" w:hAnsi="Arial Narrow"/>
                <w:sz w:val="24"/>
                <w:szCs w:val="24"/>
              </w:rPr>
              <w:t>31</w:t>
            </w:r>
          </w:p>
        </w:tc>
        <w:tc>
          <w:tcPr>
            <w:tcW w:w="2835" w:type="dxa"/>
            <w:vAlign w:val="center"/>
          </w:tcPr>
          <w:p w14:paraId="2638A18B" w14:textId="307F52AD" w:rsidR="00635F7B" w:rsidRPr="00635F7B" w:rsidRDefault="00635F7B" w:rsidP="00635F7B">
            <w:pPr>
              <w:spacing w:after="0"/>
              <w:jc w:val="both"/>
              <w:rPr>
                <w:rFonts w:ascii="Arial Narrow" w:hAnsi="Arial Narrow"/>
                <w:sz w:val="24"/>
                <w:szCs w:val="24"/>
              </w:rPr>
            </w:pPr>
            <w:r w:rsidRPr="00635F7B">
              <w:rPr>
                <w:rFonts w:ascii="Arial Narrow" w:hAnsi="Arial Narrow" w:cs="Arial"/>
                <w:color w:val="484F55"/>
                <w:sz w:val="24"/>
                <w:szCs w:val="24"/>
                <w:shd w:val="clear" w:color="auto" w:fill="FFFFFF"/>
              </w:rPr>
              <w:t>Reflective safety vest for workers (size XL )</w:t>
            </w:r>
          </w:p>
        </w:tc>
        <w:tc>
          <w:tcPr>
            <w:tcW w:w="1015" w:type="dxa"/>
            <w:vAlign w:val="center"/>
          </w:tcPr>
          <w:p w14:paraId="659A2663" w14:textId="77FAC268" w:rsidR="00635F7B" w:rsidRPr="00635F7B" w:rsidRDefault="00635F7B" w:rsidP="00635F7B">
            <w:pPr>
              <w:spacing w:after="0"/>
              <w:jc w:val="center"/>
              <w:rPr>
                <w:rFonts w:ascii="Arial Narrow" w:hAnsi="Arial Narrow"/>
                <w:sz w:val="24"/>
                <w:szCs w:val="24"/>
              </w:rPr>
            </w:pPr>
            <w:r w:rsidRPr="00635F7B">
              <w:rPr>
                <w:rFonts w:ascii="Arial Narrow" w:hAnsi="Arial Narrow" w:cs="Arial"/>
                <w:color w:val="484F55"/>
                <w:sz w:val="24"/>
                <w:szCs w:val="24"/>
                <w:shd w:val="clear" w:color="auto" w:fill="FFFFFF"/>
                <w:lang w:val="ru-RU"/>
              </w:rPr>
              <w:t>100</w:t>
            </w:r>
          </w:p>
        </w:tc>
        <w:tc>
          <w:tcPr>
            <w:tcW w:w="1510" w:type="dxa"/>
            <w:vMerge/>
            <w:vAlign w:val="center"/>
          </w:tcPr>
          <w:p w14:paraId="65BF9C73"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02E1C49E" w14:textId="77777777" w:rsidR="00635F7B" w:rsidRPr="002505A6" w:rsidRDefault="00635F7B" w:rsidP="00635F7B">
            <w:pPr>
              <w:spacing w:after="0"/>
              <w:jc w:val="center"/>
              <w:rPr>
                <w:rFonts w:ascii="Arial Narrow" w:hAnsi="Arial Narrow"/>
                <w:sz w:val="24"/>
                <w:szCs w:val="24"/>
              </w:rPr>
            </w:pPr>
          </w:p>
        </w:tc>
      </w:tr>
      <w:tr w:rsidR="00E76ECF" w:rsidRPr="002505A6" w14:paraId="77E48698" w14:textId="77777777" w:rsidTr="00827FD5">
        <w:tc>
          <w:tcPr>
            <w:tcW w:w="8930" w:type="dxa"/>
            <w:gridSpan w:val="5"/>
            <w:vAlign w:val="center"/>
          </w:tcPr>
          <w:p w14:paraId="1BAA8607" w14:textId="27E1BD12" w:rsidR="00E76ECF" w:rsidRPr="00E76ECF" w:rsidRDefault="00E76ECF" w:rsidP="004C4F7B">
            <w:pPr>
              <w:spacing w:after="0"/>
              <w:rPr>
                <w:rFonts w:ascii="Arial Narrow" w:hAnsi="Arial Narrow"/>
                <w:b/>
                <w:sz w:val="24"/>
                <w:szCs w:val="24"/>
              </w:rPr>
            </w:pPr>
            <w:r w:rsidRPr="00E76ECF">
              <w:rPr>
                <w:rFonts w:ascii="Arial Narrow" w:hAnsi="Arial Narrow"/>
                <w:b/>
                <w:sz w:val="24"/>
                <w:szCs w:val="24"/>
              </w:rPr>
              <w:t xml:space="preserve">Lot-2 </w:t>
            </w:r>
            <w:r w:rsidR="00635F7B" w:rsidRPr="00635F7B">
              <w:rPr>
                <w:rFonts w:ascii="Arial Narrow" w:hAnsi="Arial Narrow"/>
                <w:b/>
                <w:sz w:val="24"/>
                <w:szCs w:val="24"/>
              </w:rPr>
              <w:t>Procurement of (i) Hose and simple irrigation systems for Homestead Areas, and (ii) Gated pipes for farms</w:t>
            </w:r>
          </w:p>
        </w:tc>
      </w:tr>
      <w:tr w:rsidR="00635F7B" w:rsidRPr="002505A6" w14:paraId="27D45B55" w14:textId="77777777" w:rsidTr="005242FD">
        <w:tc>
          <w:tcPr>
            <w:tcW w:w="675" w:type="dxa"/>
            <w:vAlign w:val="center"/>
          </w:tcPr>
          <w:p w14:paraId="688C8505" w14:textId="2BB7E890" w:rsidR="00635F7B" w:rsidRPr="002505A6" w:rsidRDefault="00635F7B" w:rsidP="00635F7B">
            <w:pPr>
              <w:spacing w:after="0"/>
              <w:rPr>
                <w:rFonts w:ascii="Arial Narrow" w:hAnsi="Arial Narrow"/>
                <w:sz w:val="24"/>
                <w:szCs w:val="24"/>
              </w:rPr>
            </w:pPr>
            <w:r>
              <w:rPr>
                <w:rFonts w:ascii="Arial Narrow" w:hAnsi="Arial Narrow"/>
                <w:sz w:val="24"/>
                <w:szCs w:val="24"/>
              </w:rPr>
              <w:t>1</w:t>
            </w:r>
          </w:p>
        </w:tc>
        <w:tc>
          <w:tcPr>
            <w:tcW w:w="2835" w:type="dxa"/>
          </w:tcPr>
          <w:p w14:paraId="71D8076D" w14:textId="24633FC0" w:rsidR="00635F7B" w:rsidRPr="00635F7B" w:rsidRDefault="00635F7B" w:rsidP="00635F7B">
            <w:pPr>
              <w:spacing w:after="0"/>
              <w:jc w:val="both"/>
              <w:rPr>
                <w:rFonts w:ascii="Arial Narrow" w:hAnsi="Arial Narrow"/>
                <w:sz w:val="24"/>
                <w:szCs w:val="24"/>
              </w:rPr>
            </w:pPr>
            <w:r w:rsidRPr="00635F7B">
              <w:rPr>
                <w:rFonts w:ascii="Arial Narrow" w:hAnsi="Arial Narrow"/>
                <w:sz w:val="24"/>
                <w:szCs w:val="24"/>
              </w:rPr>
              <w:t>Polyethylene pipe Ø = 160 x 7.7 mm PE 100, SDR 21, PN8</w:t>
            </w:r>
          </w:p>
        </w:tc>
        <w:tc>
          <w:tcPr>
            <w:tcW w:w="1015" w:type="dxa"/>
            <w:vAlign w:val="center"/>
          </w:tcPr>
          <w:p w14:paraId="07A1CF0C" w14:textId="6D413B69" w:rsidR="00635F7B" w:rsidRPr="00417B14" w:rsidRDefault="00417B14" w:rsidP="00635F7B">
            <w:pPr>
              <w:spacing w:after="0"/>
              <w:jc w:val="center"/>
              <w:rPr>
                <w:rFonts w:ascii="Arial Narrow" w:hAnsi="Arial Narrow"/>
                <w:sz w:val="24"/>
                <w:szCs w:val="24"/>
                <w:lang w:val="ru-RU"/>
              </w:rPr>
            </w:pPr>
            <w:r>
              <w:rPr>
                <w:rFonts w:ascii="Arial Narrow" w:hAnsi="Arial Narrow"/>
                <w:sz w:val="24"/>
                <w:szCs w:val="24"/>
                <w:lang w:val="ru-RU"/>
              </w:rPr>
              <w:t>6376</w:t>
            </w:r>
          </w:p>
        </w:tc>
        <w:tc>
          <w:tcPr>
            <w:tcW w:w="1510" w:type="dxa"/>
            <w:vMerge w:val="restart"/>
            <w:vAlign w:val="center"/>
          </w:tcPr>
          <w:p w14:paraId="6590A8F1" w14:textId="627D5CE1" w:rsidR="00635F7B" w:rsidRPr="002505A6" w:rsidRDefault="00C76A9D" w:rsidP="00635F7B">
            <w:pPr>
              <w:spacing w:after="0"/>
              <w:jc w:val="center"/>
              <w:rPr>
                <w:rFonts w:ascii="Arial Narrow" w:hAnsi="Arial Narrow"/>
                <w:sz w:val="24"/>
                <w:szCs w:val="24"/>
              </w:rPr>
            </w:pPr>
            <w:r>
              <w:rPr>
                <w:rFonts w:ascii="Arial Narrow" w:hAnsi="Arial Narrow"/>
                <w:sz w:val="24"/>
                <w:szCs w:val="24"/>
              </w:rPr>
              <w:t>3</w:t>
            </w:r>
            <w:r w:rsidRPr="002505A6">
              <w:rPr>
                <w:rFonts w:ascii="Arial Narrow" w:hAnsi="Arial Narrow"/>
                <w:sz w:val="24"/>
                <w:szCs w:val="24"/>
              </w:rPr>
              <w:t xml:space="preserve"> </w:t>
            </w:r>
            <w:r w:rsidR="00635F7B" w:rsidRPr="002505A6">
              <w:rPr>
                <w:rFonts w:ascii="Arial Narrow" w:hAnsi="Arial Narrow"/>
                <w:sz w:val="24"/>
                <w:szCs w:val="24"/>
              </w:rPr>
              <w:t>months</w:t>
            </w:r>
          </w:p>
        </w:tc>
        <w:tc>
          <w:tcPr>
            <w:tcW w:w="2895" w:type="dxa"/>
            <w:vMerge w:val="restart"/>
            <w:vAlign w:val="center"/>
          </w:tcPr>
          <w:p w14:paraId="79AE1E7B" w14:textId="0F7988AC" w:rsidR="00635F7B" w:rsidRPr="002505A6" w:rsidRDefault="00635F7B" w:rsidP="00635F7B">
            <w:pPr>
              <w:spacing w:after="0"/>
              <w:jc w:val="center"/>
              <w:rPr>
                <w:rFonts w:ascii="Arial Narrow" w:hAnsi="Arial Narrow"/>
                <w:sz w:val="24"/>
                <w:szCs w:val="24"/>
              </w:rPr>
            </w:pPr>
            <w:r w:rsidRPr="00E15549">
              <w:rPr>
                <w:rFonts w:ascii="Arial Narrow" w:hAnsi="Arial Narrow"/>
                <w:sz w:val="24"/>
                <w:szCs w:val="24"/>
              </w:rPr>
              <w:t>Republic of Tajikistan,</w:t>
            </w:r>
            <w:r>
              <w:rPr>
                <w:rFonts w:ascii="Arial Narrow" w:hAnsi="Arial Narrow"/>
                <w:sz w:val="24"/>
                <w:szCs w:val="24"/>
              </w:rPr>
              <w:t xml:space="preserve"> Shamsi Str 5/1, Dushanbe, Tajikistan </w:t>
            </w:r>
          </w:p>
        </w:tc>
      </w:tr>
      <w:tr w:rsidR="00417B14" w:rsidRPr="002505A6" w14:paraId="6E5FD16D" w14:textId="77777777" w:rsidTr="005242FD">
        <w:tc>
          <w:tcPr>
            <w:tcW w:w="675" w:type="dxa"/>
            <w:vAlign w:val="center"/>
          </w:tcPr>
          <w:p w14:paraId="0F05C2C8" w14:textId="21CEA61E" w:rsidR="00417B14" w:rsidRDefault="002A369F" w:rsidP="00635F7B">
            <w:pPr>
              <w:spacing w:after="0"/>
              <w:rPr>
                <w:rFonts w:ascii="Arial Narrow" w:hAnsi="Arial Narrow"/>
                <w:sz w:val="24"/>
                <w:szCs w:val="24"/>
              </w:rPr>
            </w:pPr>
            <w:r>
              <w:rPr>
                <w:rFonts w:ascii="Arial Narrow" w:hAnsi="Arial Narrow"/>
                <w:sz w:val="24"/>
                <w:szCs w:val="24"/>
              </w:rPr>
              <w:t>2</w:t>
            </w:r>
          </w:p>
        </w:tc>
        <w:tc>
          <w:tcPr>
            <w:tcW w:w="2835" w:type="dxa"/>
          </w:tcPr>
          <w:p w14:paraId="6B0E2994" w14:textId="0D61823A" w:rsidR="00417B14" w:rsidRPr="00635F7B" w:rsidRDefault="00417B14" w:rsidP="00417B14">
            <w:pPr>
              <w:spacing w:after="0"/>
              <w:jc w:val="both"/>
              <w:rPr>
                <w:rFonts w:ascii="Arial Narrow" w:hAnsi="Arial Narrow"/>
                <w:sz w:val="24"/>
                <w:szCs w:val="24"/>
              </w:rPr>
            </w:pPr>
            <w:r w:rsidRPr="00635F7B">
              <w:rPr>
                <w:rFonts w:ascii="Arial Narrow" w:hAnsi="Arial Narrow"/>
                <w:sz w:val="24"/>
                <w:szCs w:val="24"/>
              </w:rPr>
              <w:t xml:space="preserve">Polyethylene pipe Ø = </w:t>
            </w:r>
            <w:r w:rsidRPr="00417B14">
              <w:rPr>
                <w:rFonts w:ascii="Arial Narrow" w:hAnsi="Arial Narrow"/>
                <w:sz w:val="24"/>
                <w:szCs w:val="24"/>
              </w:rPr>
              <w:t>75</w:t>
            </w:r>
            <w:r w:rsidRPr="00635F7B">
              <w:rPr>
                <w:rFonts w:ascii="Arial Narrow" w:hAnsi="Arial Narrow"/>
                <w:sz w:val="24"/>
                <w:szCs w:val="24"/>
              </w:rPr>
              <w:t xml:space="preserve"> x </w:t>
            </w:r>
            <w:r w:rsidRPr="00417B14">
              <w:rPr>
                <w:rFonts w:ascii="Arial Narrow" w:hAnsi="Arial Narrow"/>
                <w:sz w:val="24"/>
                <w:szCs w:val="24"/>
              </w:rPr>
              <w:t>3</w:t>
            </w:r>
            <w:r>
              <w:rPr>
                <w:rFonts w:ascii="Arial Narrow" w:hAnsi="Arial Narrow"/>
                <w:sz w:val="24"/>
                <w:szCs w:val="24"/>
              </w:rPr>
              <w:t>.</w:t>
            </w:r>
            <w:r w:rsidRPr="00417B14">
              <w:rPr>
                <w:rFonts w:ascii="Arial Narrow" w:hAnsi="Arial Narrow"/>
                <w:sz w:val="24"/>
                <w:szCs w:val="24"/>
              </w:rPr>
              <w:t>6</w:t>
            </w:r>
            <w:r w:rsidRPr="00635F7B">
              <w:rPr>
                <w:rFonts w:ascii="Arial Narrow" w:hAnsi="Arial Narrow"/>
                <w:sz w:val="24"/>
                <w:szCs w:val="24"/>
              </w:rPr>
              <w:t xml:space="preserve"> mm PE 100, SDR 21, PN8</w:t>
            </w:r>
          </w:p>
        </w:tc>
        <w:tc>
          <w:tcPr>
            <w:tcW w:w="1015" w:type="dxa"/>
            <w:vAlign w:val="center"/>
          </w:tcPr>
          <w:p w14:paraId="195DF214" w14:textId="3556DE5A" w:rsidR="00417B14" w:rsidRPr="00417B14" w:rsidRDefault="00417B14" w:rsidP="00635F7B">
            <w:pPr>
              <w:spacing w:after="0"/>
              <w:jc w:val="center"/>
              <w:rPr>
                <w:rFonts w:ascii="Arial Narrow" w:hAnsi="Arial Narrow"/>
                <w:sz w:val="24"/>
                <w:szCs w:val="24"/>
              </w:rPr>
            </w:pPr>
            <w:r>
              <w:rPr>
                <w:rFonts w:ascii="Arial Narrow" w:hAnsi="Arial Narrow"/>
                <w:sz w:val="24"/>
                <w:szCs w:val="24"/>
              </w:rPr>
              <w:t>12444</w:t>
            </w:r>
          </w:p>
        </w:tc>
        <w:tc>
          <w:tcPr>
            <w:tcW w:w="1510" w:type="dxa"/>
            <w:vMerge/>
            <w:vAlign w:val="center"/>
          </w:tcPr>
          <w:p w14:paraId="441C9E8A" w14:textId="77777777" w:rsidR="00417B14" w:rsidRDefault="00417B14" w:rsidP="00635F7B">
            <w:pPr>
              <w:spacing w:after="0"/>
              <w:jc w:val="center"/>
              <w:rPr>
                <w:rFonts w:ascii="Arial Narrow" w:hAnsi="Arial Narrow"/>
                <w:sz w:val="24"/>
                <w:szCs w:val="24"/>
              </w:rPr>
            </w:pPr>
          </w:p>
        </w:tc>
        <w:tc>
          <w:tcPr>
            <w:tcW w:w="2895" w:type="dxa"/>
            <w:vMerge/>
            <w:vAlign w:val="center"/>
          </w:tcPr>
          <w:p w14:paraId="18FAF398" w14:textId="77777777" w:rsidR="00417B14" w:rsidRPr="00E15549" w:rsidRDefault="00417B14" w:rsidP="00635F7B">
            <w:pPr>
              <w:spacing w:after="0"/>
              <w:jc w:val="center"/>
              <w:rPr>
                <w:rFonts w:ascii="Arial Narrow" w:hAnsi="Arial Narrow"/>
                <w:sz w:val="24"/>
                <w:szCs w:val="24"/>
              </w:rPr>
            </w:pPr>
          </w:p>
        </w:tc>
      </w:tr>
      <w:tr w:rsidR="00417B14" w:rsidRPr="002505A6" w14:paraId="5EA3DBBF" w14:textId="77777777" w:rsidTr="005242FD">
        <w:tc>
          <w:tcPr>
            <w:tcW w:w="675" w:type="dxa"/>
            <w:vAlign w:val="center"/>
          </w:tcPr>
          <w:p w14:paraId="74D5F189" w14:textId="0FC79C1A" w:rsidR="00417B14" w:rsidRDefault="002A369F" w:rsidP="00635F7B">
            <w:pPr>
              <w:spacing w:after="0"/>
              <w:rPr>
                <w:rFonts w:ascii="Arial Narrow" w:hAnsi="Arial Narrow"/>
                <w:sz w:val="24"/>
                <w:szCs w:val="24"/>
              </w:rPr>
            </w:pPr>
            <w:r>
              <w:rPr>
                <w:rFonts w:ascii="Arial Narrow" w:hAnsi="Arial Narrow"/>
                <w:sz w:val="24"/>
                <w:szCs w:val="24"/>
              </w:rPr>
              <w:t>3</w:t>
            </w:r>
          </w:p>
        </w:tc>
        <w:tc>
          <w:tcPr>
            <w:tcW w:w="2835" w:type="dxa"/>
          </w:tcPr>
          <w:p w14:paraId="4E9FFE58" w14:textId="32719EC7" w:rsidR="00417B14" w:rsidRPr="00635F7B" w:rsidRDefault="00417B14" w:rsidP="00417B14">
            <w:pPr>
              <w:spacing w:after="0"/>
              <w:jc w:val="both"/>
              <w:rPr>
                <w:rFonts w:ascii="Arial Narrow" w:hAnsi="Arial Narrow"/>
                <w:sz w:val="24"/>
                <w:szCs w:val="24"/>
              </w:rPr>
            </w:pPr>
            <w:r w:rsidRPr="00635F7B">
              <w:rPr>
                <w:rFonts w:ascii="Arial Narrow" w:hAnsi="Arial Narrow"/>
                <w:sz w:val="24"/>
                <w:szCs w:val="24"/>
              </w:rPr>
              <w:t xml:space="preserve">Polyethylene pipe Ø = </w:t>
            </w:r>
            <w:r>
              <w:rPr>
                <w:rFonts w:ascii="Arial Narrow" w:hAnsi="Arial Narrow"/>
                <w:sz w:val="24"/>
                <w:szCs w:val="24"/>
              </w:rPr>
              <w:t>50</w:t>
            </w:r>
            <w:r w:rsidRPr="00635F7B">
              <w:rPr>
                <w:rFonts w:ascii="Arial Narrow" w:hAnsi="Arial Narrow"/>
                <w:sz w:val="24"/>
                <w:szCs w:val="24"/>
              </w:rPr>
              <w:t xml:space="preserve"> x </w:t>
            </w:r>
            <w:r>
              <w:rPr>
                <w:rFonts w:ascii="Arial Narrow" w:hAnsi="Arial Narrow"/>
                <w:sz w:val="24"/>
                <w:szCs w:val="24"/>
              </w:rPr>
              <w:t>2.4</w:t>
            </w:r>
            <w:r w:rsidRPr="00635F7B">
              <w:rPr>
                <w:rFonts w:ascii="Arial Narrow" w:hAnsi="Arial Narrow"/>
                <w:sz w:val="24"/>
                <w:szCs w:val="24"/>
              </w:rPr>
              <w:t xml:space="preserve"> mm PE 100, SDR 21, PN8</w:t>
            </w:r>
          </w:p>
        </w:tc>
        <w:tc>
          <w:tcPr>
            <w:tcW w:w="1015" w:type="dxa"/>
            <w:vAlign w:val="center"/>
          </w:tcPr>
          <w:p w14:paraId="6AED4D42" w14:textId="2CDBB08C" w:rsidR="00417B14" w:rsidRPr="00417B14" w:rsidRDefault="00417B14" w:rsidP="00635F7B">
            <w:pPr>
              <w:spacing w:after="0"/>
              <w:jc w:val="center"/>
              <w:rPr>
                <w:rFonts w:ascii="Arial Narrow" w:hAnsi="Arial Narrow"/>
                <w:sz w:val="24"/>
                <w:szCs w:val="24"/>
              </w:rPr>
            </w:pPr>
            <w:r>
              <w:rPr>
                <w:rFonts w:ascii="Arial Narrow" w:hAnsi="Arial Narrow"/>
                <w:sz w:val="24"/>
                <w:szCs w:val="24"/>
              </w:rPr>
              <w:t>10600</w:t>
            </w:r>
          </w:p>
        </w:tc>
        <w:tc>
          <w:tcPr>
            <w:tcW w:w="1510" w:type="dxa"/>
            <w:vMerge/>
            <w:vAlign w:val="center"/>
          </w:tcPr>
          <w:p w14:paraId="2CB9CE45" w14:textId="77777777" w:rsidR="00417B14" w:rsidRDefault="00417B14" w:rsidP="00635F7B">
            <w:pPr>
              <w:spacing w:after="0"/>
              <w:jc w:val="center"/>
              <w:rPr>
                <w:rFonts w:ascii="Arial Narrow" w:hAnsi="Arial Narrow"/>
                <w:sz w:val="24"/>
                <w:szCs w:val="24"/>
              </w:rPr>
            </w:pPr>
          </w:p>
        </w:tc>
        <w:tc>
          <w:tcPr>
            <w:tcW w:w="2895" w:type="dxa"/>
            <w:vMerge/>
            <w:vAlign w:val="center"/>
          </w:tcPr>
          <w:p w14:paraId="6F2AF91E" w14:textId="77777777" w:rsidR="00417B14" w:rsidRPr="00E15549" w:rsidRDefault="00417B14" w:rsidP="00635F7B">
            <w:pPr>
              <w:spacing w:after="0"/>
              <w:jc w:val="center"/>
              <w:rPr>
                <w:rFonts w:ascii="Arial Narrow" w:hAnsi="Arial Narrow"/>
                <w:sz w:val="24"/>
                <w:szCs w:val="24"/>
              </w:rPr>
            </w:pPr>
          </w:p>
        </w:tc>
      </w:tr>
      <w:tr w:rsidR="00417B14" w:rsidRPr="002505A6" w14:paraId="100E83C7" w14:textId="77777777" w:rsidTr="005242FD">
        <w:tc>
          <w:tcPr>
            <w:tcW w:w="675" w:type="dxa"/>
            <w:vAlign w:val="center"/>
          </w:tcPr>
          <w:p w14:paraId="1BA205A2" w14:textId="77BC44B1" w:rsidR="00417B14" w:rsidRDefault="002A369F" w:rsidP="00635F7B">
            <w:pPr>
              <w:spacing w:after="0"/>
              <w:rPr>
                <w:rFonts w:ascii="Arial Narrow" w:hAnsi="Arial Narrow"/>
                <w:sz w:val="24"/>
                <w:szCs w:val="24"/>
              </w:rPr>
            </w:pPr>
            <w:r>
              <w:rPr>
                <w:rFonts w:ascii="Arial Narrow" w:hAnsi="Arial Narrow"/>
                <w:sz w:val="24"/>
                <w:szCs w:val="24"/>
              </w:rPr>
              <w:t>4</w:t>
            </w:r>
          </w:p>
        </w:tc>
        <w:tc>
          <w:tcPr>
            <w:tcW w:w="2835" w:type="dxa"/>
          </w:tcPr>
          <w:p w14:paraId="31BEE2C8" w14:textId="06BFF1DF" w:rsidR="00417B14" w:rsidRPr="00635F7B" w:rsidRDefault="00417B14" w:rsidP="00417B14">
            <w:pPr>
              <w:spacing w:after="0"/>
              <w:jc w:val="both"/>
              <w:rPr>
                <w:rFonts w:ascii="Arial Narrow" w:hAnsi="Arial Narrow"/>
                <w:sz w:val="24"/>
                <w:szCs w:val="24"/>
              </w:rPr>
            </w:pPr>
            <w:r w:rsidRPr="00635F7B">
              <w:rPr>
                <w:rFonts w:ascii="Arial Narrow" w:hAnsi="Arial Narrow"/>
                <w:sz w:val="24"/>
                <w:szCs w:val="24"/>
              </w:rPr>
              <w:t xml:space="preserve">Polyethylene pipe Ø = </w:t>
            </w:r>
            <w:r>
              <w:rPr>
                <w:rFonts w:ascii="Arial Narrow" w:hAnsi="Arial Narrow"/>
                <w:sz w:val="24"/>
                <w:szCs w:val="24"/>
              </w:rPr>
              <w:t>110</w:t>
            </w:r>
            <w:r w:rsidRPr="00635F7B">
              <w:rPr>
                <w:rFonts w:ascii="Arial Narrow" w:hAnsi="Arial Narrow"/>
                <w:sz w:val="24"/>
                <w:szCs w:val="24"/>
              </w:rPr>
              <w:t xml:space="preserve"> x </w:t>
            </w:r>
            <w:r>
              <w:rPr>
                <w:rFonts w:ascii="Arial Narrow" w:hAnsi="Arial Narrow"/>
                <w:sz w:val="24"/>
                <w:szCs w:val="24"/>
              </w:rPr>
              <w:t>5.3</w:t>
            </w:r>
            <w:r w:rsidRPr="00635F7B">
              <w:rPr>
                <w:rFonts w:ascii="Arial Narrow" w:hAnsi="Arial Narrow"/>
                <w:sz w:val="24"/>
                <w:szCs w:val="24"/>
              </w:rPr>
              <w:t xml:space="preserve"> mm PE 100, SDR 21, PN8</w:t>
            </w:r>
          </w:p>
        </w:tc>
        <w:tc>
          <w:tcPr>
            <w:tcW w:w="1015" w:type="dxa"/>
            <w:vAlign w:val="center"/>
          </w:tcPr>
          <w:p w14:paraId="030EDEB6" w14:textId="0FFF31BA" w:rsidR="00417B14" w:rsidRPr="00417B14" w:rsidRDefault="00417B14" w:rsidP="00635F7B">
            <w:pPr>
              <w:spacing w:after="0"/>
              <w:jc w:val="center"/>
              <w:rPr>
                <w:rFonts w:ascii="Arial Narrow" w:hAnsi="Arial Narrow"/>
                <w:sz w:val="24"/>
                <w:szCs w:val="24"/>
              </w:rPr>
            </w:pPr>
            <w:r>
              <w:rPr>
                <w:rFonts w:ascii="Arial Narrow" w:hAnsi="Arial Narrow"/>
                <w:sz w:val="24"/>
                <w:szCs w:val="24"/>
              </w:rPr>
              <w:t>8944</w:t>
            </w:r>
          </w:p>
        </w:tc>
        <w:tc>
          <w:tcPr>
            <w:tcW w:w="1510" w:type="dxa"/>
            <w:vMerge/>
            <w:vAlign w:val="center"/>
          </w:tcPr>
          <w:p w14:paraId="6C82AD9A" w14:textId="77777777" w:rsidR="00417B14" w:rsidRDefault="00417B14" w:rsidP="00635F7B">
            <w:pPr>
              <w:spacing w:after="0"/>
              <w:jc w:val="center"/>
              <w:rPr>
                <w:rFonts w:ascii="Arial Narrow" w:hAnsi="Arial Narrow"/>
                <w:sz w:val="24"/>
                <w:szCs w:val="24"/>
              </w:rPr>
            </w:pPr>
          </w:p>
        </w:tc>
        <w:tc>
          <w:tcPr>
            <w:tcW w:w="2895" w:type="dxa"/>
            <w:vMerge/>
            <w:vAlign w:val="center"/>
          </w:tcPr>
          <w:p w14:paraId="6C4AE3B5" w14:textId="77777777" w:rsidR="00417B14" w:rsidRPr="00E15549" w:rsidRDefault="00417B14" w:rsidP="00635F7B">
            <w:pPr>
              <w:spacing w:after="0"/>
              <w:jc w:val="center"/>
              <w:rPr>
                <w:rFonts w:ascii="Arial Narrow" w:hAnsi="Arial Narrow"/>
                <w:sz w:val="24"/>
                <w:szCs w:val="24"/>
              </w:rPr>
            </w:pPr>
          </w:p>
        </w:tc>
      </w:tr>
      <w:tr w:rsidR="00417B14" w:rsidRPr="002505A6" w14:paraId="5A8B95D0" w14:textId="77777777" w:rsidTr="005242FD">
        <w:tc>
          <w:tcPr>
            <w:tcW w:w="675" w:type="dxa"/>
            <w:vAlign w:val="center"/>
          </w:tcPr>
          <w:p w14:paraId="6605E5FB" w14:textId="0CA443CC" w:rsidR="00417B14" w:rsidRDefault="002A369F" w:rsidP="00635F7B">
            <w:pPr>
              <w:spacing w:after="0"/>
              <w:rPr>
                <w:rFonts w:ascii="Arial Narrow" w:hAnsi="Arial Narrow"/>
                <w:sz w:val="24"/>
                <w:szCs w:val="24"/>
              </w:rPr>
            </w:pPr>
            <w:r>
              <w:rPr>
                <w:rFonts w:ascii="Arial Narrow" w:hAnsi="Arial Narrow"/>
                <w:sz w:val="24"/>
                <w:szCs w:val="24"/>
              </w:rPr>
              <w:t>5</w:t>
            </w:r>
          </w:p>
        </w:tc>
        <w:tc>
          <w:tcPr>
            <w:tcW w:w="2835" w:type="dxa"/>
          </w:tcPr>
          <w:p w14:paraId="0B54C480" w14:textId="3DA28A41" w:rsidR="00417B14" w:rsidRPr="00635F7B" w:rsidRDefault="00417B14" w:rsidP="00417B14">
            <w:pPr>
              <w:spacing w:after="0"/>
              <w:jc w:val="both"/>
              <w:rPr>
                <w:rFonts w:ascii="Arial Narrow" w:hAnsi="Arial Narrow"/>
                <w:sz w:val="24"/>
                <w:szCs w:val="24"/>
              </w:rPr>
            </w:pPr>
            <w:r w:rsidRPr="00635F7B">
              <w:rPr>
                <w:rFonts w:ascii="Arial Narrow" w:hAnsi="Arial Narrow"/>
                <w:sz w:val="24"/>
                <w:szCs w:val="24"/>
              </w:rPr>
              <w:t xml:space="preserve">Polyethylene pipe Ø = </w:t>
            </w:r>
            <w:r>
              <w:rPr>
                <w:rFonts w:ascii="Arial Narrow" w:hAnsi="Arial Narrow"/>
                <w:sz w:val="24"/>
                <w:szCs w:val="24"/>
              </w:rPr>
              <w:t>225</w:t>
            </w:r>
            <w:r w:rsidRPr="00635F7B">
              <w:rPr>
                <w:rFonts w:ascii="Arial Narrow" w:hAnsi="Arial Narrow"/>
                <w:sz w:val="24"/>
                <w:szCs w:val="24"/>
              </w:rPr>
              <w:t xml:space="preserve"> x </w:t>
            </w:r>
            <w:r>
              <w:rPr>
                <w:rFonts w:ascii="Arial Narrow" w:hAnsi="Arial Narrow"/>
                <w:sz w:val="24"/>
                <w:szCs w:val="24"/>
              </w:rPr>
              <w:t>10.8</w:t>
            </w:r>
            <w:r w:rsidRPr="00635F7B">
              <w:rPr>
                <w:rFonts w:ascii="Arial Narrow" w:hAnsi="Arial Narrow"/>
                <w:sz w:val="24"/>
                <w:szCs w:val="24"/>
              </w:rPr>
              <w:t xml:space="preserve"> mm PE 100, SDR 21, PN8</w:t>
            </w:r>
          </w:p>
        </w:tc>
        <w:tc>
          <w:tcPr>
            <w:tcW w:w="1015" w:type="dxa"/>
            <w:vAlign w:val="center"/>
          </w:tcPr>
          <w:p w14:paraId="4E030EB5" w14:textId="74745AF9" w:rsidR="00417B14" w:rsidRPr="00417B14" w:rsidRDefault="00417B14" w:rsidP="00635F7B">
            <w:pPr>
              <w:spacing w:after="0"/>
              <w:jc w:val="center"/>
              <w:rPr>
                <w:rFonts w:ascii="Arial Narrow" w:hAnsi="Arial Narrow"/>
                <w:sz w:val="24"/>
                <w:szCs w:val="24"/>
              </w:rPr>
            </w:pPr>
            <w:r>
              <w:rPr>
                <w:rFonts w:ascii="Arial Narrow" w:hAnsi="Arial Narrow"/>
                <w:sz w:val="24"/>
                <w:szCs w:val="24"/>
              </w:rPr>
              <w:t>340</w:t>
            </w:r>
          </w:p>
        </w:tc>
        <w:tc>
          <w:tcPr>
            <w:tcW w:w="1510" w:type="dxa"/>
            <w:vMerge/>
            <w:vAlign w:val="center"/>
          </w:tcPr>
          <w:p w14:paraId="66581609" w14:textId="77777777" w:rsidR="00417B14" w:rsidRDefault="00417B14" w:rsidP="00635F7B">
            <w:pPr>
              <w:spacing w:after="0"/>
              <w:jc w:val="center"/>
              <w:rPr>
                <w:rFonts w:ascii="Arial Narrow" w:hAnsi="Arial Narrow"/>
                <w:sz w:val="24"/>
                <w:szCs w:val="24"/>
              </w:rPr>
            </w:pPr>
          </w:p>
        </w:tc>
        <w:tc>
          <w:tcPr>
            <w:tcW w:w="2895" w:type="dxa"/>
            <w:vMerge/>
            <w:vAlign w:val="center"/>
          </w:tcPr>
          <w:p w14:paraId="5C5240C4" w14:textId="77777777" w:rsidR="00417B14" w:rsidRPr="00E15549" w:rsidRDefault="00417B14" w:rsidP="00635F7B">
            <w:pPr>
              <w:spacing w:after="0"/>
              <w:jc w:val="center"/>
              <w:rPr>
                <w:rFonts w:ascii="Arial Narrow" w:hAnsi="Arial Narrow"/>
                <w:sz w:val="24"/>
                <w:szCs w:val="24"/>
              </w:rPr>
            </w:pPr>
          </w:p>
        </w:tc>
      </w:tr>
      <w:tr w:rsidR="002A369F" w:rsidRPr="002505A6" w14:paraId="2C36F84F" w14:textId="77777777" w:rsidTr="005242FD">
        <w:tc>
          <w:tcPr>
            <w:tcW w:w="675" w:type="dxa"/>
            <w:vAlign w:val="center"/>
          </w:tcPr>
          <w:p w14:paraId="41EAC462" w14:textId="14C9A894" w:rsidR="002A369F" w:rsidRDefault="002A369F" w:rsidP="00635F7B">
            <w:pPr>
              <w:spacing w:after="0"/>
              <w:rPr>
                <w:rFonts w:ascii="Arial Narrow" w:hAnsi="Arial Narrow"/>
                <w:sz w:val="24"/>
                <w:szCs w:val="24"/>
              </w:rPr>
            </w:pPr>
            <w:r>
              <w:rPr>
                <w:rFonts w:ascii="Arial Narrow" w:hAnsi="Arial Narrow"/>
                <w:sz w:val="24"/>
                <w:szCs w:val="24"/>
              </w:rPr>
              <w:t>6</w:t>
            </w:r>
          </w:p>
        </w:tc>
        <w:tc>
          <w:tcPr>
            <w:tcW w:w="2835" w:type="dxa"/>
          </w:tcPr>
          <w:p w14:paraId="667CAE14" w14:textId="64404E09" w:rsidR="002A369F" w:rsidRPr="00635F7B" w:rsidRDefault="002A369F" w:rsidP="00417B14">
            <w:pPr>
              <w:spacing w:after="0"/>
              <w:jc w:val="both"/>
              <w:rPr>
                <w:rFonts w:ascii="Arial Narrow" w:hAnsi="Arial Narrow"/>
                <w:sz w:val="24"/>
                <w:szCs w:val="24"/>
              </w:rPr>
            </w:pPr>
            <w:r w:rsidRPr="002A369F">
              <w:rPr>
                <w:rFonts w:ascii="Arial Narrow" w:hAnsi="Arial Narrow"/>
                <w:sz w:val="24"/>
                <w:szCs w:val="24"/>
              </w:rPr>
              <w:t>PPR pipe Ø = 32 mm L = 1600 mm</w:t>
            </w:r>
          </w:p>
        </w:tc>
        <w:tc>
          <w:tcPr>
            <w:tcW w:w="1015" w:type="dxa"/>
            <w:vAlign w:val="center"/>
          </w:tcPr>
          <w:p w14:paraId="582F243C" w14:textId="45737275" w:rsidR="002A369F" w:rsidRDefault="002A369F" w:rsidP="00635F7B">
            <w:pPr>
              <w:spacing w:after="0"/>
              <w:jc w:val="center"/>
              <w:rPr>
                <w:rFonts w:ascii="Arial Narrow" w:hAnsi="Arial Narrow"/>
                <w:sz w:val="24"/>
                <w:szCs w:val="24"/>
              </w:rPr>
            </w:pPr>
            <w:r>
              <w:rPr>
                <w:rFonts w:ascii="Arial Narrow" w:hAnsi="Arial Narrow"/>
                <w:sz w:val="24"/>
                <w:szCs w:val="24"/>
              </w:rPr>
              <w:t>250</w:t>
            </w:r>
          </w:p>
        </w:tc>
        <w:tc>
          <w:tcPr>
            <w:tcW w:w="1510" w:type="dxa"/>
            <w:vMerge/>
            <w:vAlign w:val="center"/>
          </w:tcPr>
          <w:p w14:paraId="238DEC03" w14:textId="77777777" w:rsidR="002A369F" w:rsidRDefault="002A369F" w:rsidP="00635F7B">
            <w:pPr>
              <w:spacing w:after="0"/>
              <w:jc w:val="center"/>
              <w:rPr>
                <w:rFonts w:ascii="Arial Narrow" w:hAnsi="Arial Narrow"/>
                <w:sz w:val="24"/>
                <w:szCs w:val="24"/>
              </w:rPr>
            </w:pPr>
          </w:p>
        </w:tc>
        <w:tc>
          <w:tcPr>
            <w:tcW w:w="2895" w:type="dxa"/>
            <w:vMerge/>
            <w:vAlign w:val="center"/>
          </w:tcPr>
          <w:p w14:paraId="16A3FD3E" w14:textId="77777777" w:rsidR="002A369F" w:rsidRPr="00E15549" w:rsidRDefault="002A369F" w:rsidP="00635F7B">
            <w:pPr>
              <w:spacing w:after="0"/>
              <w:jc w:val="center"/>
              <w:rPr>
                <w:rFonts w:ascii="Arial Narrow" w:hAnsi="Arial Narrow"/>
                <w:sz w:val="24"/>
                <w:szCs w:val="24"/>
              </w:rPr>
            </w:pPr>
          </w:p>
        </w:tc>
      </w:tr>
      <w:tr w:rsidR="00417B14" w:rsidRPr="002505A6" w14:paraId="1E1F6493" w14:textId="77777777" w:rsidTr="005242FD">
        <w:tc>
          <w:tcPr>
            <w:tcW w:w="675" w:type="dxa"/>
            <w:vAlign w:val="center"/>
          </w:tcPr>
          <w:p w14:paraId="63244A73" w14:textId="1754E37A" w:rsidR="00417B14" w:rsidRDefault="002A369F" w:rsidP="00635F7B">
            <w:pPr>
              <w:spacing w:after="0"/>
              <w:rPr>
                <w:rFonts w:ascii="Arial Narrow" w:hAnsi="Arial Narrow"/>
                <w:sz w:val="24"/>
                <w:szCs w:val="24"/>
              </w:rPr>
            </w:pPr>
            <w:r>
              <w:rPr>
                <w:rFonts w:ascii="Arial Narrow" w:hAnsi="Arial Narrow"/>
                <w:sz w:val="24"/>
                <w:szCs w:val="24"/>
              </w:rPr>
              <w:lastRenderedPageBreak/>
              <w:t>7</w:t>
            </w:r>
          </w:p>
        </w:tc>
        <w:tc>
          <w:tcPr>
            <w:tcW w:w="2835" w:type="dxa"/>
          </w:tcPr>
          <w:p w14:paraId="0248F825" w14:textId="654A6167" w:rsidR="00417B14" w:rsidRPr="00635F7B" w:rsidRDefault="00417B14" w:rsidP="00635F7B">
            <w:pPr>
              <w:spacing w:after="0"/>
              <w:jc w:val="both"/>
              <w:rPr>
                <w:rFonts w:ascii="Arial Narrow" w:hAnsi="Arial Narrow"/>
                <w:sz w:val="24"/>
                <w:szCs w:val="24"/>
              </w:rPr>
            </w:pPr>
            <w:r w:rsidRPr="00635F7B">
              <w:rPr>
                <w:rFonts w:ascii="Arial Narrow" w:hAnsi="Arial Narrow"/>
                <w:sz w:val="24"/>
                <w:szCs w:val="24"/>
              </w:rPr>
              <w:t>Cast transition tee Ø = 160 x 50 mm PE 100, SDR 11</w:t>
            </w:r>
          </w:p>
        </w:tc>
        <w:tc>
          <w:tcPr>
            <w:tcW w:w="1015" w:type="dxa"/>
            <w:vAlign w:val="center"/>
          </w:tcPr>
          <w:p w14:paraId="4464592A" w14:textId="65667D46" w:rsidR="00417B14" w:rsidRPr="00417B14" w:rsidRDefault="001D4537" w:rsidP="00635F7B">
            <w:pPr>
              <w:spacing w:after="0"/>
              <w:jc w:val="center"/>
              <w:rPr>
                <w:rFonts w:ascii="Arial Narrow" w:hAnsi="Arial Narrow"/>
                <w:sz w:val="24"/>
                <w:szCs w:val="24"/>
              </w:rPr>
            </w:pPr>
            <w:r>
              <w:rPr>
                <w:rFonts w:ascii="Arial Narrow" w:hAnsi="Arial Narrow"/>
                <w:sz w:val="24"/>
                <w:szCs w:val="24"/>
              </w:rPr>
              <w:t>35</w:t>
            </w:r>
          </w:p>
        </w:tc>
        <w:tc>
          <w:tcPr>
            <w:tcW w:w="1510" w:type="dxa"/>
            <w:vMerge/>
            <w:vAlign w:val="center"/>
          </w:tcPr>
          <w:p w14:paraId="58BD832A" w14:textId="77777777" w:rsidR="00417B14" w:rsidRDefault="00417B14" w:rsidP="00635F7B">
            <w:pPr>
              <w:spacing w:after="0"/>
              <w:jc w:val="center"/>
              <w:rPr>
                <w:rFonts w:ascii="Arial Narrow" w:hAnsi="Arial Narrow"/>
                <w:sz w:val="24"/>
                <w:szCs w:val="24"/>
              </w:rPr>
            </w:pPr>
          </w:p>
        </w:tc>
        <w:tc>
          <w:tcPr>
            <w:tcW w:w="2895" w:type="dxa"/>
            <w:vMerge/>
            <w:vAlign w:val="center"/>
          </w:tcPr>
          <w:p w14:paraId="795DCA1B" w14:textId="77777777" w:rsidR="00417B14" w:rsidRPr="00E15549" w:rsidRDefault="00417B14" w:rsidP="00635F7B">
            <w:pPr>
              <w:spacing w:after="0"/>
              <w:jc w:val="center"/>
              <w:rPr>
                <w:rFonts w:ascii="Arial Narrow" w:hAnsi="Arial Narrow"/>
                <w:sz w:val="24"/>
                <w:szCs w:val="24"/>
              </w:rPr>
            </w:pPr>
          </w:p>
        </w:tc>
      </w:tr>
      <w:tr w:rsidR="00417B14" w:rsidRPr="002505A6" w14:paraId="3A7C06AD" w14:textId="77777777" w:rsidTr="005242FD">
        <w:tc>
          <w:tcPr>
            <w:tcW w:w="675" w:type="dxa"/>
            <w:vAlign w:val="center"/>
          </w:tcPr>
          <w:p w14:paraId="5D99DF13" w14:textId="2EA76B28" w:rsidR="00417B14" w:rsidRDefault="002A369F" w:rsidP="00635F7B">
            <w:pPr>
              <w:spacing w:after="0"/>
              <w:rPr>
                <w:rFonts w:ascii="Arial Narrow" w:hAnsi="Arial Narrow"/>
                <w:sz w:val="24"/>
                <w:szCs w:val="24"/>
              </w:rPr>
            </w:pPr>
            <w:r>
              <w:rPr>
                <w:rFonts w:ascii="Arial Narrow" w:hAnsi="Arial Narrow"/>
                <w:sz w:val="24"/>
                <w:szCs w:val="24"/>
              </w:rPr>
              <w:lastRenderedPageBreak/>
              <w:t>8</w:t>
            </w:r>
          </w:p>
        </w:tc>
        <w:tc>
          <w:tcPr>
            <w:tcW w:w="2835" w:type="dxa"/>
          </w:tcPr>
          <w:p w14:paraId="730FD5CF" w14:textId="4AB0357C" w:rsidR="00417B14" w:rsidRPr="00635F7B" w:rsidRDefault="00417B14" w:rsidP="00417B14">
            <w:pPr>
              <w:spacing w:after="0"/>
              <w:jc w:val="both"/>
              <w:rPr>
                <w:rFonts w:ascii="Arial Narrow" w:hAnsi="Arial Narrow"/>
                <w:sz w:val="24"/>
                <w:szCs w:val="24"/>
              </w:rPr>
            </w:pPr>
            <w:r w:rsidRPr="00635F7B">
              <w:rPr>
                <w:rFonts w:ascii="Arial Narrow" w:hAnsi="Arial Narrow"/>
                <w:sz w:val="24"/>
                <w:szCs w:val="24"/>
              </w:rPr>
              <w:t xml:space="preserve">Cast transition tee Ø = </w:t>
            </w:r>
            <w:r>
              <w:rPr>
                <w:rFonts w:ascii="Arial Narrow" w:hAnsi="Arial Narrow"/>
                <w:sz w:val="24"/>
                <w:szCs w:val="24"/>
              </w:rPr>
              <w:t>75</w:t>
            </w:r>
            <w:r w:rsidRPr="00635F7B">
              <w:rPr>
                <w:rFonts w:ascii="Arial Narrow" w:hAnsi="Arial Narrow"/>
                <w:sz w:val="24"/>
                <w:szCs w:val="24"/>
              </w:rPr>
              <w:t xml:space="preserve"> x 50 mm PE 100, SDR 11</w:t>
            </w:r>
          </w:p>
        </w:tc>
        <w:tc>
          <w:tcPr>
            <w:tcW w:w="1015" w:type="dxa"/>
            <w:vAlign w:val="center"/>
          </w:tcPr>
          <w:p w14:paraId="418A5458" w14:textId="36152736" w:rsidR="00417B14" w:rsidRPr="00417B14" w:rsidRDefault="001D4537" w:rsidP="00635F7B">
            <w:pPr>
              <w:spacing w:after="0"/>
              <w:jc w:val="center"/>
              <w:rPr>
                <w:rFonts w:ascii="Arial Narrow" w:hAnsi="Arial Narrow"/>
                <w:sz w:val="24"/>
                <w:szCs w:val="24"/>
              </w:rPr>
            </w:pPr>
            <w:r>
              <w:rPr>
                <w:rFonts w:ascii="Arial Narrow" w:hAnsi="Arial Narrow"/>
                <w:sz w:val="24"/>
                <w:szCs w:val="24"/>
              </w:rPr>
              <w:t>11</w:t>
            </w:r>
          </w:p>
        </w:tc>
        <w:tc>
          <w:tcPr>
            <w:tcW w:w="1510" w:type="dxa"/>
            <w:vMerge/>
            <w:vAlign w:val="center"/>
          </w:tcPr>
          <w:p w14:paraId="72D28E68" w14:textId="77777777" w:rsidR="00417B14" w:rsidRDefault="00417B14" w:rsidP="00635F7B">
            <w:pPr>
              <w:spacing w:after="0"/>
              <w:jc w:val="center"/>
              <w:rPr>
                <w:rFonts w:ascii="Arial Narrow" w:hAnsi="Arial Narrow"/>
                <w:sz w:val="24"/>
                <w:szCs w:val="24"/>
              </w:rPr>
            </w:pPr>
          </w:p>
        </w:tc>
        <w:tc>
          <w:tcPr>
            <w:tcW w:w="2895" w:type="dxa"/>
            <w:vMerge/>
            <w:vAlign w:val="center"/>
          </w:tcPr>
          <w:p w14:paraId="12AE0ED7" w14:textId="77777777" w:rsidR="00417B14" w:rsidRPr="00E15549" w:rsidRDefault="00417B14" w:rsidP="00635F7B">
            <w:pPr>
              <w:spacing w:after="0"/>
              <w:jc w:val="center"/>
              <w:rPr>
                <w:rFonts w:ascii="Arial Narrow" w:hAnsi="Arial Narrow"/>
                <w:sz w:val="24"/>
                <w:szCs w:val="24"/>
              </w:rPr>
            </w:pPr>
          </w:p>
        </w:tc>
      </w:tr>
      <w:tr w:rsidR="00417B14" w:rsidRPr="002505A6" w14:paraId="435CD68E" w14:textId="77777777" w:rsidTr="005242FD">
        <w:tc>
          <w:tcPr>
            <w:tcW w:w="675" w:type="dxa"/>
            <w:vAlign w:val="center"/>
          </w:tcPr>
          <w:p w14:paraId="2DB592BD" w14:textId="67C69AF8" w:rsidR="00417B14" w:rsidRDefault="002A369F" w:rsidP="00635F7B">
            <w:pPr>
              <w:spacing w:after="0"/>
              <w:rPr>
                <w:rFonts w:ascii="Arial Narrow" w:hAnsi="Arial Narrow"/>
                <w:sz w:val="24"/>
                <w:szCs w:val="24"/>
              </w:rPr>
            </w:pPr>
            <w:r>
              <w:rPr>
                <w:rFonts w:ascii="Arial Narrow" w:hAnsi="Arial Narrow"/>
                <w:sz w:val="24"/>
                <w:szCs w:val="24"/>
              </w:rPr>
              <w:t>9</w:t>
            </w:r>
          </w:p>
        </w:tc>
        <w:tc>
          <w:tcPr>
            <w:tcW w:w="2835" w:type="dxa"/>
          </w:tcPr>
          <w:p w14:paraId="29CB2724" w14:textId="420B2091"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Cast transition tee Ø = 160 x </w:t>
            </w:r>
            <w:r>
              <w:rPr>
                <w:rFonts w:ascii="Arial Narrow" w:hAnsi="Arial Narrow"/>
                <w:sz w:val="24"/>
                <w:szCs w:val="24"/>
              </w:rPr>
              <w:t>75</w:t>
            </w:r>
            <w:r w:rsidRPr="00635F7B">
              <w:rPr>
                <w:rFonts w:ascii="Arial Narrow" w:hAnsi="Arial Narrow"/>
                <w:sz w:val="24"/>
                <w:szCs w:val="24"/>
              </w:rPr>
              <w:t xml:space="preserve"> mm PE 100, SDR 11</w:t>
            </w:r>
          </w:p>
        </w:tc>
        <w:tc>
          <w:tcPr>
            <w:tcW w:w="1015" w:type="dxa"/>
            <w:vAlign w:val="center"/>
          </w:tcPr>
          <w:p w14:paraId="71A958AE" w14:textId="3FED3531" w:rsidR="00417B14" w:rsidRPr="00417B14" w:rsidRDefault="001D4537" w:rsidP="00635F7B">
            <w:pPr>
              <w:spacing w:after="0"/>
              <w:jc w:val="center"/>
              <w:rPr>
                <w:rFonts w:ascii="Arial Narrow" w:hAnsi="Arial Narrow"/>
                <w:sz w:val="24"/>
                <w:szCs w:val="24"/>
              </w:rPr>
            </w:pPr>
            <w:r>
              <w:rPr>
                <w:rFonts w:ascii="Arial Narrow" w:hAnsi="Arial Narrow"/>
                <w:sz w:val="24"/>
                <w:szCs w:val="24"/>
              </w:rPr>
              <w:t>1</w:t>
            </w:r>
          </w:p>
        </w:tc>
        <w:tc>
          <w:tcPr>
            <w:tcW w:w="1510" w:type="dxa"/>
            <w:vMerge/>
            <w:vAlign w:val="center"/>
          </w:tcPr>
          <w:p w14:paraId="08BC0BCB" w14:textId="77777777" w:rsidR="00417B14" w:rsidRDefault="00417B14" w:rsidP="00635F7B">
            <w:pPr>
              <w:spacing w:after="0"/>
              <w:jc w:val="center"/>
              <w:rPr>
                <w:rFonts w:ascii="Arial Narrow" w:hAnsi="Arial Narrow"/>
                <w:sz w:val="24"/>
                <w:szCs w:val="24"/>
              </w:rPr>
            </w:pPr>
          </w:p>
        </w:tc>
        <w:tc>
          <w:tcPr>
            <w:tcW w:w="2895" w:type="dxa"/>
            <w:vMerge/>
            <w:vAlign w:val="center"/>
          </w:tcPr>
          <w:p w14:paraId="311D1289" w14:textId="77777777" w:rsidR="00417B14" w:rsidRPr="00E15549" w:rsidRDefault="00417B14" w:rsidP="00635F7B">
            <w:pPr>
              <w:spacing w:after="0"/>
              <w:jc w:val="center"/>
              <w:rPr>
                <w:rFonts w:ascii="Arial Narrow" w:hAnsi="Arial Narrow"/>
                <w:sz w:val="24"/>
                <w:szCs w:val="24"/>
              </w:rPr>
            </w:pPr>
          </w:p>
        </w:tc>
      </w:tr>
      <w:tr w:rsidR="00417B14" w:rsidRPr="002505A6" w14:paraId="103B9AFF" w14:textId="77777777" w:rsidTr="005242FD">
        <w:tc>
          <w:tcPr>
            <w:tcW w:w="675" w:type="dxa"/>
            <w:vAlign w:val="center"/>
          </w:tcPr>
          <w:p w14:paraId="7C29A84A" w14:textId="6EDDE4E6" w:rsidR="00417B14" w:rsidRDefault="002A369F" w:rsidP="00635F7B">
            <w:pPr>
              <w:spacing w:after="0"/>
              <w:rPr>
                <w:rFonts w:ascii="Arial Narrow" w:hAnsi="Arial Narrow"/>
                <w:sz w:val="24"/>
                <w:szCs w:val="24"/>
              </w:rPr>
            </w:pPr>
            <w:r>
              <w:rPr>
                <w:rFonts w:ascii="Arial Narrow" w:hAnsi="Arial Narrow"/>
                <w:sz w:val="24"/>
                <w:szCs w:val="24"/>
              </w:rPr>
              <w:t>10</w:t>
            </w:r>
          </w:p>
        </w:tc>
        <w:tc>
          <w:tcPr>
            <w:tcW w:w="2835" w:type="dxa"/>
          </w:tcPr>
          <w:p w14:paraId="652A0ED3" w14:textId="7A09EFBB"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Cast transition tee Ø = 160 x </w:t>
            </w:r>
            <w:r>
              <w:rPr>
                <w:rFonts w:ascii="Arial Narrow" w:hAnsi="Arial Narrow"/>
                <w:sz w:val="24"/>
                <w:szCs w:val="24"/>
              </w:rPr>
              <w:t>110</w:t>
            </w:r>
            <w:r w:rsidRPr="00635F7B">
              <w:rPr>
                <w:rFonts w:ascii="Arial Narrow" w:hAnsi="Arial Narrow"/>
                <w:sz w:val="24"/>
                <w:szCs w:val="24"/>
              </w:rPr>
              <w:t xml:space="preserve"> mm PE 100, SDR 11</w:t>
            </w:r>
          </w:p>
        </w:tc>
        <w:tc>
          <w:tcPr>
            <w:tcW w:w="1015" w:type="dxa"/>
            <w:vAlign w:val="center"/>
          </w:tcPr>
          <w:p w14:paraId="19879CE1" w14:textId="6A3EDE01" w:rsidR="00417B14" w:rsidRPr="00417B14" w:rsidRDefault="001D4537" w:rsidP="00635F7B">
            <w:pPr>
              <w:spacing w:after="0"/>
              <w:jc w:val="center"/>
              <w:rPr>
                <w:rFonts w:ascii="Arial Narrow" w:hAnsi="Arial Narrow"/>
                <w:sz w:val="24"/>
                <w:szCs w:val="24"/>
              </w:rPr>
            </w:pPr>
            <w:r>
              <w:rPr>
                <w:rFonts w:ascii="Arial Narrow" w:hAnsi="Arial Narrow"/>
                <w:sz w:val="24"/>
                <w:szCs w:val="24"/>
              </w:rPr>
              <w:t>7</w:t>
            </w:r>
          </w:p>
        </w:tc>
        <w:tc>
          <w:tcPr>
            <w:tcW w:w="1510" w:type="dxa"/>
            <w:vMerge/>
            <w:vAlign w:val="center"/>
          </w:tcPr>
          <w:p w14:paraId="029A309E" w14:textId="77777777" w:rsidR="00417B14" w:rsidRDefault="00417B14" w:rsidP="00635F7B">
            <w:pPr>
              <w:spacing w:after="0"/>
              <w:jc w:val="center"/>
              <w:rPr>
                <w:rFonts w:ascii="Arial Narrow" w:hAnsi="Arial Narrow"/>
                <w:sz w:val="24"/>
                <w:szCs w:val="24"/>
              </w:rPr>
            </w:pPr>
          </w:p>
        </w:tc>
        <w:tc>
          <w:tcPr>
            <w:tcW w:w="2895" w:type="dxa"/>
            <w:vMerge/>
            <w:vAlign w:val="center"/>
          </w:tcPr>
          <w:p w14:paraId="7047DECF" w14:textId="77777777" w:rsidR="00417B14" w:rsidRPr="00E15549" w:rsidRDefault="00417B14" w:rsidP="00635F7B">
            <w:pPr>
              <w:spacing w:after="0"/>
              <w:jc w:val="center"/>
              <w:rPr>
                <w:rFonts w:ascii="Arial Narrow" w:hAnsi="Arial Narrow"/>
                <w:sz w:val="24"/>
                <w:szCs w:val="24"/>
              </w:rPr>
            </w:pPr>
          </w:p>
        </w:tc>
      </w:tr>
      <w:tr w:rsidR="00417B14" w:rsidRPr="002505A6" w14:paraId="62D85B73" w14:textId="77777777" w:rsidTr="005242FD">
        <w:tc>
          <w:tcPr>
            <w:tcW w:w="675" w:type="dxa"/>
            <w:vAlign w:val="center"/>
          </w:tcPr>
          <w:p w14:paraId="24952765" w14:textId="0098637C" w:rsidR="00417B14" w:rsidRDefault="002A369F" w:rsidP="00635F7B">
            <w:pPr>
              <w:spacing w:after="0"/>
              <w:rPr>
                <w:rFonts w:ascii="Arial Narrow" w:hAnsi="Arial Narrow"/>
                <w:sz w:val="24"/>
                <w:szCs w:val="24"/>
              </w:rPr>
            </w:pPr>
            <w:r>
              <w:rPr>
                <w:rFonts w:ascii="Arial Narrow" w:hAnsi="Arial Narrow"/>
                <w:sz w:val="24"/>
                <w:szCs w:val="24"/>
              </w:rPr>
              <w:t>11</w:t>
            </w:r>
          </w:p>
        </w:tc>
        <w:tc>
          <w:tcPr>
            <w:tcW w:w="2835" w:type="dxa"/>
          </w:tcPr>
          <w:p w14:paraId="09150A3D" w14:textId="7E582C96"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Cast transition tee Ø = </w:t>
            </w:r>
            <w:r>
              <w:rPr>
                <w:rFonts w:ascii="Arial Narrow" w:hAnsi="Arial Narrow"/>
                <w:sz w:val="24"/>
                <w:szCs w:val="24"/>
              </w:rPr>
              <w:t>110</w:t>
            </w:r>
            <w:r w:rsidRPr="00635F7B">
              <w:rPr>
                <w:rFonts w:ascii="Arial Narrow" w:hAnsi="Arial Narrow"/>
                <w:sz w:val="24"/>
                <w:szCs w:val="24"/>
              </w:rPr>
              <w:t xml:space="preserve"> x </w:t>
            </w:r>
            <w:r>
              <w:rPr>
                <w:rFonts w:ascii="Arial Narrow" w:hAnsi="Arial Narrow"/>
                <w:sz w:val="24"/>
                <w:szCs w:val="24"/>
              </w:rPr>
              <w:t>75</w:t>
            </w:r>
            <w:r w:rsidRPr="00635F7B">
              <w:rPr>
                <w:rFonts w:ascii="Arial Narrow" w:hAnsi="Arial Narrow"/>
                <w:sz w:val="24"/>
                <w:szCs w:val="24"/>
              </w:rPr>
              <w:t xml:space="preserve"> mm PE 100, SDR 11</w:t>
            </w:r>
          </w:p>
        </w:tc>
        <w:tc>
          <w:tcPr>
            <w:tcW w:w="1015" w:type="dxa"/>
            <w:vAlign w:val="center"/>
          </w:tcPr>
          <w:p w14:paraId="073670A6" w14:textId="17B3842F" w:rsidR="00417B14" w:rsidRPr="00417B14" w:rsidRDefault="001D4537" w:rsidP="00635F7B">
            <w:pPr>
              <w:spacing w:after="0"/>
              <w:jc w:val="center"/>
              <w:rPr>
                <w:rFonts w:ascii="Arial Narrow" w:hAnsi="Arial Narrow"/>
                <w:sz w:val="24"/>
                <w:szCs w:val="24"/>
              </w:rPr>
            </w:pPr>
            <w:r>
              <w:rPr>
                <w:rFonts w:ascii="Arial Narrow" w:hAnsi="Arial Narrow"/>
                <w:sz w:val="24"/>
                <w:szCs w:val="24"/>
              </w:rPr>
              <w:t>7</w:t>
            </w:r>
          </w:p>
        </w:tc>
        <w:tc>
          <w:tcPr>
            <w:tcW w:w="1510" w:type="dxa"/>
            <w:vMerge/>
            <w:vAlign w:val="center"/>
          </w:tcPr>
          <w:p w14:paraId="4E8C4368" w14:textId="77777777" w:rsidR="00417B14" w:rsidRDefault="00417B14" w:rsidP="00635F7B">
            <w:pPr>
              <w:spacing w:after="0"/>
              <w:jc w:val="center"/>
              <w:rPr>
                <w:rFonts w:ascii="Arial Narrow" w:hAnsi="Arial Narrow"/>
                <w:sz w:val="24"/>
                <w:szCs w:val="24"/>
              </w:rPr>
            </w:pPr>
          </w:p>
        </w:tc>
        <w:tc>
          <w:tcPr>
            <w:tcW w:w="2895" w:type="dxa"/>
            <w:vMerge/>
            <w:vAlign w:val="center"/>
          </w:tcPr>
          <w:p w14:paraId="7602C1F9" w14:textId="77777777" w:rsidR="00417B14" w:rsidRPr="00E15549" w:rsidRDefault="00417B14" w:rsidP="00635F7B">
            <w:pPr>
              <w:spacing w:after="0"/>
              <w:jc w:val="center"/>
              <w:rPr>
                <w:rFonts w:ascii="Arial Narrow" w:hAnsi="Arial Narrow"/>
                <w:sz w:val="24"/>
                <w:szCs w:val="24"/>
              </w:rPr>
            </w:pPr>
          </w:p>
        </w:tc>
      </w:tr>
      <w:tr w:rsidR="00417B14" w:rsidRPr="002505A6" w14:paraId="5D7CABB7" w14:textId="77777777" w:rsidTr="005242FD">
        <w:tc>
          <w:tcPr>
            <w:tcW w:w="675" w:type="dxa"/>
            <w:vAlign w:val="center"/>
          </w:tcPr>
          <w:p w14:paraId="38CE8C77" w14:textId="72210FDF" w:rsidR="00417B14" w:rsidRDefault="002A369F" w:rsidP="00635F7B">
            <w:pPr>
              <w:spacing w:after="0"/>
              <w:rPr>
                <w:rFonts w:ascii="Arial Narrow" w:hAnsi="Arial Narrow"/>
                <w:sz w:val="24"/>
                <w:szCs w:val="24"/>
              </w:rPr>
            </w:pPr>
            <w:r>
              <w:rPr>
                <w:rFonts w:ascii="Arial Narrow" w:hAnsi="Arial Narrow"/>
                <w:sz w:val="24"/>
                <w:szCs w:val="24"/>
              </w:rPr>
              <w:t>12</w:t>
            </w:r>
          </w:p>
        </w:tc>
        <w:tc>
          <w:tcPr>
            <w:tcW w:w="2835" w:type="dxa"/>
          </w:tcPr>
          <w:p w14:paraId="66EF7770" w14:textId="771B94A4"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Cast reducing tee Ø = </w:t>
            </w:r>
            <w:r>
              <w:rPr>
                <w:rFonts w:ascii="Arial Narrow" w:hAnsi="Arial Narrow"/>
                <w:sz w:val="24"/>
                <w:szCs w:val="24"/>
              </w:rPr>
              <w:t>110</w:t>
            </w:r>
            <w:r w:rsidRPr="00635F7B">
              <w:rPr>
                <w:rFonts w:ascii="Arial Narrow" w:hAnsi="Arial Narrow"/>
                <w:sz w:val="24"/>
                <w:szCs w:val="24"/>
              </w:rPr>
              <w:t xml:space="preserve"> x 32 mm PE 100, SDR 11</w:t>
            </w:r>
          </w:p>
        </w:tc>
        <w:tc>
          <w:tcPr>
            <w:tcW w:w="1015" w:type="dxa"/>
            <w:vAlign w:val="center"/>
          </w:tcPr>
          <w:p w14:paraId="0BC5E519" w14:textId="58CAC29C" w:rsidR="00417B14" w:rsidRPr="00417B14" w:rsidRDefault="001D4537" w:rsidP="00635F7B">
            <w:pPr>
              <w:spacing w:after="0"/>
              <w:jc w:val="center"/>
              <w:rPr>
                <w:rFonts w:ascii="Arial Narrow" w:hAnsi="Arial Narrow"/>
                <w:sz w:val="24"/>
                <w:szCs w:val="24"/>
              </w:rPr>
            </w:pPr>
            <w:r>
              <w:rPr>
                <w:rFonts w:ascii="Arial Narrow" w:hAnsi="Arial Narrow"/>
                <w:sz w:val="24"/>
                <w:szCs w:val="24"/>
              </w:rPr>
              <w:t>17</w:t>
            </w:r>
          </w:p>
        </w:tc>
        <w:tc>
          <w:tcPr>
            <w:tcW w:w="1510" w:type="dxa"/>
            <w:vMerge/>
            <w:vAlign w:val="center"/>
          </w:tcPr>
          <w:p w14:paraId="41F2A8A7" w14:textId="77777777" w:rsidR="00417B14" w:rsidRDefault="00417B14" w:rsidP="00635F7B">
            <w:pPr>
              <w:spacing w:after="0"/>
              <w:jc w:val="center"/>
              <w:rPr>
                <w:rFonts w:ascii="Arial Narrow" w:hAnsi="Arial Narrow"/>
                <w:sz w:val="24"/>
                <w:szCs w:val="24"/>
              </w:rPr>
            </w:pPr>
          </w:p>
        </w:tc>
        <w:tc>
          <w:tcPr>
            <w:tcW w:w="2895" w:type="dxa"/>
            <w:vMerge/>
            <w:vAlign w:val="center"/>
          </w:tcPr>
          <w:p w14:paraId="153CEDD4" w14:textId="77777777" w:rsidR="00417B14" w:rsidRPr="00E15549" w:rsidRDefault="00417B14" w:rsidP="00635F7B">
            <w:pPr>
              <w:spacing w:after="0"/>
              <w:jc w:val="center"/>
              <w:rPr>
                <w:rFonts w:ascii="Arial Narrow" w:hAnsi="Arial Narrow"/>
                <w:sz w:val="24"/>
                <w:szCs w:val="24"/>
              </w:rPr>
            </w:pPr>
          </w:p>
        </w:tc>
      </w:tr>
      <w:tr w:rsidR="00417B14" w:rsidRPr="002505A6" w14:paraId="207D4FEA" w14:textId="77777777" w:rsidTr="005242FD">
        <w:tc>
          <w:tcPr>
            <w:tcW w:w="675" w:type="dxa"/>
            <w:vAlign w:val="center"/>
          </w:tcPr>
          <w:p w14:paraId="7BEA665B" w14:textId="14996D32" w:rsidR="00417B14" w:rsidRDefault="002A369F" w:rsidP="00635F7B">
            <w:pPr>
              <w:spacing w:after="0"/>
              <w:rPr>
                <w:rFonts w:ascii="Arial Narrow" w:hAnsi="Arial Narrow"/>
                <w:sz w:val="24"/>
                <w:szCs w:val="24"/>
              </w:rPr>
            </w:pPr>
            <w:r>
              <w:rPr>
                <w:rFonts w:ascii="Arial Narrow" w:hAnsi="Arial Narrow"/>
                <w:sz w:val="24"/>
                <w:szCs w:val="24"/>
              </w:rPr>
              <w:t>13</w:t>
            </w:r>
          </w:p>
        </w:tc>
        <w:tc>
          <w:tcPr>
            <w:tcW w:w="2835" w:type="dxa"/>
          </w:tcPr>
          <w:p w14:paraId="6A65B48E" w14:textId="3492A3CF"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Cast reducing tee Ø = </w:t>
            </w:r>
            <w:r>
              <w:rPr>
                <w:rFonts w:ascii="Arial Narrow" w:hAnsi="Arial Narrow"/>
                <w:sz w:val="24"/>
                <w:szCs w:val="24"/>
              </w:rPr>
              <w:t>75</w:t>
            </w:r>
            <w:r w:rsidRPr="00635F7B">
              <w:rPr>
                <w:rFonts w:ascii="Arial Narrow" w:hAnsi="Arial Narrow"/>
                <w:sz w:val="24"/>
                <w:szCs w:val="24"/>
              </w:rPr>
              <w:t xml:space="preserve"> x 32 mm PE 100, SDR 11</w:t>
            </w:r>
          </w:p>
        </w:tc>
        <w:tc>
          <w:tcPr>
            <w:tcW w:w="1015" w:type="dxa"/>
            <w:vAlign w:val="center"/>
          </w:tcPr>
          <w:p w14:paraId="5ACCA365" w14:textId="2002184E" w:rsidR="00417B14" w:rsidRPr="00417B14" w:rsidRDefault="001D4537" w:rsidP="00635F7B">
            <w:pPr>
              <w:spacing w:after="0"/>
              <w:jc w:val="center"/>
              <w:rPr>
                <w:rFonts w:ascii="Arial Narrow" w:hAnsi="Arial Narrow"/>
                <w:sz w:val="24"/>
                <w:szCs w:val="24"/>
              </w:rPr>
            </w:pPr>
            <w:r>
              <w:rPr>
                <w:rFonts w:ascii="Arial Narrow" w:hAnsi="Arial Narrow"/>
                <w:sz w:val="24"/>
                <w:szCs w:val="24"/>
              </w:rPr>
              <w:t>84</w:t>
            </w:r>
          </w:p>
        </w:tc>
        <w:tc>
          <w:tcPr>
            <w:tcW w:w="1510" w:type="dxa"/>
            <w:vMerge/>
            <w:vAlign w:val="center"/>
          </w:tcPr>
          <w:p w14:paraId="77A54489" w14:textId="77777777" w:rsidR="00417B14" w:rsidRDefault="00417B14" w:rsidP="00635F7B">
            <w:pPr>
              <w:spacing w:after="0"/>
              <w:jc w:val="center"/>
              <w:rPr>
                <w:rFonts w:ascii="Arial Narrow" w:hAnsi="Arial Narrow"/>
                <w:sz w:val="24"/>
                <w:szCs w:val="24"/>
              </w:rPr>
            </w:pPr>
          </w:p>
        </w:tc>
        <w:tc>
          <w:tcPr>
            <w:tcW w:w="2895" w:type="dxa"/>
            <w:vMerge/>
            <w:vAlign w:val="center"/>
          </w:tcPr>
          <w:p w14:paraId="1A433CB9" w14:textId="77777777" w:rsidR="00417B14" w:rsidRPr="00E15549" w:rsidRDefault="00417B14" w:rsidP="00635F7B">
            <w:pPr>
              <w:spacing w:after="0"/>
              <w:jc w:val="center"/>
              <w:rPr>
                <w:rFonts w:ascii="Arial Narrow" w:hAnsi="Arial Narrow"/>
                <w:sz w:val="24"/>
                <w:szCs w:val="24"/>
              </w:rPr>
            </w:pPr>
          </w:p>
        </w:tc>
      </w:tr>
      <w:tr w:rsidR="00417B14" w:rsidRPr="002505A6" w14:paraId="07F5A382" w14:textId="77777777" w:rsidTr="005242FD">
        <w:tc>
          <w:tcPr>
            <w:tcW w:w="675" w:type="dxa"/>
            <w:vAlign w:val="center"/>
          </w:tcPr>
          <w:p w14:paraId="3E6B3B16" w14:textId="362981D2" w:rsidR="00417B14" w:rsidRDefault="002A369F" w:rsidP="00635F7B">
            <w:pPr>
              <w:spacing w:after="0"/>
              <w:rPr>
                <w:rFonts w:ascii="Arial Narrow" w:hAnsi="Arial Narrow"/>
                <w:sz w:val="24"/>
                <w:szCs w:val="24"/>
              </w:rPr>
            </w:pPr>
            <w:r>
              <w:rPr>
                <w:rFonts w:ascii="Arial Narrow" w:hAnsi="Arial Narrow"/>
                <w:sz w:val="24"/>
                <w:szCs w:val="24"/>
              </w:rPr>
              <w:t>14</w:t>
            </w:r>
          </w:p>
        </w:tc>
        <w:tc>
          <w:tcPr>
            <w:tcW w:w="2835" w:type="dxa"/>
          </w:tcPr>
          <w:p w14:paraId="32C68971" w14:textId="081B3483"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Cast reducing tee Ø = </w:t>
            </w:r>
            <w:r>
              <w:rPr>
                <w:rFonts w:ascii="Arial Narrow" w:hAnsi="Arial Narrow"/>
                <w:sz w:val="24"/>
                <w:szCs w:val="24"/>
              </w:rPr>
              <w:t>50</w:t>
            </w:r>
            <w:r w:rsidRPr="00635F7B">
              <w:rPr>
                <w:rFonts w:ascii="Arial Narrow" w:hAnsi="Arial Narrow"/>
                <w:sz w:val="24"/>
                <w:szCs w:val="24"/>
              </w:rPr>
              <w:t xml:space="preserve"> x 32 mm PE 100, SDR 11</w:t>
            </w:r>
          </w:p>
        </w:tc>
        <w:tc>
          <w:tcPr>
            <w:tcW w:w="1015" w:type="dxa"/>
            <w:vAlign w:val="center"/>
          </w:tcPr>
          <w:p w14:paraId="059394B6" w14:textId="6F2A81C9" w:rsidR="00417B14" w:rsidRPr="00417B14" w:rsidRDefault="001D4537" w:rsidP="00635F7B">
            <w:pPr>
              <w:spacing w:after="0"/>
              <w:jc w:val="center"/>
              <w:rPr>
                <w:rFonts w:ascii="Arial Narrow" w:hAnsi="Arial Narrow"/>
                <w:sz w:val="24"/>
                <w:szCs w:val="24"/>
              </w:rPr>
            </w:pPr>
            <w:r>
              <w:rPr>
                <w:rFonts w:ascii="Arial Narrow" w:hAnsi="Arial Narrow"/>
                <w:sz w:val="24"/>
                <w:szCs w:val="24"/>
              </w:rPr>
              <w:t>108</w:t>
            </w:r>
          </w:p>
        </w:tc>
        <w:tc>
          <w:tcPr>
            <w:tcW w:w="1510" w:type="dxa"/>
            <w:vMerge/>
            <w:vAlign w:val="center"/>
          </w:tcPr>
          <w:p w14:paraId="09BCC9BC" w14:textId="77777777" w:rsidR="00417B14" w:rsidRDefault="00417B14" w:rsidP="00635F7B">
            <w:pPr>
              <w:spacing w:after="0"/>
              <w:jc w:val="center"/>
              <w:rPr>
                <w:rFonts w:ascii="Arial Narrow" w:hAnsi="Arial Narrow"/>
                <w:sz w:val="24"/>
                <w:szCs w:val="24"/>
              </w:rPr>
            </w:pPr>
          </w:p>
        </w:tc>
        <w:tc>
          <w:tcPr>
            <w:tcW w:w="2895" w:type="dxa"/>
            <w:vMerge/>
            <w:vAlign w:val="center"/>
          </w:tcPr>
          <w:p w14:paraId="2A93ECF1" w14:textId="77777777" w:rsidR="00417B14" w:rsidRPr="00E15549" w:rsidRDefault="00417B14" w:rsidP="00635F7B">
            <w:pPr>
              <w:spacing w:after="0"/>
              <w:jc w:val="center"/>
              <w:rPr>
                <w:rFonts w:ascii="Arial Narrow" w:hAnsi="Arial Narrow"/>
                <w:sz w:val="24"/>
                <w:szCs w:val="24"/>
              </w:rPr>
            </w:pPr>
          </w:p>
        </w:tc>
      </w:tr>
      <w:tr w:rsidR="00417B14" w:rsidRPr="002505A6" w14:paraId="2E525043" w14:textId="77777777" w:rsidTr="005242FD">
        <w:tc>
          <w:tcPr>
            <w:tcW w:w="675" w:type="dxa"/>
            <w:vAlign w:val="center"/>
          </w:tcPr>
          <w:p w14:paraId="0D569741" w14:textId="75287951" w:rsidR="00417B14" w:rsidRDefault="002A369F" w:rsidP="00635F7B">
            <w:pPr>
              <w:spacing w:after="0"/>
              <w:rPr>
                <w:rFonts w:ascii="Arial Narrow" w:hAnsi="Arial Narrow"/>
                <w:sz w:val="24"/>
                <w:szCs w:val="24"/>
              </w:rPr>
            </w:pPr>
            <w:r>
              <w:rPr>
                <w:rFonts w:ascii="Arial Narrow" w:hAnsi="Arial Narrow"/>
                <w:sz w:val="24"/>
                <w:szCs w:val="24"/>
              </w:rPr>
              <w:t>15</w:t>
            </w:r>
          </w:p>
        </w:tc>
        <w:tc>
          <w:tcPr>
            <w:tcW w:w="2835" w:type="dxa"/>
          </w:tcPr>
          <w:p w14:paraId="4DF53DA1" w14:textId="7AC737E9"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Cast reducing tee Ø = </w:t>
            </w:r>
            <w:r>
              <w:rPr>
                <w:rFonts w:ascii="Arial Narrow" w:hAnsi="Arial Narrow"/>
                <w:sz w:val="24"/>
                <w:szCs w:val="24"/>
              </w:rPr>
              <w:t>160</w:t>
            </w:r>
            <w:r w:rsidRPr="00635F7B">
              <w:rPr>
                <w:rFonts w:ascii="Arial Narrow" w:hAnsi="Arial Narrow"/>
                <w:sz w:val="24"/>
                <w:szCs w:val="24"/>
              </w:rPr>
              <w:t xml:space="preserve"> x 32 mm PE 100, SDR 11</w:t>
            </w:r>
          </w:p>
        </w:tc>
        <w:tc>
          <w:tcPr>
            <w:tcW w:w="1015" w:type="dxa"/>
            <w:vAlign w:val="center"/>
          </w:tcPr>
          <w:p w14:paraId="544A18FC" w14:textId="1BFD4015" w:rsidR="00417B14" w:rsidRPr="00417B14" w:rsidRDefault="001D4537" w:rsidP="00635F7B">
            <w:pPr>
              <w:spacing w:after="0"/>
              <w:jc w:val="center"/>
              <w:rPr>
                <w:rFonts w:ascii="Arial Narrow" w:hAnsi="Arial Narrow"/>
                <w:sz w:val="24"/>
                <w:szCs w:val="24"/>
              </w:rPr>
            </w:pPr>
            <w:r>
              <w:rPr>
                <w:rFonts w:ascii="Arial Narrow" w:hAnsi="Arial Narrow"/>
                <w:sz w:val="24"/>
                <w:szCs w:val="24"/>
              </w:rPr>
              <w:t>19</w:t>
            </w:r>
          </w:p>
        </w:tc>
        <w:tc>
          <w:tcPr>
            <w:tcW w:w="1510" w:type="dxa"/>
            <w:vMerge/>
            <w:vAlign w:val="center"/>
          </w:tcPr>
          <w:p w14:paraId="39AD7109" w14:textId="77777777" w:rsidR="00417B14" w:rsidRDefault="00417B14" w:rsidP="00635F7B">
            <w:pPr>
              <w:spacing w:after="0"/>
              <w:jc w:val="center"/>
              <w:rPr>
                <w:rFonts w:ascii="Arial Narrow" w:hAnsi="Arial Narrow"/>
                <w:sz w:val="24"/>
                <w:szCs w:val="24"/>
              </w:rPr>
            </w:pPr>
          </w:p>
        </w:tc>
        <w:tc>
          <w:tcPr>
            <w:tcW w:w="2895" w:type="dxa"/>
            <w:vMerge/>
            <w:vAlign w:val="center"/>
          </w:tcPr>
          <w:p w14:paraId="4DD638EA" w14:textId="77777777" w:rsidR="00417B14" w:rsidRPr="00E15549" w:rsidRDefault="00417B14" w:rsidP="00635F7B">
            <w:pPr>
              <w:spacing w:after="0"/>
              <w:jc w:val="center"/>
              <w:rPr>
                <w:rFonts w:ascii="Arial Narrow" w:hAnsi="Arial Narrow"/>
                <w:sz w:val="24"/>
                <w:szCs w:val="24"/>
              </w:rPr>
            </w:pPr>
          </w:p>
        </w:tc>
      </w:tr>
      <w:tr w:rsidR="00417B14" w:rsidRPr="002505A6" w14:paraId="291DCF6B" w14:textId="77777777" w:rsidTr="005242FD">
        <w:tc>
          <w:tcPr>
            <w:tcW w:w="675" w:type="dxa"/>
            <w:vAlign w:val="center"/>
          </w:tcPr>
          <w:p w14:paraId="4B66E627" w14:textId="5252B8B8" w:rsidR="00417B14" w:rsidRDefault="002A369F" w:rsidP="00635F7B">
            <w:pPr>
              <w:spacing w:after="0"/>
              <w:rPr>
                <w:rFonts w:ascii="Arial Narrow" w:hAnsi="Arial Narrow"/>
                <w:sz w:val="24"/>
                <w:szCs w:val="24"/>
              </w:rPr>
            </w:pPr>
            <w:r>
              <w:rPr>
                <w:rFonts w:ascii="Arial Narrow" w:hAnsi="Arial Narrow"/>
                <w:sz w:val="24"/>
                <w:szCs w:val="24"/>
              </w:rPr>
              <w:t>16</w:t>
            </w:r>
          </w:p>
        </w:tc>
        <w:tc>
          <w:tcPr>
            <w:tcW w:w="2835" w:type="dxa"/>
          </w:tcPr>
          <w:p w14:paraId="4598567C" w14:textId="3143CED7" w:rsidR="00417B14" w:rsidRPr="001D4537" w:rsidRDefault="001D4537" w:rsidP="001D4537">
            <w:pPr>
              <w:spacing w:after="0"/>
              <w:jc w:val="both"/>
              <w:rPr>
                <w:rFonts w:ascii="Arial Narrow" w:hAnsi="Arial Narrow"/>
                <w:sz w:val="24"/>
                <w:szCs w:val="24"/>
              </w:rPr>
            </w:pPr>
            <w:r w:rsidRPr="00635F7B">
              <w:rPr>
                <w:rFonts w:ascii="Arial Narrow" w:hAnsi="Arial Narrow"/>
                <w:sz w:val="24"/>
                <w:szCs w:val="24"/>
              </w:rPr>
              <w:t>Gate valve Ø = 150 mm L = 280 mm 30</w:t>
            </w:r>
            <w:r w:rsidRPr="00635F7B">
              <w:rPr>
                <w:rFonts w:ascii="Arial Narrow" w:hAnsi="Arial Narrow"/>
                <w:sz w:val="24"/>
                <w:szCs w:val="24"/>
                <w:lang w:val="ru-RU"/>
              </w:rPr>
              <w:t>С</w:t>
            </w:r>
            <w:r w:rsidRPr="00635F7B">
              <w:rPr>
                <w:rFonts w:ascii="Arial Narrow" w:hAnsi="Arial Narrow"/>
                <w:sz w:val="24"/>
                <w:szCs w:val="24"/>
              </w:rPr>
              <w:t>42</w:t>
            </w:r>
            <w:r>
              <w:rPr>
                <w:rFonts w:ascii="Arial Narrow" w:hAnsi="Arial Narrow"/>
                <w:sz w:val="24"/>
                <w:szCs w:val="24"/>
              </w:rPr>
              <w:t>NJ</w:t>
            </w:r>
          </w:p>
        </w:tc>
        <w:tc>
          <w:tcPr>
            <w:tcW w:w="1015" w:type="dxa"/>
            <w:vAlign w:val="center"/>
          </w:tcPr>
          <w:p w14:paraId="003AB79B" w14:textId="1162D909" w:rsidR="00417B14" w:rsidRPr="00417B14" w:rsidRDefault="001D4537" w:rsidP="00635F7B">
            <w:pPr>
              <w:spacing w:after="0"/>
              <w:jc w:val="center"/>
              <w:rPr>
                <w:rFonts w:ascii="Arial Narrow" w:hAnsi="Arial Narrow"/>
                <w:sz w:val="24"/>
                <w:szCs w:val="24"/>
              </w:rPr>
            </w:pPr>
            <w:r>
              <w:rPr>
                <w:rFonts w:ascii="Arial Narrow" w:hAnsi="Arial Narrow"/>
                <w:sz w:val="24"/>
                <w:szCs w:val="24"/>
              </w:rPr>
              <w:t>3</w:t>
            </w:r>
          </w:p>
        </w:tc>
        <w:tc>
          <w:tcPr>
            <w:tcW w:w="1510" w:type="dxa"/>
            <w:vMerge/>
            <w:vAlign w:val="center"/>
          </w:tcPr>
          <w:p w14:paraId="67A25FA4" w14:textId="77777777" w:rsidR="00417B14" w:rsidRDefault="00417B14" w:rsidP="00635F7B">
            <w:pPr>
              <w:spacing w:after="0"/>
              <w:jc w:val="center"/>
              <w:rPr>
                <w:rFonts w:ascii="Arial Narrow" w:hAnsi="Arial Narrow"/>
                <w:sz w:val="24"/>
                <w:szCs w:val="24"/>
              </w:rPr>
            </w:pPr>
          </w:p>
        </w:tc>
        <w:tc>
          <w:tcPr>
            <w:tcW w:w="2895" w:type="dxa"/>
            <w:vMerge/>
            <w:vAlign w:val="center"/>
          </w:tcPr>
          <w:p w14:paraId="5B3C0878" w14:textId="77777777" w:rsidR="00417B14" w:rsidRPr="00E15549" w:rsidRDefault="00417B14" w:rsidP="00635F7B">
            <w:pPr>
              <w:spacing w:after="0"/>
              <w:jc w:val="center"/>
              <w:rPr>
                <w:rFonts w:ascii="Arial Narrow" w:hAnsi="Arial Narrow"/>
                <w:sz w:val="24"/>
                <w:szCs w:val="24"/>
              </w:rPr>
            </w:pPr>
          </w:p>
        </w:tc>
      </w:tr>
      <w:tr w:rsidR="00417B14" w:rsidRPr="002505A6" w14:paraId="3108C5B8" w14:textId="77777777" w:rsidTr="005242FD">
        <w:tc>
          <w:tcPr>
            <w:tcW w:w="675" w:type="dxa"/>
            <w:vAlign w:val="center"/>
          </w:tcPr>
          <w:p w14:paraId="345F4316" w14:textId="76D0D1EC" w:rsidR="00417B14" w:rsidRDefault="002A369F" w:rsidP="00635F7B">
            <w:pPr>
              <w:spacing w:after="0"/>
              <w:rPr>
                <w:rFonts w:ascii="Arial Narrow" w:hAnsi="Arial Narrow"/>
                <w:sz w:val="24"/>
                <w:szCs w:val="24"/>
              </w:rPr>
            </w:pPr>
            <w:r>
              <w:rPr>
                <w:rFonts w:ascii="Arial Narrow" w:hAnsi="Arial Narrow"/>
                <w:sz w:val="24"/>
                <w:szCs w:val="24"/>
              </w:rPr>
              <w:t>17</w:t>
            </w:r>
          </w:p>
        </w:tc>
        <w:tc>
          <w:tcPr>
            <w:tcW w:w="2835" w:type="dxa"/>
          </w:tcPr>
          <w:p w14:paraId="459D63E1" w14:textId="694065A9" w:rsidR="00417B14" w:rsidRPr="00635F7B" w:rsidRDefault="001D4537" w:rsidP="001D4537">
            <w:pPr>
              <w:spacing w:after="0"/>
              <w:jc w:val="both"/>
              <w:rPr>
                <w:rFonts w:ascii="Arial Narrow" w:hAnsi="Arial Narrow"/>
                <w:sz w:val="24"/>
                <w:szCs w:val="24"/>
              </w:rPr>
            </w:pPr>
            <w:r w:rsidRPr="00635F7B">
              <w:rPr>
                <w:rFonts w:ascii="Arial Narrow" w:hAnsi="Arial Narrow"/>
                <w:sz w:val="24"/>
                <w:szCs w:val="24"/>
              </w:rPr>
              <w:t>Gate valve Ø = 1</w:t>
            </w:r>
            <w:r>
              <w:rPr>
                <w:rFonts w:ascii="Arial Narrow" w:hAnsi="Arial Narrow"/>
                <w:sz w:val="24"/>
                <w:szCs w:val="24"/>
              </w:rPr>
              <w:t>0</w:t>
            </w:r>
            <w:r w:rsidRPr="00635F7B">
              <w:rPr>
                <w:rFonts w:ascii="Arial Narrow" w:hAnsi="Arial Narrow"/>
                <w:sz w:val="24"/>
                <w:szCs w:val="24"/>
              </w:rPr>
              <w:t>0 mm L = 280 mm 30</w:t>
            </w:r>
            <w:r w:rsidRPr="00635F7B">
              <w:rPr>
                <w:rFonts w:ascii="Arial Narrow" w:hAnsi="Arial Narrow"/>
                <w:sz w:val="24"/>
                <w:szCs w:val="24"/>
                <w:lang w:val="ru-RU"/>
              </w:rPr>
              <w:t>С</w:t>
            </w:r>
            <w:r w:rsidRPr="00635F7B">
              <w:rPr>
                <w:rFonts w:ascii="Arial Narrow" w:hAnsi="Arial Narrow"/>
                <w:sz w:val="24"/>
                <w:szCs w:val="24"/>
              </w:rPr>
              <w:t>42</w:t>
            </w:r>
            <w:r>
              <w:rPr>
                <w:rFonts w:ascii="Arial Narrow" w:hAnsi="Arial Narrow"/>
                <w:sz w:val="24"/>
                <w:szCs w:val="24"/>
              </w:rPr>
              <w:t>NJ</w:t>
            </w:r>
          </w:p>
        </w:tc>
        <w:tc>
          <w:tcPr>
            <w:tcW w:w="1015" w:type="dxa"/>
            <w:vAlign w:val="center"/>
          </w:tcPr>
          <w:p w14:paraId="420D941E" w14:textId="6688F024" w:rsidR="00417B14" w:rsidRPr="00417B14" w:rsidRDefault="001D4537" w:rsidP="00635F7B">
            <w:pPr>
              <w:spacing w:after="0"/>
              <w:jc w:val="center"/>
              <w:rPr>
                <w:rFonts w:ascii="Arial Narrow" w:hAnsi="Arial Narrow"/>
                <w:sz w:val="24"/>
                <w:szCs w:val="24"/>
              </w:rPr>
            </w:pPr>
            <w:r>
              <w:rPr>
                <w:rFonts w:ascii="Arial Narrow" w:hAnsi="Arial Narrow"/>
                <w:sz w:val="24"/>
                <w:szCs w:val="24"/>
              </w:rPr>
              <w:t>3</w:t>
            </w:r>
          </w:p>
        </w:tc>
        <w:tc>
          <w:tcPr>
            <w:tcW w:w="1510" w:type="dxa"/>
            <w:vMerge/>
            <w:vAlign w:val="center"/>
          </w:tcPr>
          <w:p w14:paraId="1DF81386" w14:textId="77777777" w:rsidR="00417B14" w:rsidRDefault="00417B14" w:rsidP="00635F7B">
            <w:pPr>
              <w:spacing w:after="0"/>
              <w:jc w:val="center"/>
              <w:rPr>
                <w:rFonts w:ascii="Arial Narrow" w:hAnsi="Arial Narrow"/>
                <w:sz w:val="24"/>
                <w:szCs w:val="24"/>
              </w:rPr>
            </w:pPr>
          </w:p>
        </w:tc>
        <w:tc>
          <w:tcPr>
            <w:tcW w:w="2895" w:type="dxa"/>
            <w:vMerge/>
            <w:vAlign w:val="center"/>
          </w:tcPr>
          <w:p w14:paraId="5111C03D" w14:textId="77777777" w:rsidR="00417B14" w:rsidRPr="00E15549" w:rsidRDefault="00417B14" w:rsidP="00635F7B">
            <w:pPr>
              <w:spacing w:after="0"/>
              <w:jc w:val="center"/>
              <w:rPr>
                <w:rFonts w:ascii="Arial Narrow" w:hAnsi="Arial Narrow"/>
                <w:sz w:val="24"/>
                <w:szCs w:val="24"/>
              </w:rPr>
            </w:pPr>
          </w:p>
        </w:tc>
      </w:tr>
      <w:tr w:rsidR="00635F7B" w:rsidRPr="002505A6" w14:paraId="57E07BB9" w14:textId="77777777" w:rsidTr="005242FD">
        <w:tc>
          <w:tcPr>
            <w:tcW w:w="675" w:type="dxa"/>
            <w:vAlign w:val="center"/>
          </w:tcPr>
          <w:p w14:paraId="4F8429A1" w14:textId="0C618FE8" w:rsidR="00635F7B" w:rsidRPr="002505A6" w:rsidRDefault="002A369F" w:rsidP="00635F7B">
            <w:pPr>
              <w:spacing w:after="0"/>
              <w:rPr>
                <w:rFonts w:ascii="Arial Narrow" w:hAnsi="Arial Narrow"/>
                <w:sz w:val="24"/>
                <w:szCs w:val="24"/>
              </w:rPr>
            </w:pPr>
            <w:r>
              <w:rPr>
                <w:rFonts w:ascii="Arial Narrow" w:hAnsi="Arial Narrow"/>
                <w:sz w:val="24"/>
                <w:szCs w:val="24"/>
              </w:rPr>
              <w:t>18</w:t>
            </w:r>
          </w:p>
        </w:tc>
        <w:tc>
          <w:tcPr>
            <w:tcW w:w="2835" w:type="dxa"/>
          </w:tcPr>
          <w:p w14:paraId="1C3DF762" w14:textId="265BAFFC" w:rsidR="00635F7B" w:rsidRPr="00635F7B" w:rsidRDefault="001D4537" w:rsidP="001D4537">
            <w:pPr>
              <w:spacing w:after="0"/>
              <w:jc w:val="both"/>
              <w:rPr>
                <w:rFonts w:ascii="Arial Narrow" w:hAnsi="Arial Narrow"/>
                <w:sz w:val="24"/>
                <w:szCs w:val="24"/>
              </w:rPr>
            </w:pPr>
            <w:r w:rsidRPr="00635F7B">
              <w:rPr>
                <w:rFonts w:ascii="Arial Narrow" w:hAnsi="Arial Narrow"/>
                <w:sz w:val="24"/>
                <w:szCs w:val="24"/>
              </w:rPr>
              <w:t xml:space="preserve">Gate valve Ø = </w:t>
            </w:r>
            <w:r>
              <w:rPr>
                <w:rFonts w:ascii="Arial Narrow" w:hAnsi="Arial Narrow"/>
                <w:sz w:val="24"/>
                <w:szCs w:val="24"/>
              </w:rPr>
              <w:t>65</w:t>
            </w:r>
            <w:r w:rsidRPr="00635F7B">
              <w:rPr>
                <w:rFonts w:ascii="Arial Narrow" w:hAnsi="Arial Narrow"/>
                <w:sz w:val="24"/>
                <w:szCs w:val="24"/>
              </w:rPr>
              <w:t xml:space="preserve"> mm L = </w:t>
            </w:r>
            <w:r>
              <w:rPr>
                <w:rFonts w:ascii="Arial Narrow" w:hAnsi="Arial Narrow"/>
                <w:sz w:val="24"/>
                <w:szCs w:val="24"/>
              </w:rPr>
              <w:t>190</w:t>
            </w:r>
            <w:r w:rsidRPr="00635F7B">
              <w:rPr>
                <w:rFonts w:ascii="Arial Narrow" w:hAnsi="Arial Narrow"/>
                <w:sz w:val="24"/>
                <w:szCs w:val="24"/>
              </w:rPr>
              <w:t xml:space="preserve"> mm </w:t>
            </w:r>
            <w:r>
              <w:rPr>
                <w:rFonts w:ascii="Arial Narrow" w:hAnsi="Arial Narrow"/>
                <w:sz w:val="24"/>
                <w:szCs w:val="24"/>
              </w:rPr>
              <w:t>15KCH18P</w:t>
            </w:r>
          </w:p>
        </w:tc>
        <w:tc>
          <w:tcPr>
            <w:tcW w:w="1015" w:type="dxa"/>
            <w:vAlign w:val="center"/>
          </w:tcPr>
          <w:p w14:paraId="104821AD" w14:textId="267B2AB1" w:rsidR="00635F7B" w:rsidRPr="00635F7B" w:rsidRDefault="001D4537" w:rsidP="00635F7B">
            <w:pPr>
              <w:spacing w:after="0"/>
              <w:jc w:val="center"/>
              <w:rPr>
                <w:rFonts w:ascii="Arial Narrow" w:hAnsi="Arial Narrow"/>
                <w:sz w:val="24"/>
                <w:szCs w:val="24"/>
              </w:rPr>
            </w:pPr>
            <w:r>
              <w:rPr>
                <w:rFonts w:ascii="Arial Narrow" w:hAnsi="Arial Narrow"/>
                <w:sz w:val="24"/>
                <w:szCs w:val="24"/>
              </w:rPr>
              <w:t>1</w:t>
            </w:r>
          </w:p>
        </w:tc>
        <w:tc>
          <w:tcPr>
            <w:tcW w:w="1510" w:type="dxa"/>
            <w:vMerge/>
            <w:vAlign w:val="center"/>
          </w:tcPr>
          <w:p w14:paraId="3A40B0BB"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5EC8C954" w14:textId="77777777" w:rsidR="00635F7B" w:rsidRPr="002505A6" w:rsidRDefault="00635F7B" w:rsidP="00635F7B">
            <w:pPr>
              <w:spacing w:after="0"/>
              <w:jc w:val="center"/>
              <w:rPr>
                <w:rFonts w:ascii="Arial Narrow" w:hAnsi="Arial Narrow"/>
                <w:sz w:val="24"/>
                <w:szCs w:val="24"/>
              </w:rPr>
            </w:pPr>
          </w:p>
        </w:tc>
      </w:tr>
      <w:tr w:rsidR="00635F7B" w:rsidRPr="002505A6" w14:paraId="463BB032" w14:textId="77777777" w:rsidTr="005242FD">
        <w:tc>
          <w:tcPr>
            <w:tcW w:w="675" w:type="dxa"/>
            <w:vAlign w:val="center"/>
          </w:tcPr>
          <w:p w14:paraId="3CDDBDF1" w14:textId="7843FA60" w:rsidR="00635F7B" w:rsidRPr="002505A6" w:rsidRDefault="002A369F" w:rsidP="00635F7B">
            <w:pPr>
              <w:spacing w:after="0"/>
              <w:rPr>
                <w:rFonts w:ascii="Arial Narrow" w:hAnsi="Arial Narrow"/>
                <w:sz w:val="24"/>
                <w:szCs w:val="24"/>
              </w:rPr>
            </w:pPr>
            <w:r>
              <w:rPr>
                <w:rFonts w:ascii="Arial Narrow" w:hAnsi="Arial Narrow"/>
                <w:sz w:val="24"/>
                <w:szCs w:val="24"/>
              </w:rPr>
              <w:t>19</w:t>
            </w:r>
          </w:p>
        </w:tc>
        <w:tc>
          <w:tcPr>
            <w:tcW w:w="2835" w:type="dxa"/>
          </w:tcPr>
          <w:p w14:paraId="21CC8DE2" w14:textId="50C4A3C8" w:rsidR="00635F7B" w:rsidRPr="00635F7B" w:rsidRDefault="001D4537" w:rsidP="00635F7B">
            <w:pPr>
              <w:spacing w:after="0"/>
              <w:jc w:val="both"/>
              <w:rPr>
                <w:rFonts w:ascii="Arial Narrow" w:hAnsi="Arial Narrow"/>
                <w:sz w:val="24"/>
                <w:szCs w:val="24"/>
              </w:rPr>
            </w:pPr>
            <w:r w:rsidRPr="001D4537">
              <w:rPr>
                <w:rFonts w:ascii="Arial Narrow" w:hAnsi="Arial Narrow"/>
                <w:sz w:val="24"/>
                <w:szCs w:val="24"/>
              </w:rPr>
              <w:t>Steel ring flange</w:t>
            </w:r>
            <w:r w:rsidRPr="00635F7B">
              <w:rPr>
                <w:rFonts w:ascii="Arial Narrow" w:hAnsi="Arial Narrow"/>
                <w:sz w:val="24"/>
                <w:szCs w:val="24"/>
              </w:rPr>
              <w:t xml:space="preserve"> Ø = </w:t>
            </w:r>
            <w:r>
              <w:rPr>
                <w:rFonts w:ascii="Arial Narrow" w:hAnsi="Arial Narrow"/>
                <w:sz w:val="24"/>
                <w:szCs w:val="24"/>
              </w:rPr>
              <w:t>100 – 160mm, PN=</w:t>
            </w:r>
            <w:r>
              <w:t xml:space="preserve"> </w:t>
            </w:r>
            <w:r>
              <w:rPr>
                <w:rFonts w:ascii="Arial Narrow" w:hAnsi="Arial Narrow"/>
                <w:sz w:val="24"/>
                <w:szCs w:val="24"/>
              </w:rPr>
              <w:t>10.0 kg</w:t>
            </w:r>
            <w:r w:rsidRPr="001D4537">
              <w:rPr>
                <w:rFonts w:ascii="Arial Narrow" w:hAnsi="Arial Narrow"/>
                <w:sz w:val="24"/>
                <w:szCs w:val="24"/>
              </w:rPr>
              <w:t>/cm</w:t>
            </w:r>
            <w:r w:rsidRPr="001D4537">
              <w:rPr>
                <w:rFonts w:ascii="Arial Narrow" w:hAnsi="Arial Narrow"/>
                <w:sz w:val="24"/>
                <w:szCs w:val="24"/>
                <w:vertAlign w:val="superscript"/>
              </w:rPr>
              <w:t>2</w:t>
            </w:r>
          </w:p>
        </w:tc>
        <w:tc>
          <w:tcPr>
            <w:tcW w:w="1015" w:type="dxa"/>
            <w:vAlign w:val="center"/>
          </w:tcPr>
          <w:p w14:paraId="3F6BEDF2" w14:textId="6049768F" w:rsidR="00635F7B" w:rsidRPr="00635F7B" w:rsidRDefault="002A369F" w:rsidP="00635F7B">
            <w:pPr>
              <w:spacing w:after="0"/>
              <w:jc w:val="center"/>
              <w:rPr>
                <w:rFonts w:ascii="Arial Narrow" w:hAnsi="Arial Narrow"/>
                <w:sz w:val="24"/>
                <w:szCs w:val="24"/>
              </w:rPr>
            </w:pPr>
            <w:r>
              <w:rPr>
                <w:rFonts w:ascii="Arial Narrow" w:hAnsi="Arial Narrow"/>
                <w:sz w:val="24"/>
                <w:szCs w:val="24"/>
              </w:rPr>
              <w:t>12</w:t>
            </w:r>
          </w:p>
        </w:tc>
        <w:tc>
          <w:tcPr>
            <w:tcW w:w="1510" w:type="dxa"/>
            <w:vMerge/>
            <w:vAlign w:val="center"/>
          </w:tcPr>
          <w:p w14:paraId="2A942466"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10451B79" w14:textId="77777777" w:rsidR="00635F7B" w:rsidRPr="002505A6" w:rsidRDefault="00635F7B" w:rsidP="00635F7B">
            <w:pPr>
              <w:spacing w:after="0"/>
              <w:jc w:val="center"/>
              <w:rPr>
                <w:rFonts w:ascii="Arial Narrow" w:hAnsi="Arial Narrow"/>
                <w:sz w:val="24"/>
                <w:szCs w:val="24"/>
              </w:rPr>
            </w:pPr>
          </w:p>
        </w:tc>
      </w:tr>
      <w:tr w:rsidR="00635F7B" w:rsidRPr="002505A6" w14:paraId="4CF59F8F" w14:textId="77777777" w:rsidTr="005242FD">
        <w:tc>
          <w:tcPr>
            <w:tcW w:w="675" w:type="dxa"/>
            <w:vAlign w:val="center"/>
          </w:tcPr>
          <w:p w14:paraId="4530D443" w14:textId="28DF63D8" w:rsidR="00635F7B" w:rsidRPr="002505A6" w:rsidRDefault="002A369F" w:rsidP="00635F7B">
            <w:pPr>
              <w:spacing w:after="0"/>
              <w:rPr>
                <w:rFonts w:ascii="Arial Narrow" w:hAnsi="Arial Narrow"/>
                <w:sz w:val="24"/>
                <w:szCs w:val="24"/>
              </w:rPr>
            </w:pPr>
            <w:r>
              <w:rPr>
                <w:rFonts w:ascii="Arial Narrow" w:hAnsi="Arial Narrow"/>
                <w:sz w:val="24"/>
                <w:szCs w:val="24"/>
              </w:rPr>
              <w:t>20</w:t>
            </w:r>
          </w:p>
        </w:tc>
        <w:tc>
          <w:tcPr>
            <w:tcW w:w="2835" w:type="dxa"/>
          </w:tcPr>
          <w:p w14:paraId="7D4BEDB8" w14:textId="2EEB39BF" w:rsidR="00635F7B" w:rsidRPr="00635F7B" w:rsidRDefault="002A369F" w:rsidP="00635F7B">
            <w:pPr>
              <w:spacing w:after="0"/>
              <w:jc w:val="both"/>
              <w:rPr>
                <w:rFonts w:ascii="Arial Narrow" w:hAnsi="Arial Narrow"/>
                <w:sz w:val="24"/>
                <w:szCs w:val="24"/>
              </w:rPr>
            </w:pPr>
            <w:r w:rsidRPr="002A369F">
              <w:rPr>
                <w:rFonts w:ascii="Arial Narrow" w:hAnsi="Arial Narrow"/>
                <w:sz w:val="24"/>
                <w:szCs w:val="24"/>
              </w:rPr>
              <w:t>Flange bushing</w:t>
            </w:r>
            <w:r>
              <w:rPr>
                <w:rFonts w:ascii="Arial Narrow" w:hAnsi="Arial Narrow"/>
                <w:sz w:val="24"/>
                <w:szCs w:val="24"/>
              </w:rPr>
              <w:t xml:space="preserve"> </w:t>
            </w:r>
            <w:r w:rsidRPr="00635F7B">
              <w:rPr>
                <w:rFonts w:ascii="Arial Narrow" w:hAnsi="Arial Narrow"/>
                <w:sz w:val="24"/>
                <w:szCs w:val="24"/>
              </w:rPr>
              <w:t xml:space="preserve">Ø = </w:t>
            </w:r>
            <w:r>
              <w:rPr>
                <w:rFonts w:ascii="Arial Narrow" w:hAnsi="Arial Narrow"/>
                <w:sz w:val="24"/>
                <w:szCs w:val="24"/>
              </w:rPr>
              <w:t>100 – 160mm, PN=</w:t>
            </w:r>
            <w:r>
              <w:t xml:space="preserve"> </w:t>
            </w:r>
            <w:r>
              <w:rPr>
                <w:rFonts w:ascii="Arial Narrow" w:hAnsi="Arial Narrow"/>
                <w:sz w:val="24"/>
                <w:szCs w:val="24"/>
              </w:rPr>
              <w:t>10.0 kg</w:t>
            </w:r>
            <w:r w:rsidRPr="001D4537">
              <w:rPr>
                <w:rFonts w:ascii="Arial Narrow" w:hAnsi="Arial Narrow"/>
                <w:sz w:val="24"/>
                <w:szCs w:val="24"/>
              </w:rPr>
              <w:t>/cm</w:t>
            </w:r>
            <w:r w:rsidRPr="001D4537">
              <w:rPr>
                <w:rFonts w:ascii="Arial Narrow" w:hAnsi="Arial Narrow"/>
                <w:sz w:val="24"/>
                <w:szCs w:val="24"/>
                <w:vertAlign w:val="superscript"/>
              </w:rPr>
              <w:t>2</w:t>
            </w:r>
          </w:p>
        </w:tc>
        <w:tc>
          <w:tcPr>
            <w:tcW w:w="1015" w:type="dxa"/>
            <w:vAlign w:val="center"/>
          </w:tcPr>
          <w:p w14:paraId="64EBB4D0" w14:textId="273D601E" w:rsidR="00635F7B" w:rsidRPr="00635F7B" w:rsidRDefault="002A369F" w:rsidP="00635F7B">
            <w:pPr>
              <w:spacing w:after="0"/>
              <w:jc w:val="center"/>
              <w:rPr>
                <w:rFonts w:ascii="Arial Narrow" w:hAnsi="Arial Narrow"/>
                <w:sz w:val="24"/>
                <w:szCs w:val="24"/>
              </w:rPr>
            </w:pPr>
            <w:r>
              <w:rPr>
                <w:rFonts w:ascii="Arial Narrow" w:hAnsi="Arial Narrow"/>
                <w:sz w:val="24"/>
                <w:szCs w:val="24"/>
              </w:rPr>
              <w:t>12</w:t>
            </w:r>
          </w:p>
        </w:tc>
        <w:tc>
          <w:tcPr>
            <w:tcW w:w="1510" w:type="dxa"/>
            <w:vMerge/>
            <w:vAlign w:val="center"/>
          </w:tcPr>
          <w:p w14:paraId="41846AE6"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1005E382" w14:textId="77777777" w:rsidR="00635F7B" w:rsidRPr="002505A6" w:rsidRDefault="00635F7B" w:rsidP="00635F7B">
            <w:pPr>
              <w:spacing w:after="0"/>
              <w:jc w:val="center"/>
              <w:rPr>
                <w:rFonts w:ascii="Arial Narrow" w:hAnsi="Arial Narrow"/>
                <w:sz w:val="24"/>
                <w:szCs w:val="24"/>
              </w:rPr>
            </w:pPr>
          </w:p>
        </w:tc>
      </w:tr>
      <w:tr w:rsidR="00635F7B" w:rsidRPr="002505A6" w14:paraId="31EBD656" w14:textId="77777777" w:rsidTr="005242FD">
        <w:tc>
          <w:tcPr>
            <w:tcW w:w="675" w:type="dxa"/>
            <w:vAlign w:val="center"/>
          </w:tcPr>
          <w:p w14:paraId="6DCCE265" w14:textId="0D2D0B19" w:rsidR="00635F7B" w:rsidRPr="002505A6" w:rsidRDefault="002A369F" w:rsidP="00635F7B">
            <w:pPr>
              <w:spacing w:after="0"/>
              <w:rPr>
                <w:rFonts w:ascii="Arial Narrow" w:hAnsi="Arial Narrow"/>
                <w:sz w:val="24"/>
                <w:szCs w:val="24"/>
              </w:rPr>
            </w:pPr>
            <w:r>
              <w:rPr>
                <w:rFonts w:ascii="Arial Narrow" w:hAnsi="Arial Narrow"/>
                <w:sz w:val="24"/>
                <w:szCs w:val="24"/>
              </w:rPr>
              <w:t>21</w:t>
            </w:r>
          </w:p>
        </w:tc>
        <w:tc>
          <w:tcPr>
            <w:tcW w:w="2835" w:type="dxa"/>
          </w:tcPr>
          <w:p w14:paraId="68163D31" w14:textId="75F68EDE" w:rsidR="00635F7B" w:rsidRPr="00635F7B" w:rsidRDefault="002A369F" w:rsidP="00635F7B">
            <w:pPr>
              <w:spacing w:after="0"/>
              <w:jc w:val="both"/>
              <w:rPr>
                <w:rFonts w:ascii="Arial Narrow" w:hAnsi="Arial Narrow"/>
                <w:sz w:val="24"/>
                <w:szCs w:val="24"/>
              </w:rPr>
            </w:pPr>
            <w:r w:rsidRPr="00635F7B">
              <w:rPr>
                <w:rFonts w:ascii="Arial Narrow" w:hAnsi="Arial Narrow"/>
                <w:sz w:val="24"/>
                <w:szCs w:val="24"/>
              </w:rPr>
              <w:t>Plastic valve PPR Ø = 32 mm</w:t>
            </w:r>
          </w:p>
        </w:tc>
        <w:tc>
          <w:tcPr>
            <w:tcW w:w="1015" w:type="dxa"/>
            <w:vAlign w:val="center"/>
          </w:tcPr>
          <w:p w14:paraId="38366E6C" w14:textId="253868D1" w:rsidR="00635F7B" w:rsidRPr="00635F7B" w:rsidRDefault="002A369F" w:rsidP="00635F7B">
            <w:pPr>
              <w:spacing w:after="0"/>
              <w:jc w:val="center"/>
              <w:rPr>
                <w:rFonts w:ascii="Arial Narrow" w:hAnsi="Arial Narrow"/>
                <w:sz w:val="24"/>
                <w:szCs w:val="24"/>
              </w:rPr>
            </w:pPr>
            <w:r>
              <w:rPr>
                <w:rFonts w:ascii="Arial Narrow" w:hAnsi="Arial Narrow"/>
                <w:sz w:val="24"/>
                <w:szCs w:val="24"/>
              </w:rPr>
              <w:t>190</w:t>
            </w:r>
          </w:p>
        </w:tc>
        <w:tc>
          <w:tcPr>
            <w:tcW w:w="1510" w:type="dxa"/>
            <w:vMerge/>
            <w:vAlign w:val="center"/>
          </w:tcPr>
          <w:p w14:paraId="1B36F51C"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2665FEC7" w14:textId="77777777" w:rsidR="00635F7B" w:rsidRPr="002505A6" w:rsidRDefault="00635F7B" w:rsidP="00635F7B">
            <w:pPr>
              <w:spacing w:after="0"/>
              <w:jc w:val="center"/>
              <w:rPr>
                <w:rFonts w:ascii="Arial Narrow" w:hAnsi="Arial Narrow"/>
                <w:sz w:val="24"/>
                <w:szCs w:val="24"/>
              </w:rPr>
            </w:pPr>
          </w:p>
        </w:tc>
      </w:tr>
      <w:tr w:rsidR="00635F7B" w:rsidRPr="002505A6" w14:paraId="332DD4FA" w14:textId="77777777" w:rsidTr="005242FD">
        <w:tc>
          <w:tcPr>
            <w:tcW w:w="675" w:type="dxa"/>
            <w:vAlign w:val="center"/>
          </w:tcPr>
          <w:p w14:paraId="112783BC" w14:textId="2D5F4553" w:rsidR="00635F7B" w:rsidRPr="002505A6" w:rsidRDefault="002A369F" w:rsidP="00635F7B">
            <w:pPr>
              <w:spacing w:after="0"/>
              <w:rPr>
                <w:rFonts w:ascii="Arial Narrow" w:hAnsi="Arial Narrow"/>
                <w:sz w:val="24"/>
                <w:szCs w:val="24"/>
              </w:rPr>
            </w:pPr>
            <w:r>
              <w:rPr>
                <w:rFonts w:ascii="Arial Narrow" w:hAnsi="Arial Narrow"/>
                <w:sz w:val="24"/>
                <w:szCs w:val="24"/>
              </w:rPr>
              <w:t>22</w:t>
            </w:r>
          </w:p>
        </w:tc>
        <w:tc>
          <w:tcPr>
            <w:tcW w:w="2835" w:type="dxa"/>
          </w:tcPr>
          <w:p w14:paraId="33F57CD8" w14:textId="005A57ED" w:rsidR="00635F7B" w:rsidRPr="00635F7B" w:rsidRDefault="002A369F" w:rsidP="00635F7B">
            <w:pPr>
              <w:spacing w:after="0"/>
              <w:jc w:val="both"/>
              <w:rPr>
                <w:rFonts w:ascii="Arial Narrow" w:hAnsi="Arial Narrow"/>
                <w:sz w:val="24"/>
                <w:szCs w:val="24"/>
              </w:rPr>
            </w:pPr>
            <w:r w:rsidRPr="00635F7B">
              <w:rPr>
                <w:rFonts w:ascii="Arial Narrow" w:hAnsi="Arial Narrow"/>
                <w:sz w:val="24"/>
                <w:szCs w:val="24"/>
              </w:rPr>
              <w:t>Elbow 90 degrees PPR Ø = 32 mm</w:t>
            </w:r>
          </w:p>
        </w:tc>
        <w:tc>
          <w:tcPr>
            <w:tcW w:w="1015" w:type="dxa"/>
            <w:vAlign w:val="center"/>
          </w:tcPr>
          <w:p w14:paraId="6BC33120" w14:textId="0FBEC359" w:rsidR="00635F7B" w:rsidRPr="00635F7B" w:rsidRDefault="002A369F" w:rsidP="00635F7B">
            <w:pPr>
              <w:spacing w:after="0"/>
              <w:jc w:val="center"/>
              <w:rPr>
                <w:rFonts w:ascii="Arial Narrow" w:hAnsi="Arial Narrow"/>
                <w:sz w:val="24"/>
                <w:szCs w:val="24"/>
              </w:rPr>
            </w:pPr>
            <w:r>
              <w:rPr>
                <w:rFonts w:ascii="Arial Narrow" w:hAnsi="Arial Narrow"/>
                <w:sz w:val="24"/>
                <w:szCs w:val="24"/>
              </w:rPr>
              <w:t>456</w:t>
            </w:r>
          </w:p>
        </w:tc>
        <w:tc>
          <w:tcPr>
            <w:tcW w:w="1510" w:type="dxa"/>
            <w:vMerge/>
            <w:vAlign w:val="center"/>
          </w:tcPr>
          <w:p w14:paraId="3A407D7B" w14:textId="77777777" w:rsidR="00635F7B" w:rsidRPr="002505A6" w:rsidRDefault="00635F7B" w:rsidP="00635F7B">
            <w:pPr>
              <w:spacing w:after="0"/>
              <w:jc w:val="center"/>
              <w:rPr>
                <w:rFonts w:ascii="Arial Narrow" w:hAnsi="Arial Narrow"/>
                <w:sz w:val="24"/>
                <w:szCs w:val="24"/>
              </w:rPr>
            </w:pPr>
          </w:p>
        </w:tc>
        <w:tc>
          <w:tcPr>
            <w:tcW w:w="2895" w:type="dxa"/>
            <w:vMerge/>
            <w:vAlign w:val="center"/>
          </w:tcPr>
          <w:p w14:paraId="571A9E0A" w14:textId="77777777" w:rsidR="00635F7B" w:rsidRPr="002505A6" w:rsidRDefault="00635F7B" w:rsidP="00635F7B">
            <w:pPr>
              <w:spacing w:after="0"/>
              <w:jc w:val="center"/>
              <w:rPr>
                <w:rFonts w:ascii="Arial Narrow" w:hAnsi="Arial Narrow"/>
                <w:sz w:val="24"/>
                <w:szCs w:val="24"/>
              </w:rPr>
            </w:pPr>
          </w:p>
        </w:tc>
      </w:tr>
    </w:tbl>
    <w:p w14:paraId="4369C28D"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4B597FED" w14:textId="01143C99" w:rsidR="00CC22A6" w:rsidRPr="002505A6" w:rsidRDefault="00CC22A6"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3.</w:t>
      </w:r>
      <w:r w:rsidRPr="002505A6">
        <w:rPr>
          <w:rFonts w:ascii="Arial Narrow" w:hAnsi="Arial Narrow" w:cs="Arial"/>
          <w:sz w:val="24"/>
          <w:szCs w:val="24"/>
        </w:rPr>
        <w:tab/>
        <w:t xml:space="preserve">Open competitive bidding will be conducted in accordance with ADB’s </w:t>
      </w:r>
      <w:r w:rsidR="009C4B85" w:rsidRPr="009C4B85">
        <w:rPr>
          <w:rFonts w:ascii="Arial Narrow" w:hAnsi="Arial Narrow"/>
          <w:sz w:val="24"/>
        </w:rPr>
        <w:t>Single-Stage: One-Envelope Bidding Procedure Without Prequalification, without Merit Point Criteria (MPC)</w:t>
      </w:r>
      <w:r w:rsidR="009C4B85">
        <w:rPr>
          <w:rFonts w:ascii="Arial Narrow" w:hAnsi="Arial Narrow"/>
          <w:sz w:val="24"/>
        </w:rPr>
        <w:t xml:space="preserve"> procedure</w:t>
      </w:r>
      <w:r w:rsidRPr="002505A6">
        <w:rPr>
          <w:rFonts w:ascii="Arial Narrow" w:hAnsi="Arial Narrow" w:cs="Arial"/>
          <w:sz w:val="24"/>
          <w:szCs w:val="24"/>
        </w:rPr>
        <w:t xml:space="preserve"> and is open to all </w:t>
      </w:r>
      <w:r w:rsidR="00C76A17" w:rsidRPr="002505A6">
        <w:rPr>
          <w:rFonts w:ascii="Arial Narrow" w:hAnsi="Arial Narrow" w:cs="Arial"/>
          <w:sz w:val="24"/>
          <w:szCs w:val="24"/>
        </w:rPr>
        <w:t>B</w:t>
      </w:r>
      <w:r w:rsidRPr="002505A6">
        <w:rPr>
          <w:rFonts w:ascii="Arial Narrow" w:hAnsi="Arial Narrow" w:cs="Arial"/>
          <w:sz w:val="24"/>
          <w:szCs w:val="24"/>
        </w:rPr>
        <w:t>idders from eligible countries as described in the Bidding Document.</w:t>
      </w:r>
    </w:p>
    <w:p w14:paraId="438D85BB"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06BE4C5E" w14:textId="4EBE2A3B" w:rsidR="00E15549" w:rsidRPr="002505A6" w:rsidRDefault="00C76A17" w:rsidP="00E15549">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4.</w:t>
      </w:r>
      <w:r w:rsidRPr="002505A6">
        <w:rPr>
          <w:rFonts w:ascii="Arial Narrow" w:hAnsi="Arial Narrow" w:cs="Arial"/>
          <w:sz w:val="24"/>
          <w:szCs w:val="24"/>
        </w:rPr>
        <w:tab/>
        <w:t>Only eligible Bidders with the following key qualifications defined in the Bidding Document may participate in this bidding:</w:t>
      </w:r>
    </w:p>
    <w:tbl>
      <w:tblPr>
        <w:tblpPr w:leftFromText="180" w:rightFromText="180" w:vertAnchor="text" w:horzAnchor="margin" w:tblpX="529" w:tblpY="62"/>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258"/>
      </w:tblGrid>
      <w:tr w:rsidR="00E15549" w:rsidRPr="00C83C20" w14:paraId="30AB5F06" w14:textId="77777777" w:rsidTr="00E15549">
        <w:trPr>
          <w:trHeight w:val="1160"/>
        </w:trPr>
        <w:tc>
          <w:tcPr>
            <w:tcW w:w="1526" w:type="dxa"/>
          </w:tcPr>
          <w:p w14:paraId="4D847249" w14:textId="77777777" w:rsidR="00E15549" w:rsidRPr="00275F72" w:rsidRDefault="00E15549" w:rsidP="00E15549">
            <w:pPr>
              <w:rPr>
                <w:rFonts w:ascii="Arial Narrow" w:hAnsi="Arial Narrow"/>
                <w:sz w:val="24"/>
              </w:rPr>
            </w:pPr>
            <w:r w:rsidRPr="00275F72">
              <w:rPr>
                <w:rFonts w:ascii="Arial Narrow" w:hAnsi="Arial Narrow"/>
                <w:sz w:val="24"/>
              </w:rPr>
              <w:t>a) Historical Financial Performance</w:t>
            </w:r>
          </w:p>
        </w:tc>
        <w:tc>
          <w:tcPr>
            <w:tcW w:w="7258" w:type="dxa"/>
          </w:tcPr>
          <w:p w14:paraId="6D2146F0" w14:textId="79360603" w:rsidR="00E15549" w:rsidRPr="00275F72" w:rsidRDefault="00E15549" w:rsidP="00E15549">
            <w:pPr>
              <w:jc w:val="both"/>
              <w:rPr>
                <w:rFonts w:ascii="Arial Narrow" w:hAnsi="Arial Narrow"/>
                <w:sz w:val="24"/>
              </w:rPr>
            </w:pPr>
            <w:r w:rsidRPr="00275F72">
              <w:rPr>
                <w:rFonts w:ascii="Arial Narrow" w:hAnsi="Arial Narrow"/>
                <w:sz w:val="24"/>
              </w:rPr>
              <w:t>Submission of audited financial statements or, if not required by the law of the Bidder’s country, other financial statements acceptable to the Purchaser, for the last three (3) years to demonstrate the current soundness of the Bidder’s financial position. As a minimum, the Bidder’s net worth for the last year calculated as the difference between total assets and total liabilities should be positive.</w:t>
            </w:r>
          </w:p>
        </w:tc>
      </w:tr>
      <w:tr w:rsidR="00E15549" w:rsidRPr="00C83C20" w14:paraId="3ECDE7B2" w14:textId="77777777" w:rsidTr="00E15549">
        <w:trPr>
          <w:trHeight w:val="989"/>
        </w:trPr>
        <w:tc>
          <w:tcPr>
            <w:tcW w:w="1526" w:type="dxa"/>
          </w:tcPr>
          <w:p w14:paraId="63BE6F61" w14:textId="77777777" w:rsidR="00E15549" w:rsidRPr="00275F72" w:rsidRDefault="00E15549" w:rsidP="00E15549">
            <w:pPr>
              <w:rPr>
                <w:rFonts w:ascii="Arial Narrow" w:hAnsi="Arial Narrow"/>
                <w:sz w:val="24"/>
                <w:szCs w:val="24"/>
              </w:rPr>
            </w:pPr>
            <w:r w:rsidRPr="00275F72">
              <w:rPr>
                <w:rFonts w:ascii="Arial Narrow" w:hAnsi="Arial Narrow"/>
                <w:sz w:val="24"/>
                <w:szCs w:val="24"/>
              </w:rPr>
              <w:lastRenderedPageBreak/>
              <w:t>c) Average Annual Turnover</w:t>
            </w:r>
          </w:p>
        </w:tc>
        <w:tc>
          <w:tcPr>
            <w:tcW w:w="7258" w:type="dxa"/>
          </w:tcPr>
          <w:p w14:paraId="7FF84EF0" w14:textId="77777777" w:rsidR="00275F72" w:rsidRPr="00275F72" w:rsidRDefault="00275F72" w:rsidP="00275F72">
            <w:pPr>
              <w:spacing w:before="60" w:after="60"/>
              <w:ind w:left="72" w:right="72"/>
              <w:rPr>
                <w:rFonts w:ascii="Arial Narrow" w:hAnsi="Arial Narrow" w:cs="Arial"/>
                <w:sz w:val="24"/>
                <w:szCs w:val="24"/>
              </w:rPr>
            </w:pPr>
            <w:r w:rsidRPr="00275F72">
              <w:rPr>
                <w:rFonts w:ascii="Arial Narrow" w:hAnsi="Arial Narrow" w:cs="Arial"/>
                <w:sz w:val="24"/>
                <w:szCs w:val="24"/>
              </w:rPr>
              <w:t xml:space="preserve">Minimum average annual turnover </w:t>
            </w:r>
          </w:p>
          <w:p w14:paraId="73F95481" w14:textId="6F72E5FD" w:rsidR="00275F72" w:rsidRPr="00275F72" w:rsidRDefault="00C10BD0" w:rsidP="00275F72">
            <w:pPr>
              <w:spacing w:before="60" w:after="60"/>
              <w:ind w:left="72" w:right="72"/>
              <w:rPr>
                <w:rFonts w:ascii="Arial Narrow" w:hAnsi="Arial Narrow" w:cs="Arial"/>
                <w:b/>
                <w:sz w:val="24"/>
                <w:szCs w:val="24"/>
              </w:rPr>
            </w:pPr>
            <w:r>
              <w:rPr>
                <w:rFonts w:ascii="Arial Narrow" w:hAnsi="Arial Narrow" w:cs="Arial"/>
                <w:b/>
                <w:sz w:val="24"/>
                <w:szCs w:val="24"/>
              </w:rPr>
              <w:t xml:space="preserve">Lot-1: USD </w:t>
            </w:r>
            <w:r w:rsidRPr="00417B14">
              <w:rPr>
                <w:rFonts w:ascii="Arial Narrow" w:hAnsi="Arial Narrow" w:cs="Arial"/>
                <w:b/>
                <w:sz w:val="24"/>
                <w:szCs w:val="24"/>
              </w:rPr>
              <w:t>212</w:t>
            </w:r>
            <w:r>
              <w:rPr>
                <w:rFonts w:ascii="Arial Narrow" w:hAnsi="Arial Narrow" w:cs="Arial"/>
                <w:b/>
                <w:sz w:val="24"/>
                <w:szCs w:val="24"/>
              </w:rPr>
              <w:t>,</w:t>
            </w:r>
            <w:r w:rsidRPr="00417B14">
              <w:rPr>
                <w:rFonts w:ascii="Arial Narrow" w:hAnsi="Arial Narrow" w:cs="Arial"/>
                <w:b/>
                <w:sz w:val="24"/>
                <w:szCs w:val="24"/>
              </w:rPr>
              <w:t>4</w:t>
            </w:r>
            <w:r w:rsidR="00275F72" w:rsidRPr="00275F72">
              <w:rPr>
                <w:rFonts w:ascii="Arial Narrow" w:hAnsi="Arial Narrow" w:cs="Arial"/>
                <w:b/>
                <w:sz w:val="24"/>
                <w:szCs w:val="24"/>
              </w:rPr>
              <w:t>00.00</w:t>
            </w:r>
          </w:p>
          <w:p w14:paraId="3F2BDADD" w14:textId="2A9AFCFF" w:rsidR="00275F72" w:rsidRPr="00275F72" w:rsidRDefault="00275F72" w:rsidP="00275F72">
            <w:pPr>
              <w:spacing w:before="60" w:after="60"/>
              <w:ind w:left="72" w:right="72"/>
              <w:rPr>
                <w:rFonts w:ascii="Arial Narrow" w:hAnsi="Arial Narrow" w:cs="Arial"/>
                <w:b/>
                <w:sz w:val="24"/>
                <w:szCs w:val="24"/>
              </w:rPr>
            </w:pPr>
            <w:r w:rsidRPr="00275F72">
              <w:rPr>
                <w:rFonts w:ascii="Arial Narrow" w:hAnsi="Arial Narrow" w:cs="Arial"/>
                <w:b/>
                <w:sz w:val="24"/>
                <w:szCs w:val="24"/>
              </w:rPr>
              <w:t xml:space="preserve">Lot-2: USD </w:t>
            </w:r>
            <w:r w:rsidR="00C10BD0" w:rsidRPr="00417B14">
              <w:rPr>
                <w:rFonts w:ascii="Arial Narrow" w:hAnsi="Arial Narrow" w:cs="Arial"/>
                <w:b/>
                <w:sz w:val="24"/>
                <w:szCs w:val="24"/>
              </w:rPr>
              <w:t>842</w:t>
            </w:r>
            <w:r w:rsidRPr="00275F72">
              <w:rPr>
                <w:rFonts w:ascii="Arial Narrow" w:hAnsi="Arial Narrow" w:cs="Arial"/>
                <w:b/>
                <w:sz w:val="24"/>
                <w:szCs w:val="24"/>
              </w:rPr>
              <w:t>,</w:t>
            </w:r>
            <w:r w:rsidR="00C10BD0">
              <w:rPr>
                <w:rFonts w:ascii="Arial Narrow" w:hAnsi="Arial Narrow" w:cs="Arial"/>
                <w:b/>
                <w:sz w:val="24"/>
                <w:szCs w:val="24"/>
              </w:rPr>
              <w:t>5</w:t>
            </w:r>
            <w:r w:rsidR="00C10BD0" w:rsidRPr="00417B14">
              <w:rPr>
                <w:rFonts w:ascii="Arial Narrow" w:hAnsi="Arial Narrow" w:cs="Arial"/>
                <w:b/>
                <w:sz w:val="24"/>
                <w:szCs w:val="24"/>
              </w:rPr>
              <w:t>2</w:t>
            </w:r>
            <w:r w:rsidR="00CA7A2D">
              <w:rPr>
                <w:rFonts w:ascii="Arial Narrow" w:hAnsi="Arial Narrow" w:cs="Arial"/>
                <w:b/>
                <w:sz w:val="24"/>
                <w:szCs w:val="24"/>
              </w:rPr>
              <w:t>0</w:t>
            </w:r>
            <w:r w:rsidRPr="00275F72">
              <w:rPr>
                <w:rFonts w:ascii="Arial Narrow" w:hAnsi="Arial Narrow" w:cs="Arial"/>
                <w:b/>
                <w:sz w:val="24"/>
                <w:szCs w:val="24"/>
              </w:rPr>
              <w:t>.00</w:t>
            </w:r>
          </w:p>
          <w:p w14:paraId="10782FD2" w14:textId="77777777" w:rsidR="00275F72" w:rsidRPr="00275F72" w:rsidRDefault="00275F72" w:rsidP="00275F72">
            <w:pPr>
              <w:spacing w:before="60" w:after="60"/>
              <w:ind w:left="72" w:right="72"/>
              <w:rPr>
                <w:rFonts w:ascii="Arial Narrow" w:hAnsi="Arial Narrow" w:cs="Arial"/>
                <w:sz w:val="24"/>
                <w:szCs w:val="24"/>
              </w:rPr>
            </w:pPr>
            <w:r w:rsidRPr="00275F72">
              <w:rPr>
                <w:rFonts w:ascii="Arial Narrow" w:hAnsi="Arial Narrow" w:cs="Arial"/>
                <w:sz w:val="24"/>
                <w:szCs w:val="24"/>
              </w:rPr>
              <w:t>calculated as total payments received by the Bidder for contracts completed or under execution over the last three (3)</w:t>
            </w:r>
            <w:r w:rsidRPr="00275F72">
              <w:rPr>
                <w:rFonts w:ascii="Arial Narrow" w:hAnsi="Arial Narrow" w:cs="Arial"/>
                <w:iCs/>
                <w:sz w:val="24"/>
                <w:szCs w:val="24"/>
              </w:rPr>
              <w:t xml:space="preserve"> </w:t>
            </w:r>
            <w:r w:rsidRPr="00275F72">
              <w:rPr>
                <w:rFonts w:ascii="Arial Narrow" w:hAnsi="Arial Narrow" w:cs="Arial"/>
                <w:sz w:val="24"/>
                <w:szCs w:val="24"/>
              </w:rPr>
              <w:t>years.</w:t>
            </w:r>
          </w:p>
          <w:p w14:paraId="1BC3BA47" w14:textId="49B7E9C6" w:rsidR="00E15549" w:rsidRPr="00275F72" w:rsidRDefault="00275F72" w:rsidP="00C10BD0">
            <w:pPr>
              <w:jc w:val="both"/>
              <w:rPr>
                <w:rFonts w:ascii="Arial Narrow" w:hAnsi="Arial Narrow"/>
                <w:sz w:val="24"/>
                <w:szCs w:val="24"/>
              </w:rPr>
            </w:pPr>
            <w:r w:rsidRPr="00275F72">
              <w:rPr>
                <w:rFonts w:ascii="Arial Narrow" w:hAnsi="Arial Narrow" w:cs="Arial"/>
                <w:sz w:val="24"/>
                <w:szCs w:val="24"/>
              </w:rPr>
              <w:t xml:space="preserve">Minimum average annual turnover of Bids for multiple Lots shall be the aggregate sum of the turnover for individual Lots (Lot 1 and Lot 2) calculated as total payments received by the Bidder for contracts completed or under execution over the last </w:t>
            </w:r>
            <w:r w:rsidR="00C10BD0" w:rsidRPr="00275F72">
              <w:rPr>
                <w:rFonts w:ascii="Arial Narrow" w:hAnsi="Arial Narrow" w:cs="Arial"/>
                <w:sz w:val="24"/>
                <w:szCs w:val="24"/>
              </w:rPr>
              <w:t>(3)</w:t>
            </w:r>
            <w:r w:rsidR="00C10BD0" w:rsidRPr="00275F72">
              <w:rPr>
                <w:rFonts w:ascii="Arial Narrow" w:hAnsi="Arial Narrow" w:cs="Arial"/>
                <w:iCs/>
                <w:sz w:val="24"/>
                <w:szCs w:val="24"/>
              </w:rPr>
              <w:t xml:space="preserve"> </w:t>
            </w:r>
            <w:r w:rsidR="00C10BD0" w:rsidRPr="00275F72">
              <w:rPr>
                <w:rFonts w:ascii="Arial Narrow" w:hAnsi="Arial Narrow" w:cs="Arial"/>
                <w:sz w:val="24"/>
                <w:szCs w:val="24"/>
              </w:rPr>
              <w:t>years</w:t>
            </w:r>
            <w:r w:rsidRPr="00275F72">
              <w:rPr>
                <w:rFonts w:ascii="Arial Narrow" w:hAnsi="Arial Narrow" w:cs="Arial"/>
                <w:sz w:val="24"/>
                <w:szCs w:val="24"/>
              </w:rPr>
              <w:t>.</w:t>
            </w:r>
          </w:p>
        </w:tc>
      </w:tr>
      <w:tr w:rsidR="00E15549" w:rsidRPr="00C83C20" w14:paraId="290D1DB1" w14:textId="77777777" w:rsidTr="00E15549">
        <w:trPr>
          <w:trHeight w:val="989"/>
        </w:trPr>
        <w:tc>
          <w:tcPr>
            <w:tcW w:w="1526" w:type="dxa"/>
          </w:tcPr>
          <w:p w14:paraId="7C3E7073" w14:textId="77777777" w:rsidR="00E15549" w:rsidRPr="00275F72" w:rsidRDefault="00E15549" w:rsidP="00E15549">
            <w:pPr>
              <w:rPr>
                <w:rFonts w:ascii="Arial Narrow" w:hAnsi="Arial Narrow"/>
                <w:sz w:val="24"/>
              </w:rPr>
            </w:pPr>
            <w:r w:rsidRPr="00275F72">
              <w:rPr>
                <w:rFonts w:ascii="Arial Narrow" w:hAnsi="Arial Narrow"/>
                <w:sz w:val="24"/>
              </w:rPr>
              <w:t>d) Contractual Experience</w:t>
            </w:r>
          </w:p>
        </w:tc>
        <w:tc>
          <w:tcPr>
            <w:tcW w:w="7258" w:type="dxa"/>
          </w:tcPr>
          <w:p w14:paraId="24F76304" w14:textId="77777777" w:rsidR="00275F72" w:rsidRPr="00275F72" w:rsidRDefault="00275F72" w:rsidP="00275F72">
            <w:pPr>
              <w:jc w:val="both"/>
              <w:rPr>
                <w:rFonts w:ascii="Arial Narrow" w:hAnsi="Arial Narrow" w:cs="Arial"/>
                <w:sz w:val="24"/>
              </w:rPr>
            </w:pPr>
            <w:r w:rsidRPr="00275F72">
              <w:rPr>
                <w:rFonts w:ascii="Arial Narrow" w:hAnsi="Arial Narrow" w:cs="Arial"/>
                <w:sz w:val="24"/>
              </w:rPr>
              <w:t xml:space="preserve">Successful completion as main supplier within the last three (3) years, of at least two (2) contracts each valued at </w:t>
            </w:r>
          </w:p>
          <w:p w14:paraId="419E4727" w14:textId="712BA6CD" w:rsidR="00275F72" w:rsidRPr="00C10BD0" w:rsidRDefault="00275F72" w:rsidP="00275F72">
            <w:pPr>
              <w:jc w:val="both"/>
              <w:rPr>
                <w:rFonts w:ascii="Arial Narrow" w:hAnsi="Arial Narrow" w:cs="Arial"/>
                <w:b/>
                <w:sz w:val="24"/>
              </w:rPr>
            </w:pPr>
            <w:r w:rsidRPr="00C10BD0">
              <w:rPr>
                <w:rFonts w:ascii="Arial Narrow" w:hAnsi="Arial Narrow" w:cs="Arial"/>
                <w:b/>
                <w:sz w:val="24"/>
              </w:rPr>
              <w:t xml:space="preserve">Lot-1: USD </w:t>
            </w:r>
            <w:r w:rsidR="00C10BD0" w:rsidRPr="00417B14">
              <w:rPr>
                <w:rFonts w:ascii="Arial Narrow" w:hAnsi="Arial Narrow" w:cs="Arial"/>
                <w:b/>
                <w:sz w:val="24"/>
              </w:rPr>
              <w:t>84</w:t>
            </w:r>
            <w:r w:rsidRPr="00C10BD0">
              <w:rPr>
                <w:rFonts w:ascii="Arial Narrow" w:hAnsi="Arial Narrow" w:cs="Arial"/>
                <w:b/>
                <w:sz w:val="24"/>
              </w:rPr>
              <w:t>,</w:t>
            </w:r>
            <w:r w:rsidR="00C10BD0" w:rsidRPr="00417B14">
              <w:rPr>
                <w:rFonts w:ascii="Arial Narrow" w:hAnsi="Arial Narrow" w:cs="Arial"/>
                <w:b/>
                <w:sz w:val="24"/>
              </w:rPr>
              <w:t>960</w:t>
            </w:r>
            <w:r w:rsidRPr="00C10BD0">
              <w:rPr>
                <w:rFonts w:ascii="Arial Narrow" w:hAnsi="Arial Narrow" w:cs="Arial"/>
                <w:b/>
                <w:sz w:val="24"/>
              </w:rPr>
              <w:t>.00</w:t>
            </w:r>
          </w:p>
          <w:p w14:paraId="701C6D92" w14:textId="0170AA7A" w:rsidR="00275F72" w:rsidRPr="00C10BD0" w:rsidRDefault="00C10BD0" w:rsidP="00275F72">
            <w:pPr>
              <w:jc w:val="both"/>
              <w:rPr>
                <w:rFonts w:ascii="Arial Narrow" w:hAnsi="Arial Narrow" w:cs="Arial"/>
                <w:b/>
                <w:sz w:val="24"/>
              </w:rPr>
            </w:pPr>
            <w:r w:rsidRPr="00C10BD0">
              <w:rPr>
                <w:rFonts w:ascii="Arial Narrow" w:hAnsi="Arial Narrow" w:cs="Arial"/>
                <w:b/>
                <w:sz w:val="24"/>
              </w:rPr>
              <w:t xml:space="preserve">Lot-2: USD </w:t>
            </w:r>
            <w:r w:rsidRPr="00417B14">
              <w:rPr>
                <w:rFonts w:ascii="Arial Narrow" w:hAnsi="Arial Narrow" w:cs="Arial"/>
                <w:b/>
                <w:sz w:val="24"/>
              </w:rPr>
              <w:t>337</w:t>
            </w:r>
            <w:r w:rsidR="00275F72" w:rsidRPr="00C10BD0">
              <w:rPr>
                <w:rFonts w:ascii="Arial Narrow" w:hAnsi="Arial Narrow" w:cs="Arial"/>
                <w:b/>
                <w:sz w:val="24"/>
              </w:rPr>
              <w:t>,</w:t>
            </w:r>
            <w:r w:rsidRPr="00417B14">
              <w:rPr>
                <w:rFonts w:ascii="Arial Narrow" w:hAnsi="Arial Narrow" w:cs="Arial"/>
                <w:b/>
                <w:sz w:val="24"/>
              </w:rPr>
              <w:t>008</w:t>
            </w:r>
            <w:r w:rsidR="00275F72" w:rsidRPr="00C10BD0">
              <w:rPr>
                <w:rFonts w:ascii="Arial Narrow" w:hAnsi="Arial Narrow" w:cs="Arial"/>
                <w:b/>
                <w:sz w:val="24"/>
              </w:rPr>
              <w:t xml:space="preserve">.00 </w:t>
            </w:r>
          </w:p>
          <w:p w14:paraId="0DA4620B" w14:textId="77777777" w:rsidR="00275F72" w:rsidRPr="00275F72" w:rsidRDefault="00275F72" w:rsidP="00275F72">
            <w:pPr>
              <w:jc w:val="both"/>
              <w:rPr>
                <w:rFonts w:ascii="Arial Narrow" w:hAnsi="Arial Narrow" w:cs="Arial"/>
                <w:sz w:val="24"/>
              </w:rPr>
            </w:pPr>
            <w:r w:rsidRPr="00275F72">
              <w:rPr>
                <w:rFonts w:ascii="Arial Narrow" w:hAnsi="Arial Narrow" w:cs="Arial"/>
                <w:sz w:val="24"/>
              </w:rPr>
              <w:t>with nature, and complexity similar to the scope of supply described in Section 6 (Schedule of Supply).</w:t>
            </w:r>
          </w:p>
          <w:p w14:paraId="026CF55A" w14:textId="7651F7F7" w:rsidR="00E15549" w:rsidRPr="00275F72" w:rsidRDefault="00275F72" w:rsidP="00275F72">
            <w:pPr>
              <w:jc w:val="both"/>
              <w:rPr>
                <w:rFonts w:ascii="Arial Narrow" w:hAnsi="Arial Narrow"/>
                <w:sz w:val="24"/>
              </w:rPr>
            </w:pPr>
            <w:r w:rsidRPr="00275F72">
              <w:rPr>
                <w:rFonts w:ascii="Arial Narrow" w:hAnsi="Arial Narrow" w:cs="Arial"/>
                <w:sz w:val="24"/>
              </w:rPr>
              <w:t>Minimum value for contracts of Bids for multiple Lots shall be the aggregate sum of the individual Lots (Lot 1 and Lot 2) with nature, and complexity similar to the scope of supply described in Section 6 (Schedule of Supply)</w:t>
            </w:r>
          </w:p>
        </w:tc>
      </w:tr>
    </w:tbl>
    <w:p w14:paraId="57FC3114" w14:textId="28918951" w:rsidR="00C76A17"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br/>
      </w:r>
    </w:p>
    <w:p w14:paraId="27504096" w14:textId="59FF4463" w:rsidR="00CC22A6"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5</w:t>
      </w:r>
      <w:r w:rsidR="00CC22A6" w:rsidRPr="002505A6">
        <w:rPr>
          <w:rFonts w:ascii="Arial Narrow" w:hAnsi="Arial Narrow" w:cs="Arial"/>
          <w:sz w:val="24"/>
          <w:szCs w:val="24"/>
        </w:rPr>
        <w:t>.</w:t>
      </w:r>
      <w:r w:rsidR="00CC22A6" w:rsidRPr="002505A6">
        <w:rPr>
          <w:rFonts w:ascii="Arial Narrow" w:hAnsi="Arial Narrow" w:cs="Arial"/>
          <w:sz w:val="24"/>
          <w:szCs w:val="24"/>
        </w:rPr>
        <w:tab/>
        <w:t xml:space="preserve">To obtain further information and inspect the Bidding Documents, </w:t>
      </w:r>
      <w:r w:rsidRPr="002505A6">
        <w:rPr>
          <w:rFonts w:ascii="Arial Narrow" w:hAnsi="Arial Narrow" w:cs="Arial"/>
          <w:sz w:val="24"/>
          <w:szCs w:val="24"/>
        </w:rPr>
        <w:t>B</w:t>
      </w:r>
      <w:r w:rsidR="00CC22A6" w:rsidRPr="002505A6">
        <w:rPr>
          <w:rFonts w:ascii="Arial Narrow" w:hAnsi="Arial Narrow" w:cs="Arial"/>
          <w:sz w:val="24"/>
          <w:szCs w:val="24"/>
        </w:rPr>
        <w:t xml:space="preserve">idders should contact: </w:t>
      </w:r>
    </w:p>
    <w:p w14:paraId="1B790734" w14:textId="77777777" w:rsidR="00E15549" w:rsidRDefault="00E15549" w:rsidP="00E15549">
      <w:pPr>
        <w:ind w:left="892" w:firstLine="548"/>
        <w:rPr>
          <w:rFonts w:ascii="Arial Narrow" w:hAnsi="Arial Narrow" w:cs="Arial"/>
          <w:sz w:val="24"/>
          <w:szCs w:val="24"/>
        </w:rPr>
      </w:pPr>
    </w:p>
    <w:p w14:paraId="060DD123" w14:textId="0D1604E0"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Project Implementation Group (PIG) under the</w:t>
      </w:r>
    </w:p>
    <w:p w14:paraId="5B1CCF9B" w14:textId="77777777"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SI "Capital and Land Reclamation Construction" under ALRI</w:t>
      </w:r>
    </w:p>
    <w:p w14:paraId="7B55475E" w14:textId="77777777"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734064, Shamsi street 5/1, Dushanbe City Republic of Tajikistan</w:t>
      </w:r>
    </w:p>
    <w:p w14:paraId="119FEE17" w14:textId="6CCBA302"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Cont</w:t>
      </w:r>
      <w:r w:rsidR="00702039">
        <w:rPr>
          <w:rFonts w:ascii="Arial Narrow" w:hAnsi="Arial Narrow" w:cs="Arial"/>
          <w:sz w:val="24"/>
        </w:rPr>
        <w:t>act Person: Mr. Farhod Abdullozoda</w:t>
      </w:r>
    </w:p>
    <w:p w14:paraId="54A71FD2" w14:textId="20C5B495"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 xml:space="preserve">E-mail: </w:t>
      </w:r>
      <w:hyperlink r:id="rId9" w:history="1">
        <w:r w:rsidRPr="00C83C20">
          <w:rPr>
            <w:rFonts w:ascii="Arial Narrow" w:hAnsi="Arial Narrow" w:cs="Arial"/>
            <w:sz w:val="24"/>
          </w:rPr>
          <w:t>alri_project@mail.ru</w:t>
        </w:r>
      </w:hyperlink>
    </w:p>
    <w:p w14:paraId="4CCA7250" w14:textId="4E1B3D5C" w:rsidR="00147F90" w:rsidRPr="002505A6" w:rsidRDefault="00CC22A6" w:rsidP="00147F90">
      <w:pPr>
        <w:spacing w:after="0"/>
        <w:rPr>
          <w:rFonts w:ascii="Arial Narrow" w:hAnsi="Arial Narrow" w:cs="Arial"/>
          <w:sz w:val="24"/>
          <w:szCs w:val="24"/>
        </w:rPr>
      </w:pPr>
      <w:r w:rsidRPr="002505A6">
        <w:rPr>
          <w:rFonts w:ascii="Arial Narrow" w:hAnsi="Arial Narrow" w:cs="Arial"/>
          <w:sz w:val="24"/>
          <w:szCs w:val="24"/>
        </w:rPr>
        <w:tab/>
      </w:r>
    </w:p>
    <w:p w14:paraId="260C8214" w14:textId="77777777" w:rsidR="00CC22A6" w:rsidRPr="002505A6" w:rsidRDefault="00CC22A6" w:rsidP="00147F90">
      <w:pPr>
        <w:spacing w:after="0" w:line="240" w:lineRule="auto"/>
        <w:ind w:left="446" w:hanging="446"/>
        <w:jc w:val="both"/>
        <w:rPr>
          <w:rFonts w:ascii="Arial Narrow" w:hAnsi="Arial Narrow" w:cs="Arial"/>
          <w:i/>
          <w:iCs/>
          <w:sz w:val="24"/>
          <w:szCs w:val="24"/>
        </w:rPr>
      </w:pPr>
    </w:p>
    <w:p w14:paraId="5EF53C9B" w14:textId="609A0A34" w:rsidR="00CC22A6"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6</w:t>
      </w:r>
      <w:r w:rsidR="00CC22A6" w:rsidRPr="002505A6">
        <w:rPr>
          <w:rFonts w:ascii="Arial Narrow" w:hAnsi="Arial Narrow" w:cs="Arial"/>
          <w:sz w:val="24"/>
          <w:szCs w:val="24"/>
        </w:rPr>
        <w:t>.</w:t>
      </w:r>
      <w:r w:rsidR="00CC22A6" w:rsidRPr="002505A6">
        <w:rPr>
          <w:rFonts w:ascii="Arial Narrow" w:hAnsi="Arial Narrow" w:cs="Arial"/>
          <w:sz w:val="24"/>
          <w:szCs w:val="24"/>
        </w:rPr>
        <w:tab/>
        <w:t xml:space="preserve">To </w:t>
      </w:r>
      <w:r w:rsidR="00952A7F">
        <w:rPr>
          <w:rFonts w:ascii="Arial Narrow" w:hAnsi="Arial Narrow" w:cs="Arial"/>
          <w:sz w:val="24"/>
          <w:szCs w:val="24"/>
        </w:rPr>
        <w:t>obtain</w:t>
      </w:r>
      <w:r w:rsidR="00952A7F" w:rsidRPr="002505A6">
        <w:rPr>
          <w:rFonts w:ascii="Arial Narrow" w:hAnsi="Arial Narrow" w:cs="Arial"/>
          <w:sz w:val="24"/>
          <w:szCs w:val="24"/>
        </w:rPr>
        <w:t xml:space="preserve"> </w:t>
      </w:r>
      <w:r w:rsidR="00CC22A6" w:rsidRPr="002505A6">
        <w:rPr>
          <w:rFonts w:ascii="Arial Narrow" w:hAnsi="Arial Narrow" w:cs="Arial"/>
          <w:sz w:val="24"/>
          <w:szCs w:val="24"/>
        </w:rPr>
        <w:t xml:space="preserve">the Bidding Documents in English, eligible </w:t>
      </w:r>
      <w:r w:rsidRPr="002505A6">
        <w:rPr>
          <w:rFonts w:ascii="Arial Narrow" w:hAnsi="Arial Narrow" w:cs="Arial"/>
          <w:sz w:val="24"/>
          <w:szCs w:val="24"/>
        </w:rPr>
        <w:t>B</w:t>
      </w:r>
      <w:r w:rsidR="00CC22A6" w:rsidRPr="002505A6">
        <w:rPr>
          <w:rFonts w:ascii="Arial Narrow" w:hAnsi="Arial Narrow" w:cs="Arial"/>
          <w:sz w:val="24"/>
          <w:szCs w:val="24"/>
        </w:rPr>
        <w:t>idders should</w:t>
      </w:r>
    </w:p>
    <w:p w14:paraId="4DC2CD4D" w14:textId="5A92C321" w:rsidR="009C4B85" w:rsidRDefault="00CC22A6" w:rsidP="009C4B85">
      <w:pPr>
        <w:pStyle w:val="a4"/>
        <w:numPr>
          <w:ilvl w:val="0"/>
          <w:numId w:val="3"/>
        </w:numPr>
        <w:spacing w:after="0" w:line="240" w:lineRule="auto"/>
        <w:jc w:val="both"/>
        <w:rPr>
          <w:rFonts w:ascii="Arial Narrow" w:hAnsi="Arial Narrow" w:cs="Arial"/>
          <w:sz w:val="24"/>
          <w:szCs w:val="24"/>
        </w:rPr>
      </w:pPr>
      <w:r w:rsidRPr="002505A6">
        <w:rPr>
          <w:rFonts w:ascii="Arial Narrow" w:hAnsi="Arial Narrow" w:cs="Arial"/>
          <w:sz w:val="24"/>
          <w:szCs w:val="24"/>
        </w:rPr>
        <w:t xml:space="preserve">write to the address above requesting the Bidding Documents for </w:t>
      </w:r>
      <w:r w:rsidR="00E76ECF" w:rsidRPr="00E76ECF">
        <w:rPr>
          <w:rStyle w:val="SBDIdealSansMedium"/>
          <w:rFonts w:ascii="Arial Narrow" w:hAnsi="Arial Narrow" w:cs="Arial"/>
          <w:sz w:val="24"/>
          <w:szCs w:val="24"/>
        </w:rPr>
        <w:t>GDS-</w:t>
      </w:r>
      <w:r w:rsidR="00C10BD0" w:rsidRPr="00C10BD0">
        <w:rPr>
          <w:rStyle w:val="SBDIdealSansMedium"/>
          <w:rFonts w:ascii="Arial Narrow" w:hAnsi="Arial Narrow" w:cs="Arial"/>
          <w:sz w:val="24"/>
          <w:szCs w:val="24"/>
        </w:rPr>
        <w:t>4</w:t>
      </w:r>
      <w:r w:rsidR="00E76ECF" w:rsidRPr="00E76ECF">
        <w:rPr>
          <w:rStyle w:val="SBDIdealSansMedium"/>
          <w:rFonts w:ascii="Arial Narrow" w:hAnsi="Arial Narrow" w:cs="Arial"/>
          <w:sz w:val="24"/>
          <w:szCs w:val="24"/>
        </w:rPr>
        <w:t xml:space="preserve"> / </w:t>
      </w:r>
      <w:r w:rsidR="00C10BD0" w:rsidRPr="00635F7B">
        <w:rPr>
          <w:rStyle w:val="SBDIdealSansMedium"/>
          <w:rFonts w:ascii="Arial Narrow" w:hAnsi="Arial Narrow" w:cs="Arial"/>
          <w:sz w:val="24"/>
          <w:szCs w:val="24"/>
        </w:rPr>
        <w:t>Procurement of hose irrigation system and equipment: (Lot-1 Procurement of tools and farm equipment for mardikor groups and Lot-2 Procurement of (i) Hose and simple irrigation systems for Homestead Areas, and (ii) Gated pipes for farms)</w:t>
      </w:r>
      <w:r w:rsidR="009C4B85">
        <w:rPr>
          <w:rFonts w:ascii="Arial Narrow" w:hAnsi="Arial Narrow" w:cs="Arial"/>
          <w:sz w:val="24"/>
          <w:szCs w:val="24"/>
        </w:rPr>
        <w:t>.</w:t>
      </w:r>
    </w:p>
    <w:p w14:paraId="638898A0" w14:textId="6F2C0174" w:rsidR="009C4B85" w:rsidRPr="009C4B85" w:rsidRDefault="009C4B85" w:rsidP="009C4B85">
      <w:pPr>
        <w:pStyle w:val="a4"/>
        <w:spacing w:after="0" w:line="240" w:lineRule="auto"/>
        <w:jc w:val="both"/>
        <w:rPr>
          <w:rFonts w:ascii="Arial Narrow" w:hAnsi="Arial Narrow" w:cs="Arial"/>
          <w:sz w:val="24"/>
          <w:szCs w:val="24"/>
        </w:rPr>
      </w:pPr>
    </w:p>
    <w:p w14:paraId="7C1043D2" w14:textId="77777777" w:rsidR="009C4B85" w:rsidRDefault="009C4B85" w:rsidP="009C4B85">
      <w:pPr>
        <w:spacing w:after="0" w:line="240" w:lineRule="auto"/>
        <w:ind w:left="360"/>
        <w:jc w:val="both"/>
        <w:rPr>
          <w:rFonts w:ascii="Arial Narrow" w:hAnsi="Arial Narrow" w:cs="Arial"/>
          <w:sz w:val="24"/>
          <w:szCs w:val="24"/>
        </w:rPr>
      </w:pPr>
    </w:p>
    <w:p w14:paraId="59DDA699" w14:textId="7ACBBDCD" w:rsidR="00CC22A6" w:rsidRPr="009C4B85" w:rsidRDefault="00CC22A6" w:rsidP="009C4B85">
      <w:pPr>
        <w:spacing w:after="0" w:line="240" w:lineRule="auto"/>
        <w:ind w:left="360"/>
        <w:jc w:val="both"/>
        <w:rPr>
          <w:rFonts w:ascii="Arial Narrow" w:hAnsi="Arial Narrow" w:cs="Arial"/>
          <w:sz w:val="24"/>
          <w:szCs w:val="24"/>
        </w:rPr>
      </w:pPr>
      <w:r w:rsidRPr="009C4B85">
        <w:rPr>
          <w:rFonts w:ascii="Arial Narrow" w:hAnsi="Arial Narrow" w:cs="Arial"/>
          <w:sz w:val="24"/>
          <w:szCs w:val="24"/>
        </w:rPr>
        <w:t xml:space="preserve">The document will be sent </w:t>
      </w:r>
      <w:r w:rsidR="00E15549" w:rsidRPr="009C4B85">
        <w:rPr>
          <w:rFonts w:ascii="Arial Narrow" w:hAnsi="Arial Narrow"/>
          <w:sz w:val="24"/>
        </w:rPr>
        <w:t>in PDF format via email</w:t>
      </w:r>
      <w:r w:rsidR="00147F90" w:rsidRPr="009C4B85">
        <w:rPr>
          <w:rFonts w:ascii="Arial Narrow" w:hAnsi="Arial Narrow" w:cs="Arial"/>
          <w:sz w:val="24"/>
          <w:szCs w:val="24"/>
        </w:rPr>
        <w:t>.</w:t>
      </w:r>
      <w:r w:rsidRPr="009C4B85">
        <w:rPr>
          <w:rFonts w:ascii="Arial Narrow" w:hAnsi="Arial Narrow" w:cs="Arial"/>
          <w:sz w:val="24"/>
          <w:szCs w:val="24"/>
        </w:rPr>
        <w:t xml:space="preserve"> </w:t>
      </w:r>
    </w:p>
    <w:p w14:paraId="274D1712"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537ADF0F" w14:textId="1E5FF1A0" w:rsidR="00CC22A6"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7</w:t>
      </w:r>
      <w:r w:rsidR="00CC22A6" w:rsidRPr="002505A6">
        <w:rPr>
          <w:rFonts w:ascii="Arial Narrow" w:hAnsi="Arial Narrow" w:cs="Arial"/>
          <w:sz w:val="24"/>
          <w:szCs w:val="24"/>
        </w:rPr>
        <w:t>.</w:t>
      </w:r>
      <w:r w:rsidR="00CC22A6" w:rsidRPr="002505A6">
        <w:rPr>
          <w:rFonts w:ascii="Arial Narrow" w:hAnsi="Arial Narrow" w:cs="Arial"/>
          <w:sz w:val="24"/>
          <w:szCs w:val="24"/>
        </w:rPr>
        <w:tab/>
        <w:t>Deliver your bid:</w:t>
      </w:r>
    </w:p>
    <w:p w14:paraId="17624804" w14:textId="77777777" w:rsidR="00E15549" w:rsidRDefault="00CC22A6" w:rsidP="00147F90">
      <w:pPr>
        <w:pStyle w:val="a4"/>
        <w:numPr>
          <w:ilvl w:val="0"/>
          <w:numId w:val="4"/>
        </w:numPr>
        <w:spacing w:after="0" w:line="240" w:lineRule="auto"/>
        <w:jc w:val="both"/>
        <w:rPr>
          <w:rFonts w:ascii="Arial Narrow" w:hAnsi="Arial Narrow" w:cs="Arial"/>
          <w:sz w:val="24"/>
          <w:szCs w:val="24"/>
        </w:rPr>
      </w:pPr>
      <w:r w:rsidRPr="002505A6">
        <w:rPr>
          <w:rFonts w:ascii="Arial Narrow" w:hAnsi="Arial Narrow" w:cs="Arial"/>
          <w:sz w:val="24"/>
          <w:szCs w:val="24"/>
        </w:rPr>
        <w:t>to the address</w:t>
      </w:r>
      <w:r w:rsidR="00E15549">
        <w:rPr>
          <w:rFonts w:ascii="Arial Narrow" w:hAnsi="Arial Narrow" w:cs="Arial"/>
          <w:sz w:val="24"/>
          <w:szCs w:val="24"/>
        </w:rPr>
        <w:t>:</w:t>
      </w:r>
    </w:p>
    <w:p w14:paraId="25F54536" w14:textId="297DC899" w:rsidR="00E15549" w:rsidRPr="00E15549" w:rsidRDefault="00E15549" w:rsidP="00E15549">
      <w:pPr>
        <w:pStyle w:val="a4"/>
        <w:rPr>
          <w:rFonts w:ascii="Arial Narrow" w:hAnsi="Arial Narrow"/>
          <w:sz w:val="24"/>
        </w:rPr>
      </w:pPr>
      <w:r w:rsidRPr="00C83C20">
        <w:rPr>
          <w:rFonts w:ascii="Arial Narrow" w:hAnsi="Arial Narrow"/>
          <w:sz w:val="24"/>
        </w:rPr>
        <w:t>State Committee for Investments and State Property Management of the</w:t>
      </w:r>
      <w:r>
        <w:rPr>
          <w:rFonts w:ascii="Arial Narrow" w:hAnsi="Arial Narrow"/>
          <w:sz w:val="24"/>
        </w:rPr>
        <w:t xml:space="preserve"> </w:t>
      </w:r>
      <w:r w:rsidRPr="00E15549">
        <w:rPr>
          <w:rFonts w:ascii="Arial Narrow" w:hAnsi="Arial Narrow"/>
          <w:sz w:val="24"/>
        </w:rPr>
        <w:t>Republic of Tajikistan</w:t>
      </w:r>
    </w:p>
    <w:p w14:paraId="4D6CEF59" w14:textId="42ACEEFA" w:rsidR="00E15549" w:rsidRPr="00C83C20" w:rsidRDefault="00E15549" w:rsidP="00E15549">
      <w:pPr>
        <w:pStyle w:val="a4"/>
        <w:rPr>
          <w:rFonts w:ascii="Arial Narrow" w:hAnsi="Arial Narrow"/>
          <w:sz w:val="24"/>
        </w:rPr>
      </w:pPr>
      <w:r w:rsidRPr="00C83C20">
        <w:rPr>
          <w:rFonts w:ascii="Arial Narrow" w:hAnsi="Arial Narrow"/>
          <w:sz w:val="24"/>
        </w:rPr>
        <w:t xml:space="preserve">Street address: </w:t>
      </w:r>
      <w:r w:rsidR="00C10BD0">
        <w:rPr>
          <w:rFonts w:ascii="Arial Narrow" w:hAnsi="Arial Narrow"/>
          <w:sz w:val="24"/>
        </w:rPr>
        <w:t>Rudaki avenue 40</w:t>
      </w:r>
    </w:p>
    <w:p w14:paraId="67271527" w14:textId="676CAC42" w:rsidR="00E15549" w:rsidRPr="00C83C20" w:rsidRDefault="00E15549" w:rsidP="00E15549">
      <w:pPr>
        <w:pStyle w:val="a4"/>
        <w:rPr>
          <w:rFonts w:ascii="Arial Narrow" w:hAnsi="Arial Narrow"/>
          <w:sz w:val="24"/>
        </w:rPr>
      </w:pPr>
      <w:r w:rsidRPr="00C83C20">
        <w:rPr>
          <w:rFonts w:ascii="Arial Narrow" w:hAnsi="Arial Narrow"/>
          <w:sz w:val="24"/>
        </w:rPr>
        <w:lastRenderedPageBreak/>
        <w:t xml:space="preserve">Floor/Room number: </w:t>
      </w:r>
      <w:r w:rsidR="00C10BD0">
        <w:rPr>
          <w:rFonts w:ascii="Arial Narrow" w:hAnsi="Arial Narrow"/>
          <w:sz w:val="24"/>
        </w:rPr>
        <w:t>2</w:t>
      </w:r>
      <w:r w:rsidR="00C10BD0" w:rsidRPr="00C10BD0">
        <w:rPr>
          <w:rFonts w:ascii="Arial Narrow" w:hAnsi="Arial Narrow"/>
          <w:sz w:val="24"/>
          <w:vertAlign w:val="superscript"/>
        </w:rPr>
        <w:t>nd</w:t>
      </w:r>
      <w:r w:rsidR="00C10BD0">
        <w:rPr>
          <w:rFonts w:ascii="Arial Narrow" w:hAnsi="Arial Narrow"/>
          <w:sz w:val="24"/>
        </w:rPr>
        <w:t xml:space="preserve"> </w:t>
      </w:r>
      <w:r w:rsidRPr="00C83C20">
        <w:rPr>
          <w:rFonts w:ascii="Arial Narrow" w:hAnsi="Arial Narrow"/>
          <w:sz w:val="24"/>
        </w:rPr>
        <w:t xml:space="preserve">floor, Tender </w:t>
      </w:r>
      <w:r w:rsidR="00C10BD0">
        <w:rPr>
          <w:rFonts w:ascii="Arial Narrow" w:hAnsi="Arial Narrow"/>
          <w:sz w:val="24"/>
        </w:rPr>
        <w:t xml:space="preserve">Room </w:t>
      </w:r>
    </w:p>
    <w:p w14:paraId="6163619E" w14:textId="77777777" w:rsidR="00E15549" w:rsidRPr="00C83C20" w:rsidRDefault="00E15549" w:rsidP="00E15549">
      <w:pPr>
        <w:pStyle w:val="a4"/>
        <w:rPr>
          <w:rFonts w:ascii="Arial Narrow" w:hAnsi="Arial Narrow"/>
          <w:sz w:val="24"/>
        </w:rPr>
      </w:pPr>
      <w:r w:rsidRPr="00C83C20">
        <w:rPr>
          <w:rFonts w:ascii="Arial Narrow" w:hAnsi="Arial Narrow"/>
          <w:sz w:val="24"/>
        </w:rPr>
        <w:t>City: Dushanbe</w:t>
      </w:r>
    </w:p>
    <w:p w14:paraId="3CA4CC2E" w14:textId="461C20B2" w:rsidR="00E15549" w:rsidRPr="00C83C20" w:rsidRDefault="00E15549" w:rsidP="00E15549">
      <w:pPr>
        <w:pStyle w:val="a4"/>
        <w:rPr>
          <w:rFonts w:ascii="Arial Narrow" w:hAnsi="Arial Narrow"/>
          <w:sz w:val="24"/>
        </w:rPr>
      </w:pPr>
      <w:r w:rsidRPr="00C83C20">
        <w:rPr>
          <w:rFonts w:ascii="Arial Narrow" w:hAnsi="Arial Narrow"/>
          <w:sz w:val="24"/>
        </w:rPr>
        <w:t>ZIP code: 7340</w:t>
      </w:r>
      <w:r w:rsidR="00C10BD0">
        <w:rPr>
          <w:rFonts w:ascii="Arial Narrow" w:hAnsi="Arial Narrow"/>
          <w:sz w:val="24"/>
        </w:rPr>
        <w:t>00</w:t>
      </w:r>
    </w:p>
    <w:p w14:paraId="1939DC20" w14:textId="77777777" w:rsidR="00E15549" w:rsidRPr="00C83C20" w:rsidRDefault="00E15549" w:rsidP="00E15549">
      <w:pPr>
        <w:pStyle w:val="a4"/>
        <w:rPr>
          <w:rFonts w:ascii="Arial Narrow" w:hAnsi="Arial Narrow"/>
          <w:sz w:val="24"/>
        </w:rPr>
      </w:pPr>
      <w:r w:rsidRPr="00C83C20">
        <w:rPr>
          <w:rFonts w:ascii="Arial Narrow" w:hAnsi="Arial Narrow"/>
          <w:sz w:val="24"/>
        </w:rPr>
        <w:t>Country: Republic of Tajikistan</w:t>
      </w:r>
    </w:p>
    <w:p w14:paraId="2BCC3444" w14:textId="68CCE461" w:rsidR="00CC22A6" w:rsidRPr="002505A6" w:rsidRDefault="00147F90" w:rsidP="00E15549">
      <w:pPr>
        <w:pStyle w:val="a4"/>
        <w:spacing w:after="0" w:line="240" w:lineRule="auto"/>
        <w:jc w:val="both"/>
        <w:rPr>
          <w:rFonts w:ascii="Arial Narrow" w:hAnsi="Arial Narrow" w:cs="Arial"/>
          <w:sz w:val="24"/>
          <w:szCs w:val="24"/>
        </w:rPr>
      </w:pPr>
      <w:r w:rsidRPr="002505A6">
        <w:rPr>
          <w:rFonts w:ascii="Arial Narrow" w:hAnsi="Arial Narrow" w:cs="Arial"/>
          <w:i/>
          <w:iCs/>
          <w:sz w:val="24"/>
          <w:szCs w:val="24"/>
        </w:rPr>
        <w:t xml:space="preserve"> </w:t>
      </w:r>
    </w:p>
    <w:p w14:paraId="53FDEB2B" w14:textId="33FCC36C" w:rsidR="00CC22A6" w:rsidRPr="002505A6" w:rsidRDefault="00CC22A6" w:rsidP="00E15549">
      <w:pPr>
        <w:pStyle w:val="a4"/>
        <w:numPr>
          <w:ilvl w:val="0"/>
          <w:numId w:val="4"/>
        </w:numPr>
        <w:spacing w:after="0" w:line="240" w:lineRule="auto"/>
        <w:jc w:val="both"/>
        <w:rPr>
          <w:rFonts w:ascii="Arial Narrow" w:hAnsi="Arial Narrow" w:cs="Arial"/>
          <w:sz w:val="24"/>
          <w:szCs w:val="24"/>
        </w:rPr>
      </w:pPr>
      <w:r w:rsidRPr="002505A6">
        <w:rPr>
          <w:rFonts w:ascii="Arial Narrow" w:hAnsi="Arial Narrow" w:cs="Arial"/>
          <w:sz w:val="24"/>
          <w:szCs w:val="24"/>
        </w:rPr>
        <w:t xml:space="preserve">on or before </w:t>
      </w:r>
      <w:r w:rsidRPr="00E15549">
        <w:rPr>
          <w:rFonts w:ascii="Arial Narrow" w:hAnsi="Arial Narrow" w:cs="Arial"/>
          <w:b/>
          <w:sz w:val="24"/>
          <w:szCs w:val="24"/>
        </w:rPr>
        <w:t xml:space="preserve">the deadline: </w:t>
      </w:r>
      <w:r w:rsidR="00E84FF3" w:rsidRPr="007026EA">
        <w:rPr>
          <w:rFonts w:ascii="Arial Narrow" w:hAnsi="Arial Narrow" w:cs="Arial"/>
          <w:b/>
          <w:sz w:val="24"/>
          <w:szCs w:val="24"/>
        </w:rPr>
        <w:t>15</w:t>
      </w:r>
      <w:r w:rsidR="004B10A2">
        <w:rPr>
          <w:rFonts w:ascii="Arial Narrow" w:hAnsi="Arial Narrow" w:cs="Arial"/>
          <w:b/>
          <w:sz w:val="24"/>
          <w:szCs w:val="24"/>
        </w:rPr>
        <w:t xml:space="preserve"> </w:t>
      </w:r>
      <w:r w:rsidR="00C76A9D">
        <w:rPr>
          <w:rFonts w:ascii="Arial Narrow" w:hAnsi="Arial Narrow" w:cs="Arial"/>
          <w:b/>
          <w:sz w:val="24"/>
          <w:szCs w:val="24"/>
        </w:rPr>
        <w:t xml:space="preserve">September </w:t>
      </w:r>
      <w:r w:rsidR="004B10A2">
        <w:rPr>
          <w:rFonts w:ascii="Arial Narrow" w:hAnsi="Arial Narrow" w:cs="Arial"/>
          <w:b/>
          <w:sz w:val="24"/>
          <w:szCs w:val="24"/>
        </w:rPr>
        <w:t>2026</w:t>
      </w:r>
      <w:r w:rsidR="00E15549" w:rsidRPr="00E15549">
        <w:rPr>
          <w:rFonts w:ascii="Arial Narrow" w:hAnsi="Arial Narrow" w:cs="Arial"/>
          <w:b/>
          <w:sz w:val="24"/>
          <w:szCs w:val="24"/>
        </w:rPr>
        <w:t>, 1</w:t>
      </w:r>
      <w:r w:rsidR="007026EA" w:rsidRPr="00323713">
        <w:rPr>
          <w:rFonts w:ascii="Arial Narrow" w:hAnsi="Arial Narrow" w:cs="Arial"/>
          <w:b/>
          <w:sz w:val="24"/>
          <w:szCs w:val="24"/>
        </w:rPr>
        <w:t>4</w:t>
      </w:r>
      <w:r w:rsidR="00E15549" w:rsidRPr="00E15549">
        <w:rPr>
          <w:rFonts w:ascii="Arial Narrow" w:hAnsi="Arial Narrow" w:cs="Arial"/>
          <w:b/>
          <w:sz w:val="24"/>
          <w:szCs w:val="24"/>
        </w:rPr>
        <w:t>:00 hrs. (Dushanbe local time)</w:t>
      </w:r>
      <w:r w:rsidR="00D31BD5">
        <w:rPr>
          <w:rFonts w:ascii="Arial Narrow" w:hAnsi="Arial Narrow" w:cs="Arial"/>
          <w:b/>
          <w:sz w:val="24"/>
          <w:szCs w:val="24"/>
        </w:rPr>
        <w:t xml:space="preserve"> </w:t>
      </w:r>
      <w:r w:rsidR="00D31BD5" w:rsidRPr="00D31BD5">
        <w:rPr>
          <w:rFonts w:ascii="Arial Narrow" w:hAnsi="Arial Narrow" w:cs="Arial"/>
          <w:sz w:val="24"/>
          <w:szCs w:val="24"/>
        </w:rPr>
        <w:t>and</w:t>
      </w:r>
    </w:p>
    <w:p w14:paraId="4F33C1FD" w14:textId="2B770C2D" w:rsidR="00CC22A6" w:rsidRPr="002505A6" w:rsidRDefault="00CC22A6" w:rsidP="00147F90">
      <w:pPr>
        <w:pStyle w:val="a4"/>
        <w:numPr>
          <w:ilvl w:val="0"/>
          <w:numId w:val="4"/>
        </w:numPr>
        <w:spacing w:after="0" w:line="240" w:lineRule="auto"/>
        <w:jc w:val="both"/>
        <w:rPr>
          <w:rFonts w:ascii="Arial Narrow" w:hAnsi="Arial Narrow" w:cs="Arial"/>
          <w:sz w:val="24"/>
          <w:szCs w:val="24"/>
        </w:rPr>
      </w:pPr>
      <w:r w:rsidRPr="002505A6">
        <w:rPr>
          <w:rFonts w:ascii="Arial Narrow" w:hAnsi="Arial Narrow" w:cs="Arial"/>
          <w:sz w:val="24"/>
          <w:szCs w:val="24"/>
        </w:rPr>
        <w:t>together with a Bid Security</w:t>
      </w:r>
      <w:r w:rsidR="00C10BD0">
        <w:rPr>
          <w:rFonts w:ascii="Arial Narrow" w:hAnsi="Arial Narrow" w:cs="Arial"/>
          <w:sz w:val="24"/>
          <w:szCs w:val="24"/>
        </w:rPr>
        <w:t xml:space="preserve"> </w:t>
      </w:r>
      <w:r w:rsidRPr="002505A6">
        <w:rPr>
          <w:rFonts w:ascii="Arial Narrow" w:hAnsi="Arial Narrow" w:cs="Arial"/>
          <w:sz w:val="24"/>
          <w:szCs w:val="24"/>
        </w:rPr>
        <w:t>as described in the Bidding Document.</w:t>
      </w:r>
    </w:p>
    <w:p w14:paraId="0FA5D9EF"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68A66330" w14:textId="661B3AFA" w:rsidR="00CC22A6" w:rsidRPr="002505A6" w:rsidRDefault="00CC22A6"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ab/>
        <w:t xml:space="preserve">Bids will be opened </w:t>
      </w:r>
      <w:r w:rsidR="00C76A17" w:rsidRPr="002505A6">
        <w:rPr>
          <w:rFonts w:ascii="Arial Narrow" w:hAnsi="Arial Narrow" w:cs="Arial"/>
          <w:sz w:val="24"/>
          <w:szCs w:val="24"/>
        </w:rPr>
        <w:t>promptly</w:t>
      </w:r>
      <w:r w:rsidRPr="002505A6">
        <w:rPr>
          <w:rFonts w:ascii="Arial Narrow" w:hAnsi="Arial Narrow" w:cs="Arial"/>
          <w:sz w:val="24"/>
          <w:szCs w:val="24"/>
        </w:rPr>
        <w:t xml:space="preserve"> after the deadline for bid submission in the presence of </w:t>
      </w:r>
      <w:r w:rsidR="00C76A17" w:rsidRPr="002505A6">
        <w:rPr>
          <w:rFonts w:ascii="Arial Narrow" w:hAnsi="Arial Narrow" w:cs="Arial"/>
          <w:sz w:val="24"/>
          <w:szCs w:val="24"/>
        </w:rPr>
        <w:t>B</w:t>
      </w:r>
      <w:r w:rsidRPr="002505A6">
        <w:rPr>
          <w:rFonts w:ascii="Arial Narrow" w:hAnsi="Arial Narrow" w:cs="Arial"/>
          <w:sz w:val="24"/>
          <w:szCs w:val="24"/>
        </w:rPr>
        <w:t xml:space="preserve">idders’ representatives who choose to attend. </w:t>
      </w:r>
    </w:p>
    <w:p w14:paraId="52381F93"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4E201CE6" w14:textId="7731B301" w:rsidR="00CC22A6" w:rsidRPr="002505A6" w:rsidRDefault="00CC22A6" w:rsidP="00CC22A6">
      <w:pPr>
        <w:spacing w:after="0" w:line="240" w:lineRule="auto"/>
        <w:ind w:left="446" w:hanging="446"/>
        <w:jc w:val="both"/>
        <w:rPr>
          <w:rFonts w:ascii="Arial Narrow" w:hAnsi="Arial Narrow" w:cs="Arial"/>
          <w:sz w:val="24"/>
          <w:szCs w:val="24"/>
        </w:rPr>
      </w:pPr>
    </w:p>
    <w:p w14:paraId="41017CDF" w14:textId="77777777" w:rsidR="00F60AFB" w:rsidRPr="002505A6" w:rsidRDefault="00F60AFB" w:rsidP="00CC22A6">
      <w:pPr>
        <w:spacing w:after="0" w:line="240" w:lineRule="auto"/>
        <w:ind w:left="446" w:hanging="446"/>
        <w:jc w:val="both"/>
        <w:rPr>
          <w:rFonts w:ascii="Arial Narrow" w:hAnsi="Arial Narrow" w:cs="Arial"/>
          <w:sz w:val="24"/>
          <w:szCs w:val="24"/>
        </w:rPr>
      </w:pPr>
    </w:p>
    <w:sectPr w:rsidR="00F60AFB" w:rsidRPr="002505A6" w:rsidSect="002505A6">
      <w:footerReference w:type="even" r:id="rId10"/>
      <w:footerReference w:type="first" r:id="rId11"/>
      <w:pgSz w:w="12240" w:h="15840"/>
      <w:pgMar w:top="568"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DBFA1A" w16cex:dateUtc="2026-06-30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BD06FE" w16cid:durableId="0ADBFA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EC6B7" w14:textId="77777777" w:rsidR="00DA07DF" w:rsidRDefault="00DA07DF" w:rsidP="00CC22A6">
      <w:pPr>
        <w:spacing w:after="0" w:line="240" w:lineRule="auto"/>
      </w:pPr>
      <w:r>
        <w:separator/>
      </w:r>
    </w:p>
  </w:endnote>
  <w:endnote w:type="continuationSeparator" w:id="0">
    <w:p w14:paraId="34F0C681" w14:textId="77777777" w:rsidR="00DA07DF" w:rsidRDefault="00DA07DF" w:rsidP="00CC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Ideal Sans Medium">
    <w:altName w:val="Calibri"/>
    <w:panose1 w:val="00000000000000000000"/>
    <w:charset w:val="00"/>
    <w:family w:val="modern"/>
    <w:notTrueType/>
    <w:pitch w:val="variable"/>
    <w:sig w:usb0="A10000FF" w:usb1="5000005B" w:usb2="00000000" w:usb3="00000000" w:csb0="0000009B" w:csb1="00000000"/>
  </w:font>
  <w:font w:name="Ideal Sans Light">
    <w:altName w:val="Calibri"/>
    <w:panose1 w:val="00000000000000000000"/>
    <w:charset w:val="00"/>
    <w:family w:val="modern"/>
    <w:notTrueType/>
    <w:pitch w:val="variable"/>
    <w:sig w:usb0="A10000FF" w:usb1="5000005B" w:usb2="00000000" w:usb3="00000000" w:csb0="0000009B" w:csb1="00000000"/>
  </w:font>
  <w:font w:name="Ideal Sans Semibold">
    <w:altName w:val="Calibri"/>
    <w:panose1 w:val="00000000000000000000"/>
    <w:charset w:val="00"/>
    <w:family w:val="modern"/>
    <w:notTrueType/>
    <w:pitch w:val="variable"/>
    <w:sig w:usb0="A10000FF" w:usb1="5000005B" w:usb2="00000000" w:usb3="00000000" w:csb0="0000009B" w:csb1="00000000"/>
  </w:font>
  <w:font w:name="Segoe UI">
    <w:panose1 w:val="020B0502040204020203"/>
    <w:charset w:val="CC"/>
    <w:family w:val="swiss"/>
    <w:pitch w:val="variable"/>
    <w:sig w:usb0="E4002EFF" w:usb1="C000E47F"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5021" w14:textId="175DE193" w:rsidR="007574BD" w:rsidRDefault="007574BD">
    <w:pPr>
      <w:pStyle w:val="ae"/>
    </w:pPr>
    <w:r>
      <w:rPr>
        <w:noProof/>
        <w:lang w:val="ru-RU" w:eastAsia="ru-RU"/>
      </w:rPr>
      <mc:AlternateContent>
        <mc:Choice Requires="wps">
          <w:drawing>
            <wp:anchor distT="0" distB="0" distL="0" distR="0" simplePos="0" relativeHeight="251659264" behindDoc="0" locked="0" layoutInCell="1" allowOverlap="1" wp14:anchorId="07A37C87" wp14:editId="2C819781">
              <wp:simplePos x="635" y="635"/>
              <wp:positionH relativeFrom="page">
                <wp:align>center</wp:align>
              </wp:positionH>
              <wp:positionV relativeFrom="page">
                <wp:align>bottom</wp:align>
              </wp:positionV>
              <wp:extent cx="5742305" cy="324485"/>
              <wp:effectExtent l="0" t="0" r="10795" b="0"/>
              <wp:wrapNone/>
              <wp:docPr id="429439817" name="Text Box 2"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5742305" cy="324485"/>
                      </a:xfrm>
                      <a:prstGeom prst="rect">
                        <a:avLst/>
                      </a:prstGeom>
                      <a:noFill/>
                      <a:ln>
                        <a:noFill/>
                      </a:ln>
                    </wps:spPr>
                    <wps:txbx>
                      <w:txbxContent>
                        <w:p w14:paraId="58F4C791" w14:textId="4198DD44"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A37C87" id="_x0000_t202" coordsize="21600,21600" o:spt="202" path="m,l,21600r21600,l21600,xe">
              <v:stroke joinstyle="miter"/>
              <v:path gradientshapeok="t" o:connecttype="rect"/>
            </v:shapetype>
            <v:shape id="Text Box 2" o:spid="_x0000_s1026" type="#_x0000_t202" alt="INTERNAL. This information is accessible to ADB Management and Staff. It may be shared outside ADB with appropriate permission." style="position:absolute;margin-left:0;margin-top:0;width:452.15pt;height:25.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" filled="f" stroked="f">
              <v:textbox style="mso-fit-shape-to-text:t" inset="0,0,0,15pt">
                <w:txbxContent>
                  <w:p w14:paraId="58F4C791" w14:textId="4198DD44"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97D67" w14:textId="22BA2361" w:rsidR="007574BD" w:rsidRDefault="007574BD">
    <w:pPr>
      <w:pStyle w:val="ae"/>
    </w:pPr>
    <w:r>
      <w:rPr>
        <w:noProof/>
        <w:lang w:val="ru-RU" w:eastAsia="ru-RU"/>
      </w:rPr>
      <mc:AlternateContent>
        <mc:Choice Requires="wps">
          <w:drawing>
            <wp:anchor distT="0" distB="0" distL="0" distR="0" simplePos="0" relativeHeight="251658240" behindDoc="0" locked="0" layoutInCell="1" allowOverlap="1" wp14:anchorId="59EBF955" wp14:editId="3874095B">
              <wp:simplePos x="635" y="635"/>
              <wp:positionH relativeFrom="page">
                <wp:align>center</wp:align>
              </wp:positionH>
              <wp:positionV relativeFrom="page">
                <wp:align>bottom</wp:align>
              </wp:positionV>
              <wp:extent cx="5742305" cy="324485"/>
              <wp:effectExtent l="0" t="0" r="10795" b="0"/>
              <wp:wrapNone/>
              <wp:docPr id="1564197324" name="Text Box 1"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5742305" cy="324485"/>
                      </a:xfrm>
                      <a:prstGeom prst="rect">
                        <a:avLst/>
                      </a:prstGeom>
                      <a:noFill/>
                      <a:ln>
                        <a:noFill/>
                      </a:ln>
                    </wps:spPr>
                    <wps:txbx>
                      <w:txbxContent>
                        <w:p w14:paraId="59607561" w14:textId="648400C6"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EBF955" id="_x0000_t202" coordsize="21600,21600" o:spt="202" path="m,l,21600r21600,l21600,xe">
              <v:stroke joinstyle="miter"/>
              <v:path gradientshapeok="t" o:connecttype="rect"/>
            </v:shapetype>
            <v:shape id="Text Box 1" o:spid="_x0000_s1027" type="#_x0000_t202" alt="INTERNAL. This information is accessible to ADB Management and Staff. It may be shared outside ADB with appropriate permission." style="position:absolute;margin-left:0;margin-top:0;width:452.15pt;height:25.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" filled="f" stroked="f">
              <v:textbox style="mso-fit-shape-to-text:t" inset="0,0,0,15pt">
                <w:txbxContent>
                  <w:p w14:paraId="59607561" w14:textId="648400C6"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CB721" w14:textId="77777777" w:rsidR="00DA07DF" w:rsidRDefault="00DA07DF" w:rsidP="00CC22A6">
      <w:pPr>
        <w:spacing w:after="0" w:line="240" w:lineRule="auto"/>
      </w:pPr>
      <w:r>
        <w:separator/>
      </w:r>
    </w:p>
  </w:footnote>
  <w:footnote w:type="continuationSeparator" w:id="0">
    <w:p w14:paraId="350A1953" w14:textId="77777777" w:rsidR="00DA07DF" w:rsidRDefault="00DA07DF" w:rsidP="00CC2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43E3"/>
    <w:multiLevelType w:val="hybridMultilevel"/>
    <w:tmpl w:val="210C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3575D"/>
    <w:multiLevelType w:val="hybridMultilevel"/>
    <w:tmpl w:val="4E24273E"/>
    <w:lvl w:ilvl="0" w:tplc="E2C66DE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63870"/>
    <w:multiLevelType w:val="hybridMultilevel"/>
    <w:tmpl w:val="A7EA6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080D50"/>
    <w:multiLevelType w:val="hybridMultilevel"/>
    <w:tmpl w:val="3014DA8C"/>
    <w:lvl w:ilvl="0" w:tplc="7E609636">
      <w:start w:val="1"/>
      <w:numFmt w:val="decimal"/>
      <w:lvlText w:val="%1."/>
      <w:lvlJc w:val="left"/>
      <w:pPr>
        <w:ind w:left="803" w:hanging="443"/>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3879A0"/>
    <w:multiLevelType w:val="hybridMultilevel"/>
    <w:tmpl w:val="7C00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C60DA9"/>
    <w:multiLevelType w:val="hybridMultilevel"/>
    <w:tmpl w:val="B4B07072"/>
    <w:lvl w:ilvl="0" w:tplc="C3ECE3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B552E6"/>
    <w:multiLevelType w:val="hybridMultilevel"/>
    <w:tmpl w:val="EDE2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A6"/>
    <w:rsid w:val="0004055D"/>
    <w:rsid w:val="000A5C7C"/>
    <w:rsid w:val="00147F90"/>
    <w:rsid w:val="0018631F"/>
    <w:rsid w:val="001A04C7"/>
    <w:rsid w:val="001B20A7"/>
    <w:rsid w:val="001C6535"/>
    <w:rsid w:val="001D11F0"/>
    <w:rsid w:val="001D4537"/>
    <w:rsid w:val="002505A6"/>
    <w:rsid w:val="00266389"/>
    <w:rsid w:val="002717EC"/>
    <w:rsid w:val="00275F72"/>
    <w:rsid w:val="00295C5F"/>
    <w:rsid w:val="002A369F"/>
    <w:rsid w:val="002D2098"/>
    <w:rsid w:val="00312B29"/>
    <w:rsid w:val="00323713"/>
    <w:rsid w:val="00331EC6"/>
    <w:rsid w:val="00336261"/>
    <w:rsid w:val="003C48CE"/>
    <w:rsid w:val="004114B3"/>
    <w:rsid w:val="00417B14"/>
    <w:rsid w:val="004A66B2"/>
    <w:rsid w:val="004B10A2"/>
    <w:rsid w:val="004C4F7B"/>
    <w:rsid w:val="004F3E1B"/>
    <w:rsid w:val="004F4BF5"/>
    <w:rsid w:val="00507E88"/>
    <w:rsid w:val="0051182B"/>
    <w:rsid w:val="0054237E"/>
    <w:rsid w:val="00550C4C"/>
    <w:rsid w:val="005D021F"/>
    <w:rsid w:val="00635F7B"/>
    <w:rsid w:val="006552ED"/>
    <w:rsid w:val="006C4590"/>
    <w:rsid w:val="00702039"/>
    <w:rsid w:val="007026EA"/>
    <w:rsid w:val="007574BD"/>
    <w:rsid w:val="007878B3"/>
    <w:rsid w:val="007978C2"/>
    <w:rsid w:val="007A56B8"/>
    <w:rsid w:val="007C0A8F"/>
    <w:rsid w:val="00831FFD"/>
    <w:rsid w:val="008E10A0"/>
    <w:rsid w:val="008F3261"/>
    <w:rsid w:val="00900B9D"/>
    <w:rsid w:val="00934E3F"/>
    <w:rsid w:val="00952A7F"/>
    <w:rsid w:val="009C4B85"/>
    <w:rsid w:val="00A27213"/>
    <w:rsid w:val="00A53543"/>
    <w:rsid w:val="00AB296C"/>
    <w:rsid w:val="00B46300"/>
    <w:rsid w:val="00C10BD0"/>
    <w:rsid w:val="00C26FB7"/>
    <w:rsid w:val="00C76A17"/>
    <w:rsid w:val="00C76A9D"/>
    <w:rsid w:val="00CA18A6"/>
    <w:rsid w:val="00CA7A2D"/>
    <w:rsid w:val="00CC22A6"/>
    <w:rsid w:val="00CE2C91"/>
    <w:rsid w:val="00D165AB"/>
    <w:rsid w:val="00D31BD5"/>
    <w:rsid w:val="00D57303"/>
    <w:rsid w:val="00DA07DF"/>
    <w:rsid w:val="00E15549"/>
    <w:rsid w:val="00E76ECF"/>
    <w:rsid w:val="00E84FF3"/>
    <w:rsid w:val="00F042CC"/>
    <w:rsid w:val="00F22B92"/>
    <w:rsid w:val="00F37EA3"/>
    <w:rsid w:val="00F60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5839"/>
  <w15:chartTrackingRefBased/>
  <w15:docId w15:val="{A2AD60D7-D1B8-48C9-A669-C724C1D9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BDIdealSansMedium">
    <w:name w:val="SBD_IdealSansMedium"/>
    <w:uiPriority w:val="99"/>
    <w:rsid w:val="00CC22A6"/>
    <w:rPr>
      <w:rFonts w:ascii="Ideal Sans Medium" w:hAnsi="Ideal Sans Medium"/>
    </w:rPr>
  </w:style>
  <w:style w:type="paragraph" w:customStyle="1" w:styleId="SBDBTnospace">
    <w:name w:val="SBD_BT no space"/>
    <w:basedOn w:val="a"/>
    <w:uiPriority w:val="99"/>
    <w:rsid w:val="00CC22A6"/>
    <w:pPr>
      <w:suppressAutoHyphens/>
      <w:autoSpaceDE w:val="0"/>
      <w:autoSpaceDN w:val="0"/>
      <w:adjustRightInd w:val="0"/>
      <w:spacing w:after="0" w:line="260" w:lineRule="atLeast"/>
      <w:jc w:val="both"/>
      <w:textAlignment w:val="center"/>
    </w:pPr>
    <w:rPr>
      <w:rFonts w:ascii="Ideal Sans Light" w:eastAsia="Calibri" w:hAnsi="Ideal Sans Light" w:cs="Ideal Sans Light"/>
      <w:color w:val="000000"/>
      <w:w w:val="95"/>
      <w:sz w:val="21"/>
      <w:szCs w:val="21"/>
    </w:rPr>
  </w:style>
  <w:style w:type="paragraph" w:customStyle="1" w:styleId="SBDSectiontitle">
    <w:name w:val="SBD_Section title"/>
    <w:basedOn w:val="a"/>
    <w:uiPriority w:val="99"/>
    <w:rsid w:val="00CC22A6"/>
    <w:pPr>
      <w:suppressAutoHyphens/>
      <w:autoSpaceDE w:val="0"/>
      <w:autoSpaceDN w:val="0"/>
      <w:adjustRightInd w:val="0"/>
      <w:spacing w:before="200" w:after="200" w:line="288" w:lineRule="auto"/>
      <w:jc w:val="center"/>
      <w:textAlignment w:val="center"/>
    </w:pPr>
    <w:rPr>
      <w:rFonts w:ascii="Ideal Sans Semibold" w:eastAsia="Calibri" w:hAnsi="Ideal Sans Semibold" w:cs="Ideal Sans Semibold"/>
      <w:color w:val="595959"/>
      <w:w w:val="95"/>
      <w:sz w:val="44"/>
      <w:szCs w:val="44"/>
    </w:rPr>
  </w:style>
  <w:style w:type="character" w:customStyle="1" w:styleId="SBDsmallitalic">
    <w:name w:val="SBD_small italic"/>
    <w:uiPriority w:val="99"/>
    <w:rsid w:val="00CC22A6"/>
    <w:rPr>
      <w:i/>
      <w:iCs/>
      <w:sz w:val="18"/>
      <w:szCs w:val="18"/>
    </w:rPr>
  </w:style>
  <w:style w:type="paragraph" w:customStyle="1" w:styleId="SBDFN">
    <w:name w:val="SBD_FN"/>
    <w:basedOn w:val="a"/>
    <w:next w:val="a"/>
    <w:uiPriority w:val="99"/>
    <w:rsid w:val="00CC22A6"/>
    <w:pPr>
      <w:suppressAutoHyphens/>
      <w:autoSpaceDE w:val="0"/>
      <w:autoSpaceDN w:val="0"/>
      <w:adjustRightInd w:val="0"/>
      <w:spacing w:after="0" w:line="288" w:lineRule="auto"/>
      <w:ind w:left="432" w:hanging="432"/>
      <w:jc w:val="both"/>
      <w:textAlignment w:val="center"/>
    </w:pPr>
    <w:rPr>
      <w:rFonts w:ascii="Ideal Sans Light" w:eastAsia="Calibri" w:hAnsi="Ideal Sans Light" w:cs="Ideal Sans Light"/>
      <w:color w:val="000000"/>
      <w:w w:val="95"/>
      <w:sz w:val="18"/>
      <w:szCs w:val="18"/>
    </w:rPr>
  </w:style>
  <w:style w:type="character" w:styleId="a3">
    <w:name w:val="footnote reference"/>
    <w:uiPriority w:val="99"/>
    <w:unhideWhenUsed/>
    <w:rsid w:val="00CC22A6"/>
    <w:rPr>
      <w:vertAlign w:val="superscript"/>
    </w:rPr>
  </w:style>
  <w:style w:type="paragraph" w:styleId="a4">
    <w:name w:val="List Paragraph"/>
    <w:aliases w:val="Bullet1,Recommendation,Bulleted List Paragraph,Akapit z listą BS,List Paragraph 1,NUMBERED PARAGRAPH,References,Paragraph,CPS,List_Paragraph,Multilevel para_II,main text,main text TORU,Normal 2,Light Grid - Accent 31,ReferencesCxSpLast,Ha"/>
    <w:basedOn w:val="a"/>
    <w:link w:val="a5"/>
    <w:uiPriority w:val="34"/>
    <w:qFormat/>
    <w:rsid w:val="00147F90"/>
    <w:pPr>
      <w:ind w:left="720"/>
      <w:contextualSpacing/>
    </w:pPr>
  </w:style>
  <w:style w:type="paragraph" w:styleId="a6">
    <w:name w:val="Revision"/>
    <w:hidden/>
    <w:uiPriority w:val="99"/>
    <w:semiHidden/>
    <w:rsid w:val="00C76A17"/>
    <w:pPr>
      <w:spacing w:after="0" w:line="240" w:lineRule="auto"/>
    </w:pPr>
  </w:style>
  <w:style w:type="character" w:customStyle="1" w:styleId="a5">
    <w:name w:val="Абзац списка Знак"/>
    <w:aliases w:val="Bullet1 Знак,Recommendation Знак,Bulleted List Paragraph Знак,Akapit z listą BS Знак,List Paragraph 1 Знак,NUMBERED PARAGRAPH Знак,References Знак,Paragraph Знак,CPS Знак,List_Paragraph Знак,Multilevel para_II Знак,main text Знак"/>
    <w:link w:val="a4"/>
    <w:uiPriority w:val="34"/>
    <w:qFormat/>
    <w:rsid w:val="00E15549"/>
  </w:style>
  <w:style w:type="paragraph" w:styleId="a7">
    <w:name w:val="Balloon Text"/>
    <w:basedOn w:val="a"/>
    <w:link w:val="a8"/>
    <w:uiPriority w:val="99"/>
    <w:semiHidden/>
    <w:unhideWhenUsed/>
    <w:rsid w:val="00AB2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B296C"/>
    <w:rPr>
      <w:rFonts w:ascii="Segoe UI" w:hAnsi="Segoe UI" w:cs="Segoe UI"/>
      <w:sz w:val="18"/>
      <w:szCs w:val="18"/>
    </w:rPr>
  </w:style>
  <w:style w:type="character" w:styleId="a9">
    <w:name w:val="annotation reference"/>
    <w:basedOn w:val="a0"/>
    <w:uiPriority w:val="99"/>
    <w:semiHidden/>
    <w:unhideWhenUsed/>
    <w:rsid w:val="007574BD"/>
    <w:rPr>
      <w:sz w:val="16"/>
      <w:szCs w:val="16"/>
    </w:rPr>
  </w:style>
  <w:style w:type="paragraph" w:styleId="aa">
    <w:name w:val="annotation text"/>
    <w:basedOn w:val="a"/>
    <w:link w:val="ab"/>
    <w:uiPriority w:val="99"/>
    <w:unhideWhenUsed/>
    <w:rsid w:val="007574BD"/>
    <w:pPr>
      <w:spacing w:line="240" w:lineRule="auto"/>
    </w:pPr>
    <w:rPr>
      <w:sz w:val="20"/>
      <w:szCs w:val="20"/>
    </w:rPr>
  </w:style>
  <w:style w:type="character" w:customStyle="1" w:styleId="ab">
    <w:name w:val="Текст примечания Знак"/>
    <w:basedOn w:val="a0"/>
    <w:link w:val="aa"/>
    <w:uiPriority w:val="99"/>
    <w:rsid w:val="007574BD"/>
    <w:rPr>
      <w:sz w:val="20"/>
      <w:szCs w:val="20"/>
    </w:rPr>
  </w:style>
  <w:style w:type="paragraph" w:styleId="ac">
    <w:name w:val="annotation subject"/>
    <w:basedOn w:val="aa"/>
    <w:next w:val="aa"/>
    <w:link w:val="ad"/>
    <w:uiPriority w:val="99"/>
    <w:semiHidden/>
    <w:unhideWhenUsed/>
    <w:rsid w:val="007574BD"/>
    <w:rPr>
      <w:b/>
      <w:bCs/>
    </w:rPr>
  </w:style>
  <w:style w:type="character" w:customStyle="1" w:styleId="ad">
    <w:name w:val="Тема примечания Знак"/>
    <w:basedOn w:val="ab"/>
    <w:link w:val="ac"/>
    <w:uiPriority w:val="99"/>
    <w:semiHidden/>
    <w:rsid w:val="007574BD"/>
    <w:rPr>
      <w:b/>
      <w:bCs/>
      <w:sz w:val="20"/>
      <w:szCs w:val="20"/>
    </w:rPr>
  </w:style>
  <w:style w:type="paragraph" w:styleId="ae">
    <w:name w:val="footer"/>
    <w:basedOn w:val="a"/>
    <w:link w:val="af"/>
    <w:uiPriority w:val="99"/>
    <w:unhideWhenUsed/>
    <w:rsid w:val="007574BD"/>
    <w:pPr>
      <w:tabs>
        <w:tab w:val="center" w:pos="4680"/>
        <w:tab w:val="right" w:pos="9360"/>
      </w:tabs>
      <w:spacing w:after="0" w:line="240" w:lineRule="auto"/>
    </w:pPr>
  </w:style>
  <w:style w:type="character" w:customStyle="1" w:styleId="af">
    <w:name w:val="Нижний колонтитул Знак"/>
    <w:basedOn w:val="a0"/>
    <w:link w:val="ae"/>
    <w:uiPriority w:val="99"/>
    <w:rsid w:val="007574BD"/>
  </w:style>
  <w:style w:type="paragraph" w:styleId="af0">
    <w:name w:val="header"/>
    <w:basedOn w:val="a"/>
    <w:link w:val="af1"/>
    <w:uiPriority w:val="99"/>
    <w:unhideWhenUsed/>
    <w:rsid w:val="0033626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36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0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ri_project@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FA78A-E462-46CC-B1EC-9CF4A55C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1076</Words>
  <Characters>6137</Characters>
  <Application>Microsoft Office Word</Application>
  <DocSecurity>0</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IFB Procurement of Goods</vt:lpstr>
      <vt:lpstr/>
    </vt:vector>
  </TitlesOfParts>
  <Company>Asian Development Bank</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IFB Procurement of Goods</dc:title>
  <dc:subject>IFB Goods</dc:subject>
  <dc:creator>Asian Development Bank</dc:creator>
  <cp:keywords>IFB; Goods</cp:keywords>
  <dc:description/>
  <cp:lastModifiedBy>Farhod</cp:lastModifiedBy>
  <cp:revision>12</cp:revision>
  <dcterms:created xsi:type="dcterms:W3CDTF">2026-07-06T12:18:00Z</dcterms:created>
  <dcterms:modified xsi:type="dcterms:W3CDTF">2026-08-13T06:51:00Z</dcterms:modified>
  <cp:category>PPFD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5d3bc1cc,1998bb49,169a8d1e</vt:lpwstr>
  </property>
  <property fmtid="{D5CDD505-2E9C-101B-9397-08002B2CF9AE}" pid="3" name="ClassificationContentMarkingFooterFontProps">
    <vt:lpwstr>#000000,8,Aptos</vt:lpwstr>
  </property>
  <property fmtid="{D5CDD505-2E9C-101B-9397-08002B2CF9AE}" pid="4" name="ClassificationContentMarkingFooterText">
    <vt:lpwstr>INTERNAL. This information is accessible to ADB Management and Staff. It may be shared outside ADB with appropriate permission.</vt:lpwstr>
  </property>
  <property fmtid="{D5CDD505-2E9C-101B-9397-08002B2CF9AE}" pid="5" name="MSIP_Label_817d4574-7375-4d17-b29c-6e4c6df0fcb0_Enabled">
    <vt:lpwstr>true</vt:lpwstr>
  </property>
  <property fmtid="{D5CDD505-2E9C-101B-9397-08002B2CF9AE}" pid="6" name="MSIP_Label_817d4574-7375-4d17-b29c-6e4c6df0fcb0_SetDate">
    <vt:lpwstr>2026-06-30T15:05:46Z</vt:lpwstr>
  </property>
  <property fmtid="{D5CDD505-2E9C-101B-9397-08002B2CF9AE}" pid="7" name="MSIP_Label_817d4574-7375-4d17-b29c-6e4c6df0fcb0_Method">
    <vt:lpwstr>Standard</vt:lpwstr>
  </property>
  <property fmtid="{D5CDD505-2E9C-101B-9397-08002B2CF9AE}" pid="8" name="MSIP_Label_817d4574-7375-4d17-b29c-6e4c6df0fcb0_Name">
    <vt:lpwstr>ADB Internal</vt:lpwstr>
  </property>
  <property fmtid="{D5CDD505-2E9C-101B-9397-08002B2CF9AE}" pid="9" name="MSIP_Label_817d4574-7375-4d17-b29c-6e4c6df0fcb0_SiteId">
    <vt:lpwstr>9495d6bb-41c2-4c58-848f-92e52cf3d640</vt:lpwstr>
  </property>
  <property fmtid="{D5CDD505-2E9C-101B-9397-08002B2CF9AE}" pid="10" name="MSIP_Label_817d4574-7375-4d17-b29c-6e4c6df0fcb0_ActionId">
    <vt:lpwstr>ca6342ef-8f63-4593-bd5c-d7897d0950c3</vt:lpwstr>
  </property>
  <property fmtid="{D5CDD505-2E9C-101B-9397-08002B2CF9AE}" pid="11" name="MSIP_Label_817d4574-7375-4d17-b29c-6e4c6df0fcb0_ContentBits">
    <vt:lpwstr>2</vt:lpwstr>
  </property>
  <property fmtid="{D5CDD505-2E9C-101B-9397-08002B2CF9AE}" pid="12" name="MSIP_Label_817d4574-7375-4d17-b29c-6e4c6df0fcb0_Tag">
    <vt:lpwstr>10, 3, 0, 1</vt:lpwstr>
  </property>
</Properties>
</file>